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BF" w:rsidRPr="000A1B57" w:rsidRDefault="0006569A" w:rsidP="0006569A">
      <w:pPr>
        <w:ind w:left="212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DECRETO Nº </w:t>
      </w:r>
      <w:r w:rsidR="00B25085">
        <w:rPr>
          <w:rFonts w:ascii="Verdana" w:hAnsi="Verdana"/>
          <w:b/>
          <w:sz w:val="28"/>
          <w:szCs w:val="28"/>
        </w:rPr>
        <w:t>224</w:t>
      </w:r>
      <w:r w:rsidR="00106046">
        <w:rPr>
          <w:rFonts w:ascii="Verdana" w:hAnsi="Verdana"/>
          <w:b/>
          <w:sz w:val="28"/>
          <w:szCs w:val="28"/>
        </w:rPr>
        <w:t>/2022</w:t>
      </w:r>
    </w:p>
    <w:p w:rsidR="009727BF" w:rsidRDefault="009727BF" w:rsidP="009727BF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</w:p>
    <w:p w:rsidR="009727BF" w:rsidRDefault="009727BF" w:rsidP="009727BF">
      <w:pPr>
        <w:pStyle w:val="TextosemFormatao"/>
        <w:ind w:left="1416" w:firstLine="708"/>
        <w:jc w:val="both"/>
        <w:rPr>
          <w:rFonts w:ascii="Verdana" w:hAnsi="Verdana"/>
          <w:sz w:val="10"/>
          <w:szCs w:val="10"/>
        </w:rPr>
      </w:pPr>
    </w:p>
    <w:p w:rsidR="009727BF" w:rsidRPr="004C5817" w:rsidRDefault="009727BF" w:rsidP="004C5817">
      <w:pPr>
        <w:pStyle w:val="Recuodecorpodetexto2"/>
        <w:spacing w:after="0" w:line="240" w:lineRule="auto"/>
        <w:ind w:left="2127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Declara SITUAÇÃO DE EMERGÊNCIA nas áreas do Município</w:t>
      </w:r>
      <w:r w:rsidR="000A1B57">
        <w:rPr>
          <w:rFonts w:ascii="Verdana" w:hAnsi="Verdana"/>
          <w:b/>
          <w:caps/>
          <w:sz w:val="22"/>
          <w:szCs w:val="22"/>
        </w:rPr>
        <w:t xml:space="preserve"> DE IRATI</w:t>
      </w:r>
      <w:r>
        <w:rPr>
          <w:rFonts w:ascii="Verdana" w:hAnsi="Verdana"/>
          <w:b/>
          <w:caps/>
          <w:sz w:val="22"/>
          <w:szCs w:val="22"/>
        </w:rPr>
        <w:t xml:space="preserve"> afetadas por ENXURRADAS (COBRADE - 12.2</w:t>
      </w:r>
      <w:r w:rsidR="003F356F">
        <w:rPr>
          <w:rFonts w:ascii="Verdana" w:hAnsi="Verdana"/>
          <w:b/>
          <w:caps/>
          <w:sz w:val="22"/>
          <w:szCs w:val="22"/>
        </w:rPr>
        <w:t>.</w:t>
      </w:r>
      <w:r>
        <w:rPr>
          <w:rFonts w:ascii="Verdana" w:hAnsi="Verdana"/>
          <w:b/>
          <w:caps/>
          <w:sz w:val="22"/>
          <w:szCs w:val="22"/>
        </w:rPr>
        <w:t>0</w:t>
      </w:r>
      <w:r w:rsidR="003F356F">
        <w:rPr>
          <w:rFonts w:ascii="Verdana" w:hAnsi="Verdana"/>
          <w:b/>
          <w:caps/>
          <w:sz w:val="22"/>
          <w:szCs w:val="22"/>
        </w:rPr>
        <w:t>.</w:t>
      </w:r>
      <w:r>
        <w:rPr>
          <w:rFonts w:ascii="Verdana" w:hAnsi="Verdana"/>
          <w:b/>
          <w:caps/>
          <w:sz w:val="22"/>
          <w:szCs w:val="22"/>
        </w:rPr>
        <w:t>0)</w:t>
      </w:r>
      <w:r w:rsidR="00106046">
        <w:rPr>
          <w:rFonts w:ascii="Verdana" w:hAnsi="Verdana"/>
          <w:b/>
          <w:caps/>
          <w:sz w:val="22"/>
          <w:szCs w:val="22"/>
        </w:rPr>
        <w:t xml:space="preserve"> </w:t>
      </w:r>
      <w:r w:rsidR="00106046" w:rsidRPr="00106046">
        <w:rPr>
          <w:rFonts w:ascii="Verdana" w:hAnsi="Verdana"/>
          <w:b/>
          <w:caps/>
          <w:sz w:val="22"/>
          <w:szCs w:val="22"/>
        </w:rPr>
        <w:t>IN/MI nº 36/2020</w:t>
      </w:r>
      <w:r>
        <w:rPr>
          <w:rFonts w:ascii="Verdana" w:hAnsi="Verdana"/>
          <w:b/>
          <w:caps/>
          <w:sz w:val="22"/>
          <w:szCs w:val="22"/>
        </w:rPr>
        <w:t xml:space="preserve"> E DÁ OUTRAS PROVIDÊNCIAS.</w:t>
      </w:r>
    </w:p>
    <w:p w:rsidR="009727BF" w:rsidRDefault="009727BF" w:rsidP="009727BF">
      <w:pPr>
        <w:pStyle w:val="TextosemFormatao"/>
        <w:jc w:val="both"/>
        <w:rPr>
          <w:rFonts w:ascii="Verdana" w:hAnsi="Verdana"/>
          <w:sz w:val="10"/>
          <w:szCs w:val="10"/>
        </w:rPr>
      </w:pPr>
    </w:p>
    <w:p w:rsidR="009727BF" w:rsidRDefault="000A1B57" w:rsidP="009727BF">
      <w:pPr>
        <w:ind w:left="21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Neuri Meurer</w:t>
      </w:r>
      <w:r w:rsidR="009727BF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Prefeito do Município de Irati</w:t>
      </w:r>
      <w:r w:rsidR="009727BF">
        <w:rPr>
          <w:rFonts w:ascii="Verdana" w:hAnsi="Verdana"/>
          <w:sz w:val="22"/>
          <w:szCs w:val="22"/>
        </w:rPr>
        <w:t>, Estado de Santa Catarina, no uso das atribuições legais que lhe são conferidas pelo Artigo 70, Inciso V, da Lei Orgânica do Município e pelo</w:t>
      </w:r>
      <w:r w:rsidR="009727BF">
        <w:rPr>
          <w:rFonts w:ascii="Verdana" w:hAnsi="Verdana"/>
          <w:b/>
          <w:sz w:val="22"/>
          <w:szCs w:val="22"/>
        </w:rPr>
        <w:t xml:space="preserve"> </w:t>
      </w:r>
      <w:r w:rsidR="009727BF">
        <w:rPr>
          <w:rFonts w:ascii="Verdana" w:hAnsi="Verdana"/>
          <w:sz w:val="22"/>
          <w:szCs w:val="22"/>
        </w:rPr>
        <w:t>Inciso VI do artigo 8º da Lei Federal n</w:t>
      </w:r>
      <w:r w:rsidR="009727BF">
        <w:rPr>
          <w:rFonts w:ascii="Verdana" w:hAnsi="Verdana"/>
          <w:sz w:val="22"/>
          <w:szCs w:val="22"/>
          <w:vertAlign w:val="superscript"/>
        </w:rPr>
        <w:t>o</w:t>
      </w:r>
      <w:r w:rsidR="009727BF">
        <w:rPr>
          <w:rFonts w:ascii="Verdana" w:hAnsi="Verdana"/>
          <w:sz w:val="22"/>
          <w:szCs w:val="22"/>
        </w:rPr>
        <w:t xml:space="preserve"> 12.608, de 10 de abril de 2012;</w:t>
      </w:r>
    </w:p>
    <w:p w:rsidR="009727BF" w:rsidRDefault="009727BF" w:rsidP="009727BF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:rsidR="009727BF" w:rsidRDefault="009727BF" w:rsidP="0079187E">
      <w:pPr>
        <w:ind w:firstLine="212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CONSIDERANDO: </w:t>
      </w:r>
    </w:p>
    <w:p w:rsidR="009727BF" w:rsidRDefault="009727BF" w:rsidP="009727BF">
      <w:pPr>
        <w:pStyle w:val="Cabealho"/>
        <w:ind w:firstLine="0"/>
        <w:rPr>
          <w:rFonts w:ascii="Verdana" w:hAnsi="Verdana"/>
          <w:color w:val="FF0000"/>
          <w:sz w:val="22"/>
          <w:szCs w:val="22"/>
          <w:lang w:val="pt-BR"/>
        </w:rPr>
      </w:pPr>
    </w:p>
    <w:p w:rsidR="009727BF" w:rsidRDefault="0079187E" w:rsidP="0079187E">
      <w:pPr>
        <w:pStyle w:val="Cabealho"/>
        <w:ind w:left="2127" w:firstLine="0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I</w:t>
      </w:r>
      <w:r w:rsidR="009727BF">
        <w:rPr>
          <w:rFonts w:ascii="Verdana" w:hAnsi="Verdana"/>
          <w:sz w:val="22"/>
          <w:szCs w:val="22"/>
          <w:lang w:val="pt-BR"/>
        </w:rPr>
        <w:t xml:space="preserve"> – Que as chuvas ocorridas no</w:t>
      </w:r>
      <w:r w:rsidR="00B25085">
        <w:rPr>
          <w:rFonts w:ascii="Verdana" w:hAnsi="Verdana"/>
          <w:sz w:val="22"/>
          <w:szCs w:val="22"/>
          <w:lang w:val="pt-BR"/>
        </w:rPr>
        <w:t>s</w:t>
      </w:r>
      <w:r w:rsidR="009727BF">
        <w:rPr>
          <w:rFonts w:ascii="Verdana" w:hAnsi="Verdana"/>
          <w:sz w:val="22"/>
          <w:szCs w:val="22"/>
          <w:lang w:val="pt-BR"/>
        </w:rPr>
        <w:t xml:space="preserve"> dia</w:t>
      </w:r>
      <w:r w:rsidR="00B25085">
        <w:rPr>
          <w:rFonts w:ascii="Verdana" w:hAnsi="Verdana"/>
          <w:sz w:val="22"/>
          <w:szCs w:val="22"/>
          <w:lang w:val="pt-BR"/>
        </w:rPr>
        <w:t>s</w:t>
      </w:r>
      <w:r w:rsidR="009727BF">
        <w:rPr>
          <w:rFonts w:ascii="Verdana" w:hAnsi="Verdana"/>
          <w:sz w:val="22"/>
          <w:szCs w:val="22"/>
          <w:lang w:val="pt-BR"/>
        </w:rPr>
        <w:t xml:space="preserve"> </w:t>
      </w:r>
      <w:r w:rsidR="00B25085">
        <w:rPr>
          <w:rFonts w:ascii="Verdana" w:hAnsi="Verdana"/>
          <w:b/>
          <w:sz w:val="22"/>
          <w:szCs w:val="22"/>
          <w:lang w:val="pt-BR"/>
        </w:rPr>
        <w:t>10 e 11/10</w:t>
      </w:r>
      <w:r w:rsidR="00106046">
        <w:rPr>
          <w:rFonts w:ascii="Verdana" w:hAnsi="Verdana"/>
          <w:b/>
          <w:sz w:val="22"/>
          <w:szCs w:val="22"/>
          <w:lang w:val="pt-BR"/>
        </w:rPr>
        <w:t>/2022</w:t>
      </w:r>
      <w:r w:rsidR="009727BF">
        <w:rPr>
          <w:rFonts w:ascii="Verdana" w:hAnsi="Verdana"/>
          <w:sz w:val="22"/>
          <w:szCs w:val="22"/>
          <w:lang w:val="pt-BR"/>
        </w:rPr>
        <w:t>, provocaram enxurradas e al</w:t>
      </w:r>
      <w:r w:rsidR="00B25085">
        <w:rPr>
          <w:rFonts w:ascii="Verdana" w:hAnsi="Verdana"/>
          <w:sz w:val="22"/>
          <w:szCs w:val="22"/>
          <w:lang w:val="pt-BR"/>
        </w:rPr>
        <w:t>agamentos nas encostas do rio pesqueiro</w:t>
      </w:r>
      <w:r w:rsidR="009727BF">
        <w:rPr>
          <w:rFonts w:ascii="Verdana" w:hAnsi="Verdana"/>
          <w:sz w:val="22"/>
          <w:szCs w:val="22"/>
          <w:lang w:val="pt-BR"/>
        </w:rPr>
        <w:t xml:space="preserve">, conforme FIDE (Formulário de Informações do desastre); </w:t>
      </w:r>
    </w:p>
    <w:p w:rsidR="009727BF" w:rsidRDefault="009727BF" w:rsidP="009727BF">
      <w:pPr>
        <w:pStyle w:val="Cabealho"/>
        <w:ind w:firstLine="0"/>
        <w:rPr>
          <w:rFonts w:ascii="Verdana" w:hAnsi="Verdana"/>
          <w:color w:val="FF0000"/>
          <w:sz w:val="22"/>
          <w:szCs w:val="22"/>
          <w:lang w:val="pt-BR"/>
        </w:rPr>
      </w:pPr>
    </w:p>
    <w:p w:rsidR="009727BF" w:rsidRDefault="009727BF" w:rsidP="0079187E">
      <w:pPr>
        <w:pStyle w:val="Cabealho"/>
        <w:ind w:left="2127" w:firstLine="0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II - Que </w:t>
      </w:r>
      <w:r>
        <w:rPr>
          <w:rFonts w:ascii="Verdana" w:hAnsi="Verdana"/>
          <w:sz w:val="22"/>
          <w:szCs w:val="22"/>
        </w:rPr>
        <w:t>a precipitação de</w:t>
      </w:r>
      <w:r>
        <w:rPr>
          <w:rFonts w:ascii="Verdana" w:hAnsi="Verdana"/>
          <w:sz w:val="22"/>
          <w:szCs w:val="22"/>
          <w:lang w:val="pt-BR"/>
        </w:rPr>
        <w:t>sse</w:t>
      </w:r>
      <w:r>
        <w:rPr>
          <w:rFonts w:ascii="Verdana" w:hAnsi="Verdana"/>
          <w:sz w:val="22"/>
          <w:szCs w:val="22"/>
        </w:rPr>
        <w:t xml:space="preserve"> grande volume de água em um pequeno intervalo de tempo combinada com a precariedade do sistema </w:t>
      </w:r>
      <w:r>
        <w:rPr>
          <w:rFonts w:ascii="Verdana" w:hAnsi="Verdana"/>
          <w:sz w:val="22"/>
          <w:szCs w:val="22"/>
          <w:lang w:val="pt-BR"/>
        </w:rPr>
        <w:t xml:space="preserve">municipal </w:t>
      </w:r>
      <w:r>
        <w:rPr>
          <w:rFonts w:ascii="Verdana" w:hAnsi="Verdana"/>
          <w:sz w:val="22"/>
          <w:szCs w:val="22"/>
        </w:rPr>
        <w:t>de drenagem de águas pluvi</w:t>
      </w:r>
      <w:r w:rsidR="003F356F">
        <w:rPr>
          <w:rFonts w:ascii="Verdana" w:hAnsi="Verdana"/>
          <w:sz w:val="22"/>
          <w:szCs w:val="22"/>
        </w:rPr>
        <w:t>ais, resultou em significativos</w:t>
      </w:r>
      <w:r w:rsidR="003F356F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</w:rPr>
        <w:t>danos materiais e prejuízos econômicos e sociais constantes no Formulário FIDE, em anexo</w:t>
      </w:r>
      <w:r>
        <w:rPr>
          <w:rFonts w:ascii="Verdana" w:hAnsi="Verdana"/>
          <w:sz w:val="22"/>
          <w:szCs w:val="22"/>
          <w:lang w:val="pt-BR"/>
        </w:rPr>
        <w:t>;</w:t>
      </w:r>
    </w:p>
    <w:p w:rsidR="009727BF" w:rsidRDefault="009727BF" w:rsidP="009727BF">
      <w:pPr>
        <w:jc w:val="both"/>
        <w:rPr>
          <w:rFonts w:ascii="Verdana" w:hAnsi="Verdana"/>
          <w:sz w:val="22"/>
          <w:szCs w:val="22"/>
        </w:rPr>
      </w:pPr>
    </w:p>
    <w:p w:rsidR="009727BF" w:rsidRDefault="009727BF" w:rsidP="0079187E">
      <w:pPr>
        <w:ind w:left="21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III – Que o parecer da Comissão Municipal de Defesa Civil - COMDEC, relatando a ocorrência deste desastre é favorável à declaração de Situação de Emergência, resolve e,</w:t>
      </w:r>
    </w:p>
    <w:p w:rsidR="009727BF" w:rsidRDefault="009727BF" w:rsidP="009727BF">
      <w:pPr>
        <w:tabs>
          <w:tab w:val="left" w:pos="284"/>
        </w:tabs>
        <w:rPr>
          <w:rFonts w:ascii="Verdana" w:hAnsi="Verdana"/>
          <w:b/>
          <w:sz w:val="22"/>
          <w:szCs w:val="22"/>
        </w:rPr>
      </w:pPr>
    </w:p>
    <w:p w:rsidR="009727BF" w:rsidRPr="008172B7" w:rsidRDefault="009727BF" w:rsidP="0079187E">
      <w:pPr>
        <w:tabs>
          <w:tab w:val="left" w:pos="284"/>
        </w:tabs>
        <w:ind w:firstLine="2127"/>
        <w:rPr>
          <w:rFonts w:ascii="Verdana" w:hAnsi="Verdana"/>
          <w:b/>
          <w:sz w:val="28"/>
          <w:szCs w:val="28"/>
        </w:rPr>
      </w:pPr>
      <w:r w:rsidRPr="008172B7">
        <w:rPr>
          <w:rFonts w:ascii="Verdana" w:hAnsi="Verdana"/>
          <w:b/>
          <w:sz w:val="28"/>
          <w:szCs w:val="28"/>
        </w:rPr>
        <w:t>D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E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C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R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E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T</w:t>
      </w:r>
      <w:r w:rsidR="0079187E" w:rsidRPr="008172B7">
        <w:rPr>
          <w:rFonts w:ascii="Verdana" w:hAnsi="Verdana"/>
          <w:b/>
          <w:sz w:val="28"/>
          <w:szCs w:val="28"/>
        </w:rPr>
        <w:t xml:space="preserve"> </w:t>
      </w:r>
      <w:r w:rsidRPr="008172B7">
        <w:rPr>
          <w:rFonts w:ascii="Verdana" w:hAnsi="Verdana"/>
          <w:b/>
          <w:sz w:val="28"/>
          <w:szCs w:val="28"/>
        </w:rPr>
        <w:t>A:</w:t>
      </w:r>
    </w:p>
    <w:p w:rsidR="009727BF" w:rsidRPr="00106046" w:rsidRDefault="009727BF" w:rsidP="009727BF">
      <w:pPr>
        <w:pStyle w:val="Corpodetexto"/>
        <w:spacing w:after="0"/>
        <w:jc w:val="both"/>
        <w:rPr>
          <w:rFonts w:ascii="Verdana" w:hAnsi="Verdana"/>
          <w:b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>Art. 1º.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Fica declarada </w:t>
      </w:r>
      <w:r>
        <w:rPr>
          <w:rFonts w:ascii="Verdana" w:hAnsi="Verdana"/>
          <w:b/>
          <w:sz w:val="22"/>
          <w:szCs w:val="22"/>
        </w:rPr>
        <w:t>Situação de Emergência</w:t>
      </w:r>
      <w:r>
        <w:rPr>
          <w:rFonts w:ascii="Verdana" w:hAnsi="Verdana"/>
          <w:b/>
          <w:color w:val="0070C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nas áreas do município contidas no Formulário de Informações do Desastre – FIDE e demais documentos anexos a este Decreto, em virtude do desastre classificado e codificado como </w:t>
      </w:r>
      <w:r>
        <w:rPr>
          <w:rFonts w:ascii="Verdana" w:hAnsi="Verdana"/>
          <w:b/>
          <w:sz w:val="22"/>
          <w:szCs w:val="22"/>
        </w:rPr>
        <w:t>ENXURRADAS (COBRADE - 12.2</w:t>
      </w:r>
      <w:r w:rsidR="00604FE6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</w:t>
      </w:r>
      <w:r w:rsidR="00604FE6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0, conforme</w:t>
      </w:r>
      <w:r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0A1B57">
        <w:rPr>
          <w:rFonts w:ascii="Verdana" w:hAnsi="Verdana"/>
          <w:b/>
          <w:sz w:val="22"/>
          <w:szCs w:val="22"/>
        </w:rPr>
        <w:t xml:space="preserve">IN/MI nº </w:t>
      </w:r>
      <w:r w:rsidR="00106046" w:rsidRPr="00106046">
        <w:rPr>
          <w:rFonts w:ascii="Verdana" w:hAnsi="Verdana"/>
          <w:b/>
          <w:caps/>
          <w:sz w:val="22"/>
          <w:szCs w:val="22"/>
        </w:rPr>
        <w:t>36/2020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 </w:t>
      </w:r>
      <w:r w:rsidR="00776F9F">
        <w:rPr>
          <w:rFonts w:ascii="Verdana" w:hAnsi="Verdana"/>
          <w:sz w:val="22"/>
          <w:szCs w:val="22"/>
        </w:rPr>
        <w:t>04</w:t>
      </w:r>
      <w:r w:rsidR="000A1B57">
        <w:rPr>
          <w:rFonts w:ascii="Verdana" w:hAnsi="Verdana"/>
          <w:sz w:val="22"/>
          <w:szCs w:val="22"/>
        </w:rPr>
        <w:t xml:space="preserve"> de dezembro de 20</w:t>
      </w:r>
      <w:r w:rsidR="00776F9F">
        <w:rPr>
          <w:rFonts w:ascii="Verdana" w:hAnsi="Verdana"/>
          <w:sz w:val="22"/>
          <w:szCs w:val="22"/>
        </w:rPr>
        <w:t>20.</w:t>
      </w:r>
    </w:p>
    <w:p w:rsidR="009727BF" w:rsidRDefault="009727BF" w:rsidP="009727BF">
      <w:pPr>
        <w:pStyle w:val="Corpodetexto"/>
        <w:spacing w:after="0"/>
        <w:jc w:val="both"/>
        <w:rPr>
          <w:rFonts w:ascii="Verdana" w:hAnsi="Verdana"/>
          <w:b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>Art. 2º.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Autoriza-se a mobilização de todos os órgãos municipais para atuarem sob a coordenação </w:t>
      </w:r>
      <w:r>
        <w:rPr>
          <w:rFonts w:ascii="Verdana" w:hAnsi="Verdana"/>
          <w:color w:val="000000"/>
          <w:sz w:val="22"/>
          <w:szCs w:val="22"/>
        </w:rPr>
        <w:t xml:space="preserve">da Comissão Municipal de Defesa Civil – COMDEC, </w:t>
      </w:r>
      <w:r>
        <w:rPr>
          <w:rFonts w:ascii="Verdana" w:hAnsi="Verdana"/>
          <w:sz w:val="22"/>
          <w:szCs w:val="22"/>
        </w:rPr>
        <w:t xml:space="preserve">nas ações de resposta ao desastre e reabilitação do cenário e reconstrução. </w:t>
      </w:r>
    </w:p>
    <w:p w:rsidR="00622C5A" w:rsidRDefault="00622C5A" w:rsidP="009727B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>Art. 3º.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>
        <w:rPr>
          <w:rFonts w:ascii="Verdana" w:hAnsi="Verdana"/>
          <w:color w:val="000000"/>
          <w:sz w:val="22"/>
          <w:szCs w:val="22"/>
        </w:rPr>
        <w:t>da Comissão Municipal de Defesa Civil – COMDEC.</w:t>
      </w:r>
    </w:p>
    <w:p w:rsidR="009727BF" w:rsidRDefault="009727BF" w:rsidP="009727B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lastRenderedPageBreak/>
        <w:t>Art. 4º.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9727BF" w:rsidRDefault="009727BF" w:rsidP="009727BF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</w:p>
    <w:p w:rsidR="009727BF" w:rsidRDefault="009727BF" w:rsidP="009727BF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– penetrar nas casas, para prestar socorro ou para determinar a pronta evacuação;</w:t>
      </w:r>
    </w:p>
    <w:p w:rsidR="009727BF" w:rsidRDefault="009727BF" w:rsidP="009727BF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</w:p>
    <w:p w:rsidR="009727BF" w:rsidRDefault="009727BF" w:rsidP="009727BF">
      <w:pPr>
        <w:pStyle w:val="Corpodetexto"/>
        <w:spacing w:after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 – usar de propriedade particular, no caso de iminente perigo público, assegurada ao proprietário indenização ulterior, se houver dano.</w:t>
      </w:r>
    </w:p>
    <w:p w:rsidR="009727BF" w:rsidRDefault="009727BF" w:rsidP="009727BF">
      <w:pPr>
        <w:pStyle w:val="Corpodetexto"/>
        <w:spacing w:after="0"/>
        <w:jc w:val="both"/>
        <w:rPr>
          <w:rFonts w:ascii="Verdana" w:hAnsi="Verdana"/>
          <w:b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Parágrafo único:</w:t>
      </w:r>
      <w:r>
        <w:rPr>
          <w:rFonts w:ascii="Verdana" w:hAnsi="Verdana"/>
          <w:sz w:val="22"/>
          <w:szCs w:val="22"/>
        </w:rPr>
        <w:t xml:space="preserve"> Será responsabilizado o agente da defesa civil ou autoridade administrativa que se omitir de suas obrigações, relacionadas com a segurança global da população.</w:t>
      </w:r>
    </w:p>
    <w:p w:rsidR="009727BF" w:rsidRDefault="009727BF" w:rsidP="009727BF">
      <w:pPr>
        <w:pStyle w:val="Corpodetexto"/>
        <w:spacing w:after="0"/>
        <w:jc w:val="both"/>
        <w:rPr>
          <w:rFonts w:ascii="Verdana" w:hAnsi="Verdana"/>
          <w:b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>Art. 5º.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Com base no Inciso IV do artigo 24 da Lei nº 8.666 de 21.06.1993, sem prejuízo das restrições da Lei de Responsabilidade Fiscal (LC 101/2000), ficam dispensados de licitação os contratos de aquisição de </w:t>
      </w:r>
      <w:r>
        <w:rPr>
          <w:rFonts w:ascii="Verdana" w:hAnsi="Verdana"/>
          <w:sz w:val="22"/>
          <w:szCs w:val="22"/>
          <w:u w:val="single"/>
        </w:rPr>
        <w:t>bens necessários às atividades de resposta ao desastre</w:t>
      </w:r>
      <w:r>
        <w:rPr>
          <w:rFonts w:ascii="Verdana" w:hAnsi="Verdana"/>
          <w:sz w:val="22"/>
          <w:szCs w:val="22"/>
        </w:rPr>
        <w:t xml:space="preserve">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  </w:t>
      </w:r>
    </w:p>
    <w:p w:rsidR="009727BF" w:rsidRDefault="009727BF" w:rsidP="009727BF">
      <w:pPr>
        <w:pStyle w:val="Corpodetexto"/>
        <w:spacing w:after="0"/>
        <w:jc w:val="both"/>
        <w:rPr>
          <w:rFonts w:ascii="Verdana" w:hAnsi="Verdana"/>
          <w:b/>
          <w:sz w:val="22"/>
          <w:szCs w:val="22"/>
        </w:rPr>
      </w:pPr>
    </w:p>
    <w:p w:rsidR="009727BF" w:rsidRDefault="009727B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>Art. 6º.</w:t>
      </w:r>
      <w:r w:rsidRPr="001060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Este Decreto entra em vigor na data de sua publicação, </w:t>
      </w:r>
      <w:r w:rsidR="000A1B57">
        <w:rPr>
          <w:rFonts w:ascii="Verdana" w:hAnsi="Verdana"/>
          <w:sz w:val="22"/>
          <w:szCs w:val="22"/>
        </w:rPr>
        <w:t>devendo viger por um prazo de 180 (cento e oitenta</w:t>
      </w:r>
      <w:r>
        <w:rPr>
          <w:rFonts w:ascii="Verdana" w:hAnsi="Verdana"/>
          <w:sz w:val="22"/>
          <w:szCs w:val="22"/>
        </w:rPr>
        <w:t>) dias.</w:t>
      </w:r>
    </w:p>
    <w:p w:rsidR="003F356F" w:rsidRPr="000B1633" w:rsidRDefault="003F356F" w:rsidP="0079187E">
      <w:pPr>
        <w:pStyle w:val="Corpodetexto"/>
        <w:spacing w:after="0"/>
        <w:ind w:firstLine="708"/>
        <w:jc w:val="both"/>
        <w:rPr>
          <w:rFonts w:ascii="Verdana" w:hAnsi="Verdana"/>
          <w:color w:val="FFFFFF" w:themeColor="background1"/>
          <w:sz w:val="22"/>
          <w:szCs w:val="22"/>
        </w:rPr>
      </w:pPr>
    </w:p>
    <w:p w:rsidR="003F356F" w:rsidRPr="003F356F" w:rsidRDefault="003F356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106046">
        <w:rPr>
          <w:rFonts w:ascii="Verdana" w:hAnsi="Verdana"/>
          <w:b/>
          <w:sz w:val="22"/>
          <w:szCs w:val="22"/>
        </w:rPr>
        <w:t xml:space="preserve">Art. 7º. </w:t>
      </w:r>
      <w:r>
        <w:rPr>
          <w:rFonts w:ascii="Verdana" w:hAnsi="Verdana"/>
          <w:sz w:val="22"/>
          <w:szCs w:val="22"/>
        </w:rPr>
        <w:t>Revogam-se as disposições em contrário</w:t>
      </w:r>
    </w:p>
    <w:p w:rsidR="003F356F" w:rsidRPr="00D24388" w:rsidRDefault="003F356F" w:rsidP="0079187E">
      <w:pPr>
        <w:pStyle w:val="Corpodetexto"/>
        <w:spacing w:after="0"/>
        <w:ind w:firstLine="708"/>
        <w:jc w:val="both"/>
        <w:rPr>
          <w:rFonts w:ascii="Verdana" w:hAnsi="Verdana"/>
          <w:sz w:val="22"/>
          <w:szCs w:val="22"/>
        </w:rPr>
      </w:pPr>
    </w:p>
    <w:p w:rsidR="009727BF" w:rsidRDefault="009727BF" w:rsidP="009727BF">
      <w:pPr>
        <w:pStyle w:val="TextosemFormatao"/>
        <w:ind w:left="1416" w:firstLine="708"/>
        <w:jc w:val="both"/>
        <w:rPr>
          <w:rFonts w:ascii="Verdana" w:hAnsi="Verdana"/>
          <w:sz w:val="22"/>
          <w:szCs w:val="22"/>
        </w:rPr>
      </w:pPr>
    </w:p>
    <w:p w:rsidR="009727BF" w:rsidRDefault="00776F9F" w:rsidP="0079187E">
      <w:pPr>
        <w:pStyle w:val="TextosemFormata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Gabinete do Prefeito em </w:t>
      </w:r>
      <w:r w:rsidR="00B25085">
        <w:rPr>
          <w:rFonts w:ascii="Verdana" w:hAnsi="Verdana"/>
          <w:sz w:val="22"/>
          <w:szCs w:val="22"/>
        </w:rPr>
        <w:t>13 de outubro</w:t>
      </w:r>
      <w:r>
        <w:rPr>
          <w:rFonts w:ascii="Verdana" w:hAnsi="Verdana"/>
          <w:sz w:val="22"/>
          <w:szCs w:val="22"/>
        </w:rPr>
        <w:t xml:space="preserve"> de 2022</w:t>
      </w:r>
      <w:r w:rsidR="0079187E">
        <w:rPr>
          <w:rFonts w:ascii="Verdana" w:hAnsi="Verdana"/>
          <w:sz w:val="22"/>
          <w:szCs w:val="22"/>
        </w:rPr>
        <w:t>.</w:t>
      </w:r>
    </w:p>
    <w:p w:rsidR="00894436" w:rsidRDefault="00894436" w:rsidP="0079187E">
      <w:pPr>
        <w:pStyle w:val="TextosemFormatao"/>
        <w:ind w:firstLine="708"/>
        <w:jc w:val="both"/>
        <w:rPr>
          <w:rFonts w:ascii="Verdana" w:hAnsi="Verdana"/>
          <w:sz w:val="22"/>
          <w:szCs w:val="22"/>
        </w:rPr>
      </w:pPr>
    </w:p>
    <w:p w:rsidR="009727BF" w:rsidRDefault="009727BF" w:rsidP="009727BF">
      <w:pPr>
        <w:pStyle w:val="TextosemFormata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727BF" w:rsidRDefault="009727BF" w:rsidP="009727BF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9727BF" w:rsidRDefault="00106046" w:rsidP="009727BF">
      <w:pPr>
        <w:pStyle w:val="TextosemFormatao"/>
        <w:jc w:val="center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NEURI MEURER</w:t>
      </w:r>
    </w:p>
    <w:p w:rsidR="009727BF" w:rsidRDefault="009727BF" w:rsidP="009727BF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Prefeito </w:t>
      </w:r>
    </w:p>
    <w:p w:rsidR="0006569A" w:rsidRDefault="0006569A" w:rsidP="009727BF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06569A" w:rsidRDefault="0006569A" w:rsidP="009727BF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06569A" w:rsidRDefault="0006569A" w:rsidP="0006569A">
      <w:pPr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8"/>
        <w:gridCol w:w="765"/>
        <w:gridCol w:w="4157"/>
      </w:tblGrid>
      <w:tr w:rsidR="00106046" w:rsidTr="00106046">
        <w:trPr>
          <w:trHeight w:val="2496"/>
          <w:jc w:val="center"/>
        </w:trPr>
        <w:tc>
          <w:tcPr>
            <w:tcW w:w="4219" w:type="dxa"/>
          </w:tcPr>
          <w:p w:rsidR="00106046" w:rsidRPr="007B7567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>Conferido numerado e datado neste Departamento na forma regulamentar. PUBLIQUE-SE no Paço Municipal, mediante afixação no local de costume.</w:t>
            </w:r>
          </w:p>
          <w:p w:rsidR="00106046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Pr="007B7567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EMERSON PEDRO BAZI</w:t>
            </w: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Assessor de Administração e Planejamento</w:t>
            </w:r>
          </w:p>
        </w:tc>
        <w:tc>
          <w:tcPr>
            <w:tcW w:w="851" w:type="dxa"/>
          </w:tcPr>
          <w:p w:rsidR="00106046" w:rsidRPr="007B7567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Pr="007B7567" w:rsidRDefault="00106046" w:rsidP="00C1387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578" w:type="dxa"/>
          </w:tcPr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>Certifico que este documento foi afixado no Mural Publico conforme Portaria 069/2017, nesta data:    _</w:t>
            </w:r>
            <w:r w:rsidRPr="007B7567">
              <w:rPr>
                <w:rFonts w:ascii="Arial Narrow" w:hAnsi="Arial Narrow" w:cs="Arial"/>
                <w:b/>
                <w:i/>
                <w:sz w:val="16"/>
                <w:szCs w:val="16"/>
              </w:rPr>
              <w:t>_____/______</w:t>
            </w:r>
            <w:r w:rsidRPr="007B7567">
              <w:rPr>
                <w:rFonts w:ascii="Arial Narrow" w:hAnsi="Arial Narrow" w:cs="Arial"/>
                <w:b/>
                <w:i/>
                <w:sz w:val="32"/>
                <w:szCs w:val="32"/>
              </w:rPr>
              <w:t>/</w:t>
            </w:r>
            <w:r w:rsidRPr="007B7567">
              <w:rPr>
                <w:rFonts w:ascii="Arial Narrow" w:hAnsi="Arial Narrow" w:cs="Arial"/>
                <w:b/>
                <w:i/>
                <w:sz w:val="16"/>
                <w:szCs w:val="16"/>
              </w:rPr>
              <w:t>202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2</w:t>
            </w: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 xml:space="preserve">Publicação N º </w:t>
            </w:r>
            <w:r w:rsidRPr="007B7567">
              <w:rPr>
                <w:rFonts w:ascii="Arial Narrow" w:hAnsi="Arial Narrow" w:cs="Arial"/>
                <w:b/>
                <w:i/>
                <w:sz w:val="16"/>
                <w:szCs w:val="16"/>
              </w:rPr>
              <w:t>___________</w:t>
            </w:r>
            <w:r w:rsidRPr="007B7567">
              <w:rPr>
                <w:rFonts w:ascii="Arial Narrow" w:hAnsi="Arial Narrow" w:cs="Arial"/>
                <w:b/>
                <w:i/>
                <w:sz w:val="32"/>
                <w:szCs w:val="32"/>
              </w:rPr>
              <w:t>/</w:t>
            </w:r>
            <w:r w:rsidRPr="007B7567">
              <w:rPr>
                <w:rFonts w:ascii="Arial Narrow" w:hAnsi="Arial Narrow" w:cs="Arial"/>
                <w:b/>
                <w:i/>
                <w:sz w:val="16"/>
                <w:szCs w:val="16"/>
              </w:rPr>
              <w:t>202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2</w:t>
            </w: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>MAURÍCIO EDUARDO ZANELLA</w:t>
            </w:r>
          </w:p>
          <w:p w:rsidR="00106046" w:rsidRPr="007B7567" w:rsidRDefault="00106046" w:rsidP="00C1387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7567">
              <w:rPr>
                <w:rFonts w:ascii="Arial Narrow" w:hAnsi="Arial Narrow" w:cs="Arial"/>
                <w:b/>
                <w:sz w:val="16"/>
                <w:szCs w:val="16"/>
              </w:rPr>
              <w:t>Responsável p/ publicação</w:t>
            </w:r>
          </w:p>
        </w:tc>
      </w:tr>
    </w:tbl>
    <w:p w:rsidR="0006569A" w:rsidRPr="0006569A" w:rsidRDefault="0006569A" w:rsidP="0006569A">
      <w:pPr>
        <w:pStyle w:val="TextosemFormatao"/>
        <w:jc w:val="both"/>
        <w:rPr>
          <w:rFonts w:ascii="Verdana" w:hAnsi="Verdana"/>
          <w:b/>
          <w:bCs/>
          <w:sz w:val="22"/>
          <w:szCs w:val="22"/>
        </w:rPr>
      </w:pPr>
    </w:p>
    <w:p w:rsidR="00375127" w:rsidRPr="0006569A" w:rsidRDefault="00375127" w:rsidP="009727BF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375127" w:rsidRDefault="00375127" w:rsidP="0079187E">
      <w:pPr>
        <w:pStyle w:val="TextosemFormatao"/>
        <w:jc w:val="both"/>
        <w:rPr>
          <w:rFonts w:ascii="Verdana" w:hAnsi="Verdana"/>
          <w:b/>
          <w:bCs/>
          <w:sz w:val="22"/>
          <w:szCs w:val="22"/>
        </w:rPr>
      </w:pPr>
    </w:p>
    <w:sectPr w:rsidR="00375127" w:rsidSect="003F356F">
      <w:pgSz w:w="11906" w:h="16838"/>
      <w:pgMar w:top="184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EAD4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BF"/>
    <w:rsid w:val="0006569A"/>
    <w:rsid w:val="000A1B57"/>
    <w:rsid w:val="000B1633"/>
    <w:rsid w:val="00106046"/>
    <w:rsid w:val="001F0BB8"/>
    <w:rsid w:val="00375127"/>
    <w:rsid w:val="003F356F"/>
    <w:rsid w:val="00446D4B"/>
    <w:rsid w:val="004C5817"/>
    <w:rsid w:val="00604FE6"/>
    <w:rsid w:val="00622C5A"/>
    <w:rsid w:val="0067683E"/>
    <w:rsid w:val="00776F9F"/>
    <w:rsid w:val="0079187E"/>
    <w:rsid w:val="008172B7"/>
    <w:rsid w:val="0087559D"/>
    <w:rsid w:val="00894436"/>
    <w:rsid w:val="00935433"/>
    <w:rsid w:val="0096053E"/>
    <w:rsid w:val="009727BF"/>
    <w:rsid w:val="00B25085"/>
    <w:rsid w:val="00BB2F40"/>
    <w:rsid w:val="00BE4FC4"/>
    <w:rsid w:val="00CC2287"/>
    <w:rsid w:val="00D24388"/>
    <w:rsid w:val="00E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6BFF-E872-4DD0-B497-15C6883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27BF"/>
    <w:pPr>
      <w:tabs>
        <w:tab w:val="center" w:pos="4419"/>
        <w:tab w:val="right" w:pos="8838"/>
      </w:tabs>
      <w:ind w:firstLine="709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9727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arcadores">
    <w:name w:val="List Bullet"/>
    <w:basedOn w:val="Normal"/>
    <w:semiHidden/>
    <w:unhideWhenUsed/>
    <w:rsid w:val="009727BF"/>
    <w:pPr>
      <w:numPr>
        <w:numId w:val="1"/>
      </w:numPr>
    </w:pPr>
  </w:style>
  <w:style w:type="paragraph" w:styleId="Corpodetexto">
    <w:name w:val="Body Text"/>
    <w:basedOn w:val="Normal"/>
    <w:link w:val="CorpodetextoChar"/>
    <w:uiPriority w:val="99"/>
    <w:unhideWhenUsed/>
    <w:rsid w:val="009727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27B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727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727B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9727B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27BF"/>
    <w:rPr>
      <w:rFonts w:ascii="Courier New" w:eastAsia="MS Mincho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2022-10-14T10:55:00Z</dcterms:created>
  <dcterms:modified xsi:type="dcterms:W3CDTF">2022-10-14T10:55:00Z</dcterms:modified>
</cp:coreProperties>
</file>