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Pr="00B72C47" w:rsidRDefault="00106423" w:rsidP="00075197">
      <w:pPr>
        <w:pStyle w:val="Ttulo1"/>
        <w:ind w:firstLine="1134"/>
        <w:jc w:val="left"/>
        <w:rPr>
          <w:rFonts w:ascii="Verdana" w:hAnsi="Verdana" w:cs="Arial"/>
          <w:b/>
          <w:szCs w:val="24"/>
        </w:rPr>
      </w:pPr>
      <w:r w:rsidRPr="00B72C47">
        <w:rPr>
          <w:rFonts w:ascii="Verdana" w:hAnsi="Verdana" w:cs="Arial"/>
          <w:b/>
          <w:szCs w:val="24"/>
        </w:rPr>
        <w:t xml:space="preserve">DECRETO Nº </w:t>
      </w:r>
      <w:r w:rsidR="00EB7175" w:rsidRPr="00B72C47">
        <w:rPr>
          <w:rFonts w:ascii="Verdana" w:hAnsi="Verdana" w:cs="Arial"/>
          <w:b/>
          <w:szCs w:val="24"/>
        </w:rPr>
        <w:t>1</w:t>
      </w:r>
      <w:r w:rsidR="00B72C47" w:rsidRPr="00B72C47">
        <w:rPr>
          <w:rFonts w:ascii="Verdana" w:hAnsi="Verdana" w:cs="Arial"/>
          <w:b/>
          <w:szCs w:val="24"/>
        </w:rPr>
        <w:t>72</w:t>
      </w:r>
      <w:r w:rsidR="008F6692" w:rsidRPr="00B72C47">
        <w:rPr>
          <w:rFonts w:ascii="Verdana" w:hAnsi="Verdana" w:cs="Arial"/>
          <w:b/>
          <w:szCs w:val="24"/>
        </w:rPr>
        <w:t>/202</w:t>
      </w:r>
      <w:r w:rsidR="00BD56B2" w:rsidRPr="00B72C47">
        <w:rPr>
          <w:rFonts w:ascii="Verdana" w:hAnsi="Verdana" w:cs="Arial"/>
          <w:b/>
          <w:szCs w:val="24"/>
        </w:rPr>
        <w:t>2</w:t>
      </w:r>
    </w:p>
    <w:p w:rsidR="008F6692" w:rsidRPr="00B72C47" w:rsidRDefault="008F6692" w:rsidP="00075197">
      <w:pPr>
        <w:ind w:left="1134"/>
        <w:rPr>
          <w:rFonts w:ascii="Verdana" w:hAnsi="Verdana"/>
          <w:sz w:val="24"/>
          <w:szCs w:val="24"/>
        </w:rPr>
      </w:pPr>
    </w:p>
    <w:p w:rsidR="007B3E2C" w:rsidRPr="00B72C47" w:rsidRDefault="007B3E2C" w:rsidP="00075197">
      <w:pPr>
        <w:pStyle w:val="TextosemFormatao"/>
        <w:tabs>
          <w:tab w:val="left" w:pos="2977"/>
        </w:tabs>
        <w:ind w:left="1134"/>
        <w:jc w:val="both"/>
        <w:rPr>
          <w:rFonts w:ascii="Verdana" w:hAnsi="Verdana"/>
          <w:b/>
          <w:sz w:val="24"/>
          <w:szCs w:val="24"/>
        </w:rPr>
      </w:pPr>
    </w:p>
    <w:p w:rsidR="007B3E2C" w:rsidRPr="00B72C47" w:rsidRDefault="007B3E2C" w:rsidP="00075197">
      <w:pPr>
        <w:pStyle w:val="TextosemFormatao"/>
        <w:tabs>
          <w:tab w:val="left" w:pos="2977"/>
        </w:tabs>
        <w:ind w:left="1134"/>
        <w:jc w:val="both"/>
        <w:rPr>
          <w:rFonts w:ascii="Verdana" w:hAnsi="Verdana"/>
          <w:b/>
          <w:sz w:val="24"/>
          <w:szCs w:val="24"/>
        </w:rPr>
      </w:pPr>
    </w:p>
    <w:p w:rsidR="008F6692" w:rsidRPr="00B72C47" w:rsidRDefault="007B3E2C" w:rsidP="00075197">
      <w:pPr>
        <w:pStyle w:val="TextosemFormatao"/>
        <w:tabs>
          <w:tab w:val="left" w:pos="2977"/>
        </w:tabs>
        <w:ind w:left="1134"/>
        <w:jc w:val="both"/>
        <w:rPr>
          <w:rFonts w:ascii="Verdana" w:hAnsi="Verdana" w:cs="Tahoma"/>
          <w:b/>
          <w:sz w:val="24"/>
          <w:szCs w:val="24"/>
        </w:rPr>
      </w:pPr>
      <w:r w:rsidRPr="00B72C47">
        <w:rPr>
          <w:rFonts w:ascii="Verdana" w:hAnsi="Verdana"/>
          <w:b/>
          <w:sz w:val="24"/>
          <w:szCs w:val="24"/>
        </w:rPr>
        <w:t xml:space="preserve">SUBSTITUI </w:t>
      </w:r>
      <w:r w:rsidR="00B72C47" w:rsidRPr="00B72C47">
        <w:rPr>
          <w:rFonts w:ascii="Verdana" w:hAnsi="Verdana"/>
          <w:b/>
          <w:sz w:val="24"/>
          <w:szCs w:val="24"/>
        </w:rPr>
        <w:t>TEMPORÁRIAMENTE AGENTE DE CONTRATAÇÃO</w:t>
      </w:r>
      <w:r w:rsidRPr="00B72C47">
        <w:rPr>
          <w:rFonts w:ascii="Verdana" w:hAnsi="Verdana"/>
          <w:b/>
          <w:sz w:val="24"/>
          <w:szCs w:val="24"/>
        </w:rPr>
        <w:t xml:space="preserve"> E DÁ OUTRAS PROVIDÊNCIAS</w:t>
      </w:r>
      <w:r w:rsidR="008F6692" w:rsidRPr="00B72C47">
        <w:rPr>
          <w:rFonts w:ascii="Verdana" w:hAnsi="Verdana" w:cs="Tahoma"/>
          <w:b/>
          <w:sz w:val="24"/>
          <w:szCs w:val="24"/>
        </w:rPr>
        <w:t>.</w:t>
      </w:r>
    </w:p>
    <w:p w:rsidR="008F6692" w:rsidRPr="00B72C47" w:rsidRDefault="008F6692" w:rsidP="00075197">
      <w:pPr>
        <w:pStyle w:val="TextosemFormatao"/>
        <w:ind w:left="1134"/>
        <w:jc w:val="both"/>
        <w:rPr>
          <w:rFonts w:ascii="Verdana" w:hAnsi="Verdana" w:cs="Tahoma"/>
          <w:sz w:val="24"/>
          <w:szCs w:val="24"/>
        </w:rPr>
      </w:pPr>
    </w:p>
    <w:p w:rsidR="008F6692" w:rsidRPr="00B72C47" w:rsidRDefault="00C87DFE" w:rsidP="00075197">
      <w:pPr>
        <w:pStyle w:val="TextosemFormatao"/>
        <w:ind w:left="1134"/>
        <w:jc w:val="both"/>
        <w:rPr>
          <w:rFonts w:ascii="Verdana" w:hAnsi="Verdana" w:cs="Tahoma"/>
          <w:sz w:val="24"/>
          <w:szCs w:val="24"/>
        </w:rPr>
      </w:pPr>
      <w:r w:rsidRPr="00B72C47">
        <w:rPr>
          <w:rFonts w:ascii="Verdana" w:hAnsi="Verdana" w:cs="Tahoma"/>
          <w:b/>
          <w:sz w:val="24"/>
          <w:szCs w:val="24"/>
        </w:rPr>
        <w:t>NEURI MEURER</w:t>
      </w:r>
      <w:r w:rsidR="008F6692" w:rsidRPr="00B72C47">
        <w:rPr>
          <w:rFonts w:ascii="Verdana" w:hAnsi="Verdana" w:cs="Tahoma"/>
          <w:sz w:val="24"/>
          <w:szCs w:val="24"/>
        </w:rPr>
        <w:t>, Prefeito Municipal</w:t>
      </w:r>
      <w:r w:rsidR="00106423" w:rsidRPr="00B72C47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72C47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Inciso IV da Lei Orgânica Municipal, </w:t>
      </w:r>
      <w:r w:rsidR="007B3E2C" w:rsidRPr="00B72C47">
        <w:rPr>
          <w:rFonts w:ascii="Verdana" w:hAnsi="Verdana" w:cs="Tahoma"/>
          <w:sz w:val="24"/>
          <w:szCs w:val="24"/>
        </w:rPr>
        <w:t>em especial as disposições contidas na Lei Federal 14.133/2021,</w:t>
      </w:r>
    </w:p>
    <w:p w:rsidR="00C87DFE" w:rsidRPr="00B72C47" w:rsidRDefault="00C87DFE" w:rsidP="00075197">
      <w:pPr>
        <w:pStyle w:val="TextosemFormatao"/>
        <w:ind w:left="1134"/>
        <w:jc w:val="both"/>
        <w:rPr>
          <w:rFonts w:ascii="Verdana" w:hAnsi="Verdana" w:cs="Tahoma"/>
          <w:sz w:val="24"/>
          <w:szCs w:val="24"/>
        </w:rPr>
      </w:pPr>
    </w:p>
    <w:p w:rsidR="00D14B14" w:rsidRPr="00B72C47" w:rsidRDefault="00C87DFE" w:rsidP="007B3E2C">
      <w:pPr>
        <w:pStyle w:val="TextosemFormatao"/>
        <w:ind w:left="1134"/>
        <w:jc w:val="both"/>
        <w:rPr>
          <w:rFonts w:ascii="Verdana" w:hAnsi="Verdana" w:cs="Tahoma"/>
          <w:sz w:val="24"/>
          <w:szCs w:val="24"/>
        </w:rPr>
      </w:pPr>
      <w:r w:rsidRPr="00B72C47">
        <w:rPr>
          <w:rFonts w:ascii="Verdana" w:hAnsi="Verdana" w:cs="Tahoma"/>
          <w:b/>
          <w:sz w:val="24"/>
          <w:szCs w:val="24"/>
        </w:rPr>
        <w:t>CONSIDERANDO</w:t>
      </w:r>
      <w:r w:rsidR="00B72C47" w:rsidRPr="00B72C47">
        <w:rPr>
          <w:rFonts w:ascii="Verdana" w:hAnsi="Verdana" w:cs="Tahoma"/>
          <w:b/>
          <w:sz w:val="24"/>
          <w:szCs w:val="24"/>
        </w:rPr>
        <w:t xml:space="preserve">, </w:t>
      </w:r>
      <w:r w:rsidR="00B72C47" w:rsidRPr="00B72C47">
        <w:rPr>
          <w:rFonts w:ascii="Verdana" w:hAnsi="Verdana" w:cs="Tahoma"/>
          <w:sz w:val="24"/>
          <w:szCs w:val="24"/>
        </w:rPr>
        <w:t>o afastamento por Licenças do</w:t>
      </w:r>
      <w:r w:rsidR="007B3E2C" w:rsidRPr="00B72C47">
        <w:rPr>
          <w:rFonts w:ascii="Verdana" w:hAnsi="Verdana" w:cs="Tahoma"/>
          <w:sz w:val="24"/>
          <w:szCs w:val="24"/>
        </w:rPr>
        <w:t xml:space="preserve"> Servidor </w:t>
      </w:r>
      <w:r w:rsidR="00B72C47" w:rsidRPr="00B72C47">
        <w:rPr>
          <w:rFonts w:ascii="Verdana" w:hAnsi="Verdana" w:cs="Tahoma"/>
          <w:sz w:val="24"/>
          <w:szCs w:val="24"/>
        </w:rPr>
        <w:t>Mauricio Eduardo Zanella – Agente de Contratação</w:t>
      </w:r>
      <w:r w:rsidR="00D14B14" w:rsidRPr="00B72C47">
        <w:rPr>
          <w:rFonts w:ascii="Verdana" w:hAnsi="Verdana" w:cs="Tahoma"/>
          <w:sz w:val="24"/>
          <w:szCs w:val="24"/>
        </w:rPr>
        <w:t>,</w:t>
      </w:r>
    </w:p>
    <w:p w:rsidR="00E46ACF" w:rsidRPr="00B72C47" w:rsidRDefault="00E46ACF" w:rsidP="00075197">
      <w:pPr>
        <w:pStyle w:val="TextosemFormatao"/>
        <w:ind w:left="1134"/>
        <w:jc w:val="both"/>
        <w:rPr>
          <w:rFonts w:ascii="Verdana" w:hAnsi="Verdana" w:cs="Tahoma"/>
          <w:sz w:val="24"/>
          <w:szCs w:val="24"/>
        </w:rPr>
      </w:pPr>
    </w:p>
    <w:p w:rsidR="007B3E2C" w:rsidRPr="00B72C47" w:rsidRDefault="007B3E2C" w:rsidP="00075197">
      <w:pPr>
        <w:ind w:firstLine="1134"/>
        <w:jc w:val="both"/>
        <w:rPr>
          <w:rFonts w:ascii="Verdana" w:hAnsi="Verdana" w:cs="Arial"/>
          <w:b/>
          <w:sz w:val="24"/>
          <w:szCs w:val="24"/>
        </w:rPr>
      </w:pPr>
    </w:p>
    <w:p w:rsidR="00E46ACF" w:rsidRPr="00B72C47" w:rsidRDefault="00E46ACF" w:rsidP="00075197">
      <w:pPr>
        <w:ind w:firstLine="1134"/>
        <w:jc w:val="both"/>
        <w:rPr>
          <w:rFonts w:ascii="Verdana" w:hAnsi="Verdana" w:cs="Arial"/>
          <w:b/>
          <w:sz w:val="24"/>
          <w:szCs w:val="24"/>
        </w:rPr>
      </w:pPr>
      <w:r w:rsidRPr="00B72C47">
        <w:rPr>
          <w:rFonts w:ascii="Verdana" w:hAnsi="Verdana" w:cs="Arial"/>
          <w:b/>
          <w:sz w:val="24"/>
          <w:szCs w:val="24"/>
        </w:rPr>
        <w:t>D</w:t>
      </w:r>
      <w:r w:rsidR="00653EF7" w:rsidRPr="00B72C47">
        <w:rPr>
          <w:rFonts w:ascii="Verdana" w:hAnsi="Verdana" w:cs="Arial"/>
          <w:b/>
          <w:sz w:val="24"/>
          <w:szCs w:val="24"/>
        </w:rPr>
        <w:t xml:space="preserve"> </w:t>
      </w:r>
      <w:r w:rsidRPr="00B72C47">
        <w:rPr>
          <w:rFonts w:ascii="Verdana" w:hAnsi="Verdana" w:cs="Arial"/>
          <w:b/>
          <w:sz w:val="24"/>
          <w:szCs w:val="24"/>
        </w:rPr>
        <w:t>E</w:t>
      </w:r>
      <w:r w:rsidR="00653EF7" w:rsidRPr="00B72C47">
        <w:rPr>
          <w:rFonts w:ascii="Verdana" w:hAnsi="Verdana" w:cs="Arial"/>
          <w:b/>
          <w:sz w:val="24"/>
          <w:szCs w:val="24"/>
        </w:rPr>
        <w:t xml:space="preserve"> </w:t>
      </w:r>
      <w:r w:rsidRPr="00B72C47">
        <w:rPr>
          <w:rFonts w:ascii="Verdana" w:hAnsi="Verdana" w:cs="Arial"/>
          <w:b/>
          <w:sz w:val="24"/>
          <w:szCs w:val="24"/>
        </w:rPr>
        <w:t>C</w:t>
      </w:r>
      <w:r w:rsidR="00653EF7" w:rsidRPr="00B72C47">
        <w:rPr>
          <w:rFonts w:ascii="Verdana" w:hAnsi="Verdana" w:cs="Arial"/>
          <w:b/>
          <w:sz w:val="24"/>
          <w:szCs w:val="24"/>
        </w:rPr>
        <w:t xml:space="preserve"> </w:t>
      </w:r>
      <w:r w:rsidRPr="00B72C47">
        <w:rPr>
          <w:rFonts w:ascii="Verdana" w:hAnsi="Verdana" w:cs="Arial"/>
          <w:b/>
          <w:sz w:val="24"/>
          <w:szCs w:val="24"/>
        </w:rPr>
        <w:t>R</w:t>
      </w:r>
      <w:r w:rsidR="00653EF7" w:rsidRPr="00B72C47">
        <w:rPr>
          <w:rFonts w:ascii="Verdana" w:hAnsi="Verdana" w:cs="Arial"/>
          <w:b/>
          <w:sz w:val="24"/>
          <w:szCs w:val="24"/>
        </w:rPr>
        <w:t xml:space="preserve"> </w:t>
      </w:r>
      <w:r w:rsidRPr="00B72C47">
        <w:rPr>
          <w:rFonts w:ascii="Verdana" w:hAnsi="Verdana" w:cs="Arial"/>
          <w:b/>
          <w:sz w:val="24"/>
          <w:szCs w:val="24"/>
        </w:rPr>
        <w:t>E</w:t>
      </w:r>
      <w:r w:rsidR="00653EF7" w:rsidRPr="00B72C47">
        <w:rPr>
          <w:rFonts w:ascii="Verdana" w:hAnsi="Verdana" w:cs="Arial"/>
          <w:b/>
          <w:sz w:val="24"/>
          <w:szCs w:val="24"/>
        </w:rPr>
        <w:t xml:space="preserve"> </w:t>
      </w:r>
      <w:r w:rsidRPr="00B72C47">
        <w:rPr>
          <w:rFonts w:ascii="Verdana" w:hAnsi="Verdana" w:cs="Arial"/>
          <w:b/>
          <w:sz w:val="24"/>
          <w:szCs w:val="24"/>
        </w:rPr>
        <w:t>T</w:t>
      </w:r>
      <w:r w:rsidR="00EB7175" w:rsidRPr="00B72C47">
        <w:rPr>
          <w:rFonts w:ascii="Verdana" w:hAnsi="Verdana" w:cs="Arial"/>
          <w:b/>
          <w:sz w:val="24"/>
          <w:szCs w:val="24"/>
        </w:rPr>
        <w:t xml:space="preserve"> </w:t>
      </w:r>
      <w:proofErr w:type="gramStart"/>
      <w:r w:rsidRPr="00B72C47">
        <w:rPr>
          <w:rFonts w:ascii="Verdana" w:hAnsi="Verdana" w:cs="Arial"/>
          <w:b/>
          <w:sz w:val="24"/>
          <w:szCs w:val="24"/>
        </w:rPr>
        <w:t xml:space="preserve">A </w:t>
      </w:r>
      <w:r w:rsidR="00EB7175" w:rsidRPr="00B72C47">
        <w:rPr>
          <w:rFonts w:ascii="Verdana" w:hAnsi="Verdana" w:cs="Arial"/>
          <w:b/>
          <w:sz w:val="24"/>
          <w:szCs w:val="24"/>
        </w:rPr>
        <w:t>:</w:t>
      </w:r>
      <w:proofErr w:type="gramEnd"/>
    </w:p>
    <w:p w:rsidR="007B3E2C" w:rsidRPr="00B72C47" w:rsidRDefault="007B3E2C" w:rsidP="00075197">
      <w:pPr>
        <w:ind w:firstLine="1134"/>
        <w:jc w:val="both"/>
        <w:rPr>
          <w:rFonts w:ascii="Verdana" w:hAnsi="Verdana" w:cs="Arial"/>
          <w:b/>
          <w:sz w:val="24"/>
          <w:szCs w:val="24"/>
        </w:rPr>
      </w:pPr>
    </w:p>
    <w:p w:rsidR="007B3E2C" w:rsidRPr="00B72C47" w:rsidRDefault="007B3E2C" w:rsidP="00075197">
      <w:pPr>
        <w:ind w:firstLine="1134"/>
        <w:jc w:val="both"/>
        <w:rPr>
          <w:rFonts w:ascii="Verdana" w:hAnsi="Verdana" w:cs="Arial"/>
          <w:b/>
          <w:sz w:val="24"/>
          <w:szCs w:val="24"/>
        </w:rPr>
      </w:pPr>
    </w:p>
    <w:p w:rsidR="00E46ACF" w:rsidRPr="00B72C47" w:rsidRDefault="00E46ACF" w:rsidP="001C5F0B">
      <w:pPr>
        <w:jc w:val="both"/>
        <w:rPr>
          <w:rFonts w:ascii="Verdana" w:hAnsi="Verdana" w:cs="Arial"/>
          <w:sz w:val="24"/>
          <w:szCs w:val="24"/>
        </w:rPr>
      </w:pPr>
    </w:p>
    <w:p w:rsidR="00105BA4" w:rsidRPr="00B72C47" w:rsidRDefault="0012140E" w:rsidP="007B3E2C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72C47">
        <w:rPr>
          <w:rFonts w:ascii="Verdana" w:hAnsi="Verdana" w:cs="Arial"/>
          <w:b/>
          <w:sz w:val="24"/>
          <w:szCs w:val="24"/>
        </w:rPr>
        <w:t>Art. 1º.</w:t>
      </w:r>
      <w:r w:rsidR="00E46ACF" w:rsidRPr="00B72C47">
        <w:rPr>
          <w:rFonts w:ascii="Verdana" w:hAnsi="Verdana" w:cs="Arial"/>
          <w:sz w:val="24"/>
          <w:szCs w:val="24"/>
        </w:rPr>
        <w:t xml:space="preserve"> Fica </w:t>
      </w:r>
      <w:r w:rsidR="007B3E2C" w:rsidRPr="00B72C47">
        <w:rPr>
          <w:rFonts w:ascii="Verdana" w:hAnsi="Verdana" w:cs="Arial"/>
          <w:sz w:val="24"/>
          <w:szCs w:val="24"/>
        </w:rPr>
        <w:t xml:space="preserve">substituído </w:t>
      </w:r>
      <w:r w:rsidR="00B72C47" w:rsidRPr="00B72C47">
        <w:rPr>
          <w:rFonts w:ascii="Verdana" w:hAnsi="Verdana" w:cs="Arial"/>
          <w:sz w:val="24"/>
          <w:szCs w:val="24"/>
        </w:rPr>
        <w:t>como Agente de Contratação</w:t>
      </w:r>
      <w:r w:rsidR="007B3E2C" w:rsidRPr="00B72C47">
        <w:rPr>
          <w:rFonts w:ascii="Verdana" w:hAnsi="Verdana" w:cs="Arial"/>
          <w:sz w:val="24"/>
          <w:szCs w:val="24"/>
        </w:rPr>
        <w:t xml:space="preserve"> o Senhor </w:t>
      </w:r>
      <w:r w:rsidR="00B72C47" w:rsidRPr="00B72C47">
        <w:rPr>
          <w:rFonts w:ascii="Verdana" w:hAnsi="Verdana" w:cs="Arial"/>
          <w:sz w:val="24"/>
          <w:szCs w:val="24"/>
        </w:rPr>
        <w:t>Mauricio Eduardo Zanella</w:t>
      </w:r>
      <w:r w:rsidR="007B3E2C" w:rsidRPr="00B72C47">
        <w:rPr>
          <w:rFonts w:ascii="Verdana" w:hAnsi="Verdana" w:cs="Arial"/>
          <w:sz w:val="24"/>
          <w:szCs w:val="24"/>
        </w:rPr>
        <w:t xml:space="preserve"> pela Senhora </w:t>
      </w:r>
      <w:r w:rsidR="00B72C47" w:rsidRPr="00B72C47">
        <w:rPr>
          <w:rFonts w:ascii="Verdana" w:hAnsi="Verdana" w:cs="Arial"/>
          <w:sz w:val="24"/>
          <w:szCs w:val="24"/>
        </w:rPr>
        <w:t>UDRIMA BENTO DE MELO LUCAS – ocupante do Cargo de Agente Administrativo do Movimento Econômico</w:t>
      </w:r>
      <w:r w:rsidR="007B3E2C" w:rsidRPr="00B72C47">
        <w:rPr>
          <w:rFonts w:ascii="Verdana" w:hAnsi="Verdana" w:cs="Arial"/>
          <w:sz w:val="24"/>
          <w:szCs w:val="24"/>
        </w:rPr>
        <w:t xml:space="preserve"> a partir </w:t>
      </w:r>
      <w:r w:rsidR="00B72C47" w:rsidRPr="00B72C47">
        <w:rPr>
          <w:rFonts w:ascii="Verdana" w:hAnsi="Verdana" w:cs="Arial"/>
          <w:sz w:val="24"/>
          <w:szCs w:val="24"/>
        </w:rPr>
        <w:t>DE 01/08/2022 até 10/09/2022</w:t>
      </w:r>
      <w:r w:rsidR="00105BA4" w:rsidRPr="00B72C47">
        <w:rPr>
          <w:rFonts w:ascii="Verdana" w:hAnsi="Verdana" w:cs="Arial"/>
          <w:sz w:val="24"/>
          <w:szCs w:val="24"/>
        </w:rPr>
        <w:t>.</w:t>
      </w:r>
    </w:p>
    <w:p w:rsidR="00EF0A10" w:rsidRPr="00B72C47" w:rsidRDefault="00EF0A10" w:rsidP="00EF0A10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72C47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72C47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72C47">
        <w:rPr>
          <w:rFonts w:ascii="Verdana" w:hAnsi="Verdana" w:cs="Arial"/>
          <w:b/>
          <w:sz w:val="24"/>
          <w:szCs w:val="24"/>
        </w:rPr>
        <w:t>2</w:t>
      </w:r>
      <w:r w:rsidRPr="00B72C47">
        <w:rPr>
          <w:rFonts w:ascii="Verdana" w:hAnsi="Verdana" w:cs="Arial"/>
          <w:b/>
          <w:sz w:val="24"/>
          <w:szCs w:val="24"/>
        </w:rPr>
        <w:t>º.</w:t>
      </w:r>
      <w:r w:rsidR="00E46ACF" w:rsidRPr="00B72C47">
        <w:rPr>
          <w:rFonts w:ascii="Verdana" w:hAnsi="Verdana" w:cs="Arial"/>
          <w:sz w:val="24"/>
          <w:szCs w:val="24"/>
        </w:rPr>
        <w:t xml:space="preserve"> </w:t>
      </w:r>
      <w:r w:rsidR="00653EF7" w:rsidRPr="00B72C47">
        <w:rPr>
          <w:rFonts w:ascii="Verdana" w:hAnsi="Verdana" w:cs="Arial"/>
          <w:sz w:val="24"/>
          <w:szCs w:val="24"/>
        </w:rPr>
        <w:t xml:space="preserve">Este Decreto entra </w:t>
      </w:r>
      <w:r w:rsidRPr="00B72C47">
        <w:rPr>
          <w:rFonts w:ascii="Verdana" w:hAnsi="Verdana" w:cs="Arial"/>
          <w:sz w:val="24"/>
          <w:szCs w:val="24"/>
        </w:rPr>
        <w:t xml:space="preserve">em vigor na data de sua publicação, </w:t>
      </w:r>
      <w:r w:rsidR="00B72C47" w:rsidRPr="00B72C47">
        <w:rPr>
          <w:rFonts w:ascii="Verdana" w:hAnsi="Verdana" w:cs="Arial"/>
          <w:sz w:val="24"/>
          <w:szCs w:val="24"/>
        </w:rPr>
        <w:t xml:space="preserve">com efeitos retroativos a 01/08/2022, </w:t>
      </w:r>
      <w:r w:rsidRPr="00B72C47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72C47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E46ACF" w:rsidRPr="00B72C47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72C47">
        <w:rPr>
          <w:rFonts w:ascii="Verdana" w:hAnsi="Verdana" w:cs="Arial"/>
          <w:sz w:val="24"/>
          <w:szCs w:val="24"/>
        </w:rPr>
        <w:tab/>
      </w:r>
      <w:r w:rsidR="00087ADE" w:rsidRPr="00B72C47">
        <w:rPr>
          <w:rFonts w:ascii="Verdana" w:hAnsi="Verdana" w:cs="Arial"/>
          <w:sz w:val="24"/>
          <w:szCs w:val="24"/>
        </w:rPr>
        <w:t xml:space="preserve">Gabinete do Prefeito em </w:t>
      </w:r>
      <w:r w:rsidR="00B72C47" w:rsidRPr="00B72C47">
        <w:rPr>
          <w:rFonts w:ascii="Verdana" w:hAnsi="Verdana" w:cs="Arial"/>
          <w:sz w:val="24"/>
          <w:szCs w:val="24"/>
        </w:rPr>
        <w:t>02 de agosto</w:t>
      </w:r>
      <w:r w:rsidR="00087ADE" w:rsidRPr="00B72C47">
        <w:rPr>
          <w:rFonts w:ascii="Verdana" w:hAnsi="Verdana" w:cs="Arial"/>
          <w:sz w:val="24"/>
          <w:szCs w:val="24"/>
        </w:rPr>
        <w:t xml:space="preserve"> de</w:t>
      </w:r>
      <w:r w:rsidR="00E92074" w:rsidRPr="00B72C47">
        <w:rPr>
          <w:rFonts w:ascii="Verdana" w:hAnsi="Verdana" w:cs="Arial"/>
          <w:sz w:val="24"/>
          <w:szCs w:val="24"/>
        </w:rPr>
        <w:t xml:space="preserve"> 202</w:t>
      </w:r>
      <w:r w:rsidR="00BD56B2" w:rsidRPr="00B72C47">
        <w:rPr>
          <w:rFonts w:ascii="Verdana" w:hAnsi="Verdana" w:cs="Arial"/>
          <w:sz w:val="24"/>
          <w:szCs w:val="24"/>
        </w:rPr>
        <w:t>2</w:t>
      </w:r>
      <w:r w:rsidR="00106423" w:rsidRPr="00B72C47">
        <w:rPr>
          <w:rFonts w:ascii="Verdana" w:hAnsi="Verdana" w:cs="Arial"/>
          <w:sz w:val="24"/>
          <w:szCs w:val="24"/>
        </w:rPr>
        <w:t>.</w:t>
      </w:r>
    </w:p>
    <w:p w:rsidR="001C5F0B" w:rsidRPr="00B72C47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B72C47" w:rsidRPr="00B72C47" w:rsidRDefault="00B72C47" w:rsidP="001C5F0B">
      <w:pPr>
        <w:jc w:val="both"/>
        <w:rPr>
          <w:rFonts w:ascii="Verdana" w:hAnsi="Verdana" w:cs="Arial"/>
          <w:sz w:val="24"/>
          <w:szCs w:val="24"/>
        </w:rPr>
      </w:pPr>
    </w:p>
    <w:p w:rsidR="00E46ACF" w:rsidRPr="00B72C47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72C47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72C47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72C47">
        <w:rPr>
          <w:rFonts w:ascii="Verdana" w:hAnsi="Verdana" w:cs="Arial"/>
          <w:sz w:val="24"/>
          <w:szCs w:val="24"/>
        </w:rPr>
        <w:t>Prefeito</w:t>
      </w:r>
      <w:r w:rsidR="00B31473" w:rsidRPr="00B72C47">
        <w:rPr>
          <w:rFonts w:ascii="Verdana" w:hAnsi="Verdana" w:cs="Arial"/>
          <w:sz w:val="24"/>
          <w:szCs w:val="24"/>
        </w:rPr>
        <w:t xml:space="preserve"> </w:t>
      </w:r>
    </w:p>
    <w:p w:rsidR="007B3E2C" w:rsidRPr="00B72C47" w:rsidRDefault="007B3E2C" w:rsidP="0012140E">
      <w:pPr>
        <w:jc w:val="center"/>
        <w:rPr>
          <w:rFonts w:ascii="Verdana" w:hAnsi="Verdana" w:cs="Arial"/>
          <w:sz w:val="24"/>
          <w:szCs w:val="24"/>
        </w:rPr>
      </w:pPr>
    </w:p>
    <w:p w:rsidR="007B3E2C" w:rsidRPr="00B72C47" w:rsidRDefault="007B3E2C" w:rsidP="0012140E">
      <w:pPr>
        <w:jc w:val="center"/>
        <w:rPr>
          <w:rFonts w:ascii="Verdana" w:hAnsi="Verdana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B72C47" w:rsidTr="0075718C">
        <w:tc>
          <w:tcPr>
            <w:tcW w:w="3887" w:type="dxa"/>
          </w:tcPr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75718C" w:rsidRPr="00B72C47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75718C" w:rsidRPr="00B72C47" w:rsidRDefault="00EB717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</w:t>
            </w:r>
            <w:r w:rsidR="0075718C"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de Administração</w:t>
            </w: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e Planejamento</w:t>
            </w:r>
          </w:p>
        </w:tc>
        <w:tc>
          <w:tcPr>
            <w:tcW w:w="770" w:type="dxa"/>
          </w:tcPr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063" w:type="dxa"/>
          </w:tcPr>
          <w:p w:rsidR="007B3E2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Certifico que este documento foi afixado no Mural Publico conforme Portaria 0</w:t>
            </w:r>
            <w:r w:rsid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99</w:t>
            </w: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/20</w:t>
            </w:r>
            <w:r w:rsid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22</w:t>
            </w: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, </w:t>
            </w:r>
          </w:p>
          <w:p w:rsidR="007B3E2C" w:rsidRPr="00B72C47" w:rsidRDefault="007B3E2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proofErr w:type="gramStart"/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nesta</w:t>
            </w:r>
            <w:proofErr w:type="gramEnd"/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data: ______/_____/202</w:t>
            </w:r>
            <w:r w:rsidR="00087ADE"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. </w:t>
            </w:r>
          </w:p>
          <w:p w:rsidR="00B72C47" w:rsidRDefault="00B72C47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  <w:lang w:val="en-US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  <w:lang w:val="en-US"/>
              </w:rPr>
              <w:t xml:space="preserve">Publicação </w:t>
            </w:r>
          </w:p>
          <w:p w:rsidR="007B3E2C" w:rsidRPr="00B72C47" w:rsidRDefault="007B3E2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Nº      ____________/202</w:t>
            </w:r>
            <w:r w:rsidR="00087ADE"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5718C" w:rsidRPr="00B72C47" w:rsidRDefault="00B72C47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UDRIMA BENTO DE MELO LUCAS</w:t>
            </w:r>
          </w:p>
          <w:p w:rsidR="0075718C" w:rsidRPr="00B72C47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 w:rsidRPr="00B72C4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1C5F0B" w:rsidRPr="00B72C47" w:rsidRDefault="001C5F0B" w:rsidP="00075197">
      <w:pPr>
        <w:rPr>
          <w:rFonts w:ascii="Verdana" w:hAnsi="Verdana" w:cs="Arial"/>
          <w:sz w:val="24"/>
          <w:szCs w:val="24"/>
        </w:rPr>
      </w:pPr>
    </w:p>
    <w:sectPr w:rsidR="001C5F0B" w:rsidRPr="00B72C47" w:rsidSect="00374F15">
      <w:pgSz w:w="11906" w:h="16838"/>
      <w:pgMar w:top="170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49" w:rsidRDefault="00E16F49" w:rsidP="00F970E5">
      <w:r>
        <w:separator/>
      </w:r>
    </w:p>
  </w:endnote>
  <w:endnote w:type="continuationSeparator" w:id="0">
    <w:p w:rsidR="00E16F49" w:rsidRDefault="00E16F49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49" w:rsidRDefault="00E16F49" w:rsidP="00F970E5">
      <w:r>
        <w:separator/>
      </w:r>
    </w:p>
  </w:footnote>
  <w:footnote w:type="continuationSeparator" w:id="0">
    <w:p w:rsidR="00E16F49" w:rsidRDefault="00E16F49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50055"/>
    <w:rsid w:val="00064885"/>
    <w:rsid w:val="00075197"/>
    <w:rsid w:val="00087ADE"/>
    <w:rsid w:val="00105BA4"/>
    <w:rsid w:val="00106423"/>
    <w:rsid w:val="0012140E"/>
    <w:rsid w:val="0012154F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B0689"/>
    <w:rsid w:val="003E435B"/>
    <w:rsid w:val="004430F4"/>
    <w:rsid w:val="00466A67"/>
    <w:rsid w:val="004825BC"/>
    <w:rsid w:val="004B7D07"/>
    <w:rsid w:val="004C66C1"/>
    <w:rsid w:val="004E273C"/>
    <w:rsid w:val="004F64AC"/>
    <w:rsid w:val="0054232A"/>
    <w:rsid w:val="00577ABC"/>
    <w:rsid w:val="00597757"/>
    <w:rsid w:val="005E537E"/>
    <w:rsid w:val="006430FF"/>
    <w:rsid w:val="006431D4"/>
    <w:rsid w:val="00653EF7"/>
    <w:rsid w:val="006B086C"/>
    <w:rsid w:val="006B2C3D"/>
    <w:rsid w:val="00714CF9"/>
    <w:rsid w:val="00722671"/>
    <w:rsid w:val="00736BF7"/>
    <w:rsid w:val="00747230"/>
    <w:rsid w:val="0075718C"/>
    <w:rsid w:val="00760356"/>
    <w:rsid w:val="00760F0A"/>
    <w:rsid w:val="00794E4C"/>
    <w:rsid w:val="007B3E2C"/>
    <w:rsid w:val="00812221"/>
    <w:rsid w:val="00832286"/>
    <w:rsid w:val="00841DF1"/>
    <w:rsid w:val="00842EFE"/>
    <w:rsid w:val="00866A07"/>
    <w:rsid w:val="008A065A"/>
    <w:rsid w:val="008D0DA3"/>
    <w:rsid w:val="008E63E5"/>
    <w:rsid w:val="008F6692"/>
    <w:rsid w:val="008F7CCD"/>
    <w:rsid w:val="00931F2B"/>
    <w:rsid w:val="009445E6"/>
    <w:rsid w:val="0099234E"/>
    <w:rsid w:val="009A05E3"/>
    <w:rsid w:val="009B2A0E"/>
    <w:rsid w:val="009C6E64"/>
    <w:rsid w:val="009E6098"/>
    <w:rsid w:val="00A0044C"/>
    <w:rsid w:val="00A56405"/>
    <w:rsid w:val="00A61B09"/>
    <w:rsid w:val="00B00775"/>
    <w:rsid w:val="00B21453"/>
    <w:rsid w:val="00B31473"/>
    <w:rsid w:val="00B32938"/>
    <w:rsid w:val="00B56AF4"/>
    <w:rsid w:val="00B66496"/>
    <w:rsid w:val="00B72C47"/>
    <w:rsid w:val="00B96F60"/>
    <w:rsid w:val="00BC5850"/>
    <w:rsid w:val="00BD0E26"/>
    <w:rsid w:val="00BD56B2"/>
    <w:rsid w:val="00BF09FF"/>
    <w:rsid w:val="00C04205"/>
    <w:rsid w:val="00C06353"/>
    <w:rsid w:val="00C3556E"/>
    <w:rsid w:val="00C7799A"/>
    <w:rsid w:val="00C86523"/>
    <w:rsid w:val="00C87DFE"/>
    <w:rsid w:val="00CB1A18"/>
    <w:rsid w:val="00D06EF5"/>
    <w:rsid w:val="00D14B14"/>
    <w:rsid w:val="00D85B81"/>
    <w:rsid w:val="00D8651D"/>
    <w:rsid w:val="00D90A62"/>
    <w:rsid w:val="00DB053A"/>
    <w:rsid w:val="00DB4772"/>
    <w:rsid w:val="00DD3842"/>
    <w:rsid w:val="00DD63D7"/>
    <w:rsid w:val="00E034A7"/>
    <w:rsid w:val="00E06440"/>
    <w:rsid w:val="00E16F49"/>
    <w:rsid w:val="00E46ACF"/>
    <w:rsid w:val="00E830E3"/>
    <w:rsid w:val="00E91734"/>
    <w:rsid w:val="00E92074"/>
    <w:rsid w:val="00EA233D"/>
    <w:rsid w:val="00EA4496"/>
    <w:rsid w:val="00EB2ABA"/>
    <w:rsid w:val="00EB6C91"/>
    <w:rsid w:val="00EB7175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Nº 172/2022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2022-07-01T13:41:00Z</cp:lastPrinted>
  <dcterms:created xsi:type="dcterms:W3CDTF">2022-08-02T16:24:00Z</dcterms:created>
  <dcterms:modified xsi:type="dcterms:W3CDTF">2022-08-02T16:24:00Z</dcterms:modified>
</cp:coreProperties>
</file>