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B9" w:rsidRDefault="008867B9" w:rsidP="008867B9">
      <w:pPr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883920" cy="9753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53" w:rsidRPr="008867B9" w:rsidRDefault="000E3153" w:rsidP="008867B9">
      <w:pPr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>CAMPEONATO MUNICIPAL DE FUTEBOL SUÍÇO – EDIÇÃO 2022</w:t>
      </w:r>
      <w:r w:rsidR="008867B9">
        <w:rPr>
          <w:rFonts w:ascii="Arial Black" w:hAnsi="Arial Black"/>
          <w:noProof/>
          <w:lang w:eastAsia="pt-BR"/>
        </w:rPr>
        <w:t xml:space="preserve">    </w:t>
      </w:r>
    </w:p>
    <w:p w:rsidR="000E3153" w:rsidRDefault="000E3153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0E3153">
        <w:rPr>
          <w:rFonts w:ascii="Times New Roman" w:hAnsi="Times New Roman" w:cs="Times New Roman"/>
        </w:rPr>
        <w:t>O inici</w:t>
      </w:r>
      <w:r>
        <w:rPr>
          <w:rFonts w:ascii="Times New Roman" w:hAnsi="Times New Roman" w:cs="Times New Roman"/>
        </w:rPr>
        <w:t xml:space="preserve">o do campeonato municipal de futebol suíço está </w:t>
      </w:r>
      <w:r w:rsidR="00252B17">
        <w:rPr>
          <w:rFonts w:ascii="Times New Roman" w:hAnsi="Times New Roman" w:cs="Times New Roman"/>
        </w:rPr>
        <w:t>prevista</w:t>
      </w:r>
      <w:r>
        <w:rPr>
          <w:rFonts w:ascii="Times New Roman" w:hAnsi="Times New Roman" w:cs="Times New Roman"/>
        </w:rPr>
        <w:t xml:space="preserve"> para o dia 06/03, a abertura será no campo do Esporte Clube Cruzeiro de </w:t>
      </w:r>
      <w:proofErr w:type="gramStart"/>
      <w:r>
        <w:rPr>
          <w:rFonts w:ascii="Times New Roman" w:hAnsi="Times New Roman" w:cs="Times New Roman"/>
        </w:rPr>
        <w:t>Sete Setembro</w:t>
      </w:r>
      <w:proofErr w:type="gramEnd"/>
      <w:r>
        <w:rPr>
          <w:rFonts w:ascii="Times New Roman" w:hAnsi="Times New Roman" w:cs="Times New Roman"/>
        </w:rPr>
        <w:t>.</w:t>
      </w: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0E3153" w:rsidRDefault="000E3153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abertura do campeonato todas as equipes deverão se fazer presente com no mínimo 07 (sete) atletas uniformizados com camisa da equipe, será computado 03 (três) pontos para a equipe que comparecer.</w:t>
      </w:r>
    </w:p>
    <w:p w:rsidR="00252B17" w:rsidRP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0E3153" w:rsidRDefault="000E3153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fichas de inscrições deverão ser entregues até o dia 01/03.</w:t>
      </w:r>
    </w:p>
    <w:p w:rsidR="008867B9" w:rsidRDefault="008867B9" w:rsidP="008867B9">
      <w:pPr>
        <w:pStyle w:val="PargrafodaLista"/>
        <w:rPr>
          <w:rFonts w:ascii="Times New Roman" w:hAnsi="Times New Roman" w:cs="Times New Roman"/>
        </w:rPr>
      </w:pPr>
    </w:p>
    <w:p w:rsidR="008867B9" w:rsidRDefault="008867B9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sorteio das chaves e jogos da abertura serão no dia 01/03 as </w:t>
      </w:r>
      <w:proofErr w:type="gramStart"/>
      <w:r>
        <w:rPr>
          <w:rFonts w:ascii="Times New Roman" w:hAnsi="Times New Roman" w:cs="Times New Roman"/>
        </w:rPr>
        <w:t>15:30</w:t>
      </w:r>
      <w:proofErr w:type="gramEnd"/>
      <w:r>
        <w:rPr>
          <w:rFonts w:ascii="Times New Roman" w:hAnsi="Times New Roman" w:cs="Times New Roman"/>
        </w:rPr>
        <w:t xml:space="preserve"> horas, na sala do departamento de esportes anexa ao ginásio municipal.</w:t>
      </w: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Pr="008867B9" w:rsidRDefault="000E3153" w:rsidP="008867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categoria </w:t>
      </w:r>
      <w:r w:rsidRPr="00252B17">
        <w:rPr>
          <w:rFonts w:ascii="Times New Roman" w:hAnsi="Times New Roman" w:cs="Times New Roman"/>
          <w:b/>
          <w:u w:val="single"/>
        </w:rPr>
        <w:t>força livre feminino</w:t>
      </w:r>
      <w:r>
        <w:rPr>
          <w:rFonts w:ascii="Times New Roman" w:hAnsi="Times New Roman" w:cs="Times New Roman"/>
        </w:rPr>
        <w:t xml:space="preserve"> poderão jogar 03 (três) atletas de outros municípios.</w:t>
      </w:r>
    </w:p>
    <w:p w:rsidR="00252B17" w:rsidRPr="008867B9" w:rsidRDefault="000E3153" w:rsidP="008867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categoria </w:t>
      </w:r>
      <w:r w:rsidRPr="00252B17">
        <w:rPr>
          <w:rFonts w:ascii="Times New Roman" w:hAnsi="Times New Roman" w:cs="Times New Roman"/>
          <w:b/>
        </w:rPr>
        <w:t>força livre masculino</w:t>
      </w:r>
      <w:r>
        <w:rPr>
          <w:rFonts w:ascii="Times New Roman" w:hAnsi="Times New Roman" w:cs="Times New Roman"/>
        </w:rPr>
        <w:t xml:space="preserve"> poderão jogar 02 (dois) atletas de outros municípios.</w:t>
      </w:r>
      <w:bookmarkStart w:id="0" w:name="_GoBack"/>
      <w:bookmarkEnd w:id="0"/>
    </w:p>
    <w:p w:rsidR="000E3153" w:rsidRDefault="00252B17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gramStart"/>
      <w:r>
        <w:rPr>
          <w:rFonts w:ascii="Times New Roman" w:hAnsi="Times New Roman" w:cs="Times New Roman"/>
        </w:rPr>
        <w:t xml:space="preserve">categoria </w:t>
      </w:r>
      <w:r w:rsidRPr="00252B17">
        <w:rPr>
          <w:rFonts w:ascii="Times New Roman" w:hAnsi="Times New Roman" w:cs="Times New Roman"/>
          <w:b/>
          <w:u w:val="single"/>
        </w:rPr>
        <w:t>v</w:t>
      </w:r>
      <w:r w:rsidR="000E3153" w:rsidRPr="00252B17">
        <w:rPr>
          <w:rFonts w:ascii="Times New Roman" w:hAnsi="Times New Roman" w:cs="Times New Roman"/>
          <w:b/>
          <w:u w:val="single"/>
        </w:rPr>
        <w:t>eteranos</w:t>
      </w:r>
      <w:proofErr w:type="gramEnd"/>
      <w:r w:rsidR="000E3153">
        <w:rPr>
          <w:rFonts w:ascii="Times New Roman" w:hAnsi="Times New Roman" w:cs="Times New Roman"/>
        </w:rPr>
        <w:t xml:space="preserve"> poderão jogar atletas do município com 38 anos completos até a data de inicio do campeonato. E mais 02 (dois) atletas de outros municípios de 40 anos acima.</w:t>
      </w:r>
    </w:p>
    <w:p w:rsidR="00252B17" w:rsidRP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0E3153" w:rsidRDefault="000E3153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atletas de outros municípios deverão apresentar oficio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que comprove que o mesmo não possui suspensões referentes a atos antidesportistas em seu </w:t>
      </w:r>
      <w:r w:rsidR="00252B17">
        <w:rPr>
          <w:rFonts w:ascii="Times New Roman" w:hAnsi="Times New Roman" w:cs="Times New Roman"/>
        </w:rPr>
        <w:t>município.</w:t>
      </w: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Pr="008867B9" w:rsidRDefault="00252B17" w:rsidP="008867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Cada equipe na sua categoria deverá inscrever através da ficha de inscrição, os atletas e dirigentes que irão compor a referida equipe, sendo que no mínimo 09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e no máximo 14 atletas, um técnico e um  massagista.</w:t>
      </w:r>
    </w:p>
    <w:p w:rsidR="00252B17" w:rsidRDefault="00252B17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atletas de outros municípios deverão estar destacados na ficha de inscrição.</w:t>
      </w:r>
    </w:p>
    <w:p w:rsid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Default="00252B17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semifinais serão disputadas em jogos de ida e volta, a melhor campanha </w:t>
      </w:r>
      <w:proofErr w:type="gramStart"/>
      <w:r>
        <w:rPr>
          <w:rFonts w:ascii="Times New Roman" w:hAnsi="Times New Roman" w:cs="Times New Roman"/>
        </w:rPr>
        <w:t>do força</w:t>
      </w:r>
      <w:proofErr w:type="gramEnd"/>
      <w:r>
        <w:rPr>
          <w:rFonts w:ascii="Times New Roman" w:hAnsi="Times New Roman" w:cs="Times New Roman"/>
        </w:rPr>
        <w:t xml:space="preserve"> livre masculino sediará a segunda rodada da semifinal, e a segunda melhor campanha sediará a primeira rodada da semifinal.</w:t>
      </w:r>
    </w:p>
    <w:p w:rsidR="00252B17" w:rsidRP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Default="00252B17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grande final será disputada em jogo único, e será realizada na sede </w:t>
      </w:r>
      <w:proofErr w:type="gramStart"/>
      <w:r>
        <w:rPr>
          <w:rFonts w:ascii="Times New Roman" w:hAnsi="Times New Roman" w:cs="Times New Roman"/>
        </w:rPr>
        <w:t>do Santos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Fc</w:t>
      </w:r>
      <w:proofErr w:type="spellEnd"/>
      <w:r>
        <w:rPr>
          <w:rFonts w:ascii="Times New Roman" w:hAnsi="Times New Roman" w:cs="Times New Roman"/>
        </w:rPr>
        <w:t>.</w:t>
      </w:r>
    </w:p>
    <w:p w:rsidR="00252B17" w:rsidRPr="00252B17" w:rsidRDefault="00252B17" w:rsidP="00252B17">
      <w:pPr>
        <w:pStyle w:val="PargrafodaLista"/>
        <w:rPr>
          <w:rFonts w:ascii="Times New Roman" w:hAnsi="Times New Roman" w:cs="Times New Roman"/>
        </w:rPr>
      </w:pPr>
    </w:p>
    <w:p w:rsidR="00252B17" w:rsidRDefault="00252B17" w:rsidP="000E31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jogos do campeonato serão disputados aos domingos.</w:t>
      </w:r>
    </w:p>
    <w:p w:rsidR="008867B9" w:rsidRPr="00252B17" w:rsidRDefault="008867B9" w:rsidP="00252B17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8867B9" w:rsidRPr="0025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18F"/>
    <w:multiLevelType w:val="hybridMultilevel"/>
    <w:tmpl w:val="02C0DEE0"/>
    <w:lvl w:ilvl="0" w:tplc="E57688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3"/>
    <w:rsid w:val="000E3153"/>
    <w:rsid w:val="00252B17"/>
    <w:rsid w:val="004B1244"/>
    <w:rsid w:val="008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2022-02-17T11:48:00Z</dcterms:created>
  <dcterms:modified xsi:type="dcterms:W3CDTF">2022-02-17T12:16:00Z</dcterms:modified>
</cp:coreProperties>
</file>