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97" w:rsidRDefault="00550797" w:rsidP="00550797">
      <w:pP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N.º 02</w:t>
      </w:r>
      <w:r w:rsidR="00A8203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/2018 DE </w:t>
      </w:r>
      <w:r w:rsidR="00A8203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A8203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2018.</w:t>
      </w:r>
    </w:p>
    <w:p w:rsidR="00A8203E" w:rsidRPr="00456D17" w:rsidRDefault="00A8203E" w:rsidP="00550797">
      <w:pP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 TERMO ADITIVO AO CONTRATO Nº 021/2018</w:t>
      </w:r>
    </w:p>
    <w:p w:rsidR="00550797" w:rsidRPr="00456D17" w:rsidRDefault="00550797" w:rsidP="00550797">
      <w:pPr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 Nº 020/2018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020/2018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006/2018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HOMOLOGAÇÃO: 15/02/2018</w:t>
      </w:r>
    </w:p>
    <w:p w:rsidR="00550797" w:rsidRPr="00456D17" w:rsidRDefault="00550797" w:rsidP="00550797">
      <w:pPr>
        <w:jc w:val="both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690D" w:rsidRPr="00456D17" w:rsidRDefault="00550797" w:rsidP="00F84C8C">
      <w:pPr>
        <w:widowControl w:val="0"/>
        <w:ind w:left="142" w:firstLine="1843"/>
        <w:jc w:val="both"/>
        <w:rPr>
          <w:rFonts w:ascii="Arial" w:hAnsi="Arial"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CONTRATO QUE CELEBRAM, DE UM LADO O MUNICIPIO DE IRATI – SC, REPRESENTADO PELO SEU PREFEITO MUNICIPAL SR. NEURI MEURER, E DE OUTRO LADO A EMPRESA SHARK MÁQUINAS PARA CONSTRUÇÃO LTDA</w:t>
      </w:r>
      <w:r w:rsidR="00AE690D"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E690D" w:rsidRPr="00456D17">
        <w:rPr>
          <w:rFonts w:ascii="Arial" w:hAnsi="Arial"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OBJETIVANDO AQUISIÇÃO DE TRATOR DE ESTEIRAS.</w:t>
      </w:r>
    </w:p>
    <w:p w:rsidR="00550797" w:rsidRPr="00456D17" w:rsidRDefault="00550797" w:rsidP="00550797">
      <w:pPr>
        <w:jc w:val="both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tbl>
      <w:tblPr>
        <w:tblW w:w="8789" w:type="dxa"/>
        <w:tblLook w:val="01E0" w:firstRow="1" w:lastRow="1" w:firstColumn="1" w:lastColumn="1" w:noHBand="0" w:noVBand="0"/>
      </w:tblPr>
      <w:tblGrid>
        <w:gridCol w:w="1843"/>
        <w:gridCol w:w="6946"/>
      </w:tblGrid>
      <w:tr w:rsidR="00550797" w:rsidRPr="00456D17" w:rsidTr="00F84C8C">
        <w:tc>
          <w:tcPr>
            <w:tcW w:w="1843" w:type="dxa"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CONTRATANTE: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46" w:type="dxa"/>
          </w:tcPr>
          <w:p w:rsidR="00550797" w:rsidRPr="00456D17" w:rsidRDefault="00550797" w:rsidP="00F84C8C">
            <w:pPr>
              <w:spacing w:line="256" w:lineRule="auto"/>
              <w:ind w:left="65"/>
              <w:jc w:val="both"/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MUNICIPIO DE IRATI,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pessoa Jurídica de Direito </w:t>
            </w:r>
            <w:proofErr w:type="spellStart"/>
            <w:proofErr w:type="gramStart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Publico</w:t>
            </w:r>
            <w:proofErr w:type="spellEnd"/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</w:t>
            </w:r>
            <w:proofErr w:type="gramEnd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 Cadastro Nacional   de Pessoa Jurídica do Ministério da Fazenda CNPJ(MF) nº 95.990.230/0001-51, neste ato representado pelo Prefeito o </w:t>
            </w: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Sr. Neuri Meurer,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doravante denominada CONTRATANTE;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50797" w:rsidRPr="00456D17" w:rsidTr="00F84C8C">
        <w:tc>
          <w:tcPr>
            <w:tcW w:w="1843" w:type="dxa"/>
            <w:hideMark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CONTRATADA:</w:t>
            </w:r>
          </w:p>
        </w:tc>
        <w:tc>
          <w:tcPr>
            <w:tcW w:w="6946" w:type="dxa"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SHARK MÁQUINAS PARA CONSTRUÇÃO LTDA</w:t>
            </w:r>
            <w:r w:rsidRPr="00456D17">
              <w:rPr>
                <w:rFonts w:ascii="Arial" w:hAnsi="Arial" w:cs="Arial"/>
                <w:b/>
                <w:bCs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 no CNPJ/MF Nº 06.224.121/0019-22, com endereço na Rua Paulo </w:t>
            </w:r>
            <w:proofErr w:type="spellStart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zimmermann</w:t>
            </w:r>
            <w:proofErr w:type="spellEnd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1350, Bairro Jardim Janaina CEP 88.161-850, Município de Biguaçu - SC, representada pel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Sr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Tarsila Luiza </w:t>
            </w:r>
            <w:proofErr w:type="spellStart"/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Pedron</w:t>
            </w:r>
            <w:proofErr w:type="spellEnd"/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/Daniel,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CPF nº 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842.608.319-68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Carteira de Identidade N.º 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2.285.498</w:t>
            </w: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4524" w:rsidRPr="00456D17" w:rsidRDefault="009C4524" w:rsidP="009C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VINCULAÇÃO AO EDITAL E FUNDAMENTO LEGAL, E LEGISLAÇÃO APLICÁVEL</w:t>
      </w:r>
    </w:p>
    <w:p w:rsidR="009C4524" w:rsidRPr="00456D17" w:rsidRDefault="009C4524" w:rsidP="009C4524">
      <w:pPr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contrato tem seu respectivo fundamento e finalidad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aquisição do bem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contratado descrito no objeto, constante do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006/2018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edital ao qual se vincula conforme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020/2018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PROPOSTA DE PREÇOS DATADA DE </w:t>
      </w:r>
      <w:r w:rsidR="00AE690D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14/02/2018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à 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 10.520/2002, com o Decreto 102/2006 de 30 de junho de 2006 e ainda 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Lei Federal 8.666/93 de 21/06/1993, assim como pelas clausulas e condições a seguir expressas, definidoras de direitos, obrigações  e responsabilidades das partes.</w:t>
      </w:r>
    </w:p>
    <w:p w:rsidR="009C4524" w:rsidRPr="00456D17" w:rsidRDefault="009C4524" w:rsidP="009C4524">
      <w:pPr>
        <w:widowControl w:val="0"/>
        <w:ind w:right="566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4"/>
        <w:keepNext w:val="0"/>
        <w:widowControl w:val="0"/>
        <w:spacing w:before="0" w:after="0"/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CLÁUSULA PRIMEIRA </w:t>
      </w:r>
      <w:r w:rsidR="00A8203E"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456D17"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203E"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VIGENCIA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6CF5" w:rsidRPr="00A26CF5" w:rsidRDefault="009C4524" w:rsidP="00F84C8C">
      <w:pPr>
        <w:pStyle w:val="PargrafodaLista"/>
        <w:widowControl w:val="0"/>
        <w:numPr>
          <w:ilvl w:val="0"/>
          <w:numId w:val="3"/>
        </w:numPr>
        <w:ind w:left="284" w:right="-1" w:hanging="284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6CF5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presente contrato </w:t>
      </w:r>
      <w:r w:rsidR="00A26CF5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terá vigência iniciada na data da assinatura e término em 31/12/2018. 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F84C8C">
      <w:pPr>
        <w:pStyle w:val="Ttulo8"/>
        <w:jc w:val="left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 w:rsidR="00F84C8C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SEGUNDA –</w:t>
      </w: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F84C8C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RATIFICAÇÃO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F84C8C" w:rsidP="00F84C8C">
      <w:pPr>
        <w:widowControl w:val="0"/>
        <w:ind w:left="284" w:right="-1" w:hanging="284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C4524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Fic</w:t>
      </w:r>
      <w:r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 ratificadas as demais CLÁUSULAS do presente contrato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 por estarem justas e contratadas, as partes assinam o presente contrato.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Irati (SC),</w:t>
      </w:r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4C8C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 de </w:t>
      </w:r>
      <w:proofErr w:type="gramStart"/>
      <w:r w:rsidR="00F84C8C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</w:t>
      </w:r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proofErr w:type="gramEnd"/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080"/>
      </w:tblGrid>
      <w:tr w:rsidR="009C4524" w:rsidRPr="00456D17" w:rsidTr="006F0297">
        <w:tc>
          <w:tcPr>
            <w:tcW w:w="3898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NEURI MEURER</w:t>
            </w:r>
          </w:p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Prefeito Municipal</w:t>
            </w:r>
          </w:p>
        </w:tc>
        <w:tc>
          <w:tcPr>
            <w:tcW w:w="5080" w:type="dxa"/>
          </w:tcPr>
          <w:p w:rsidR="00F84C8C" w:rsidRPr="00F84C8C" w:rsidRDefault="00F84C8C" w:rsidP="006F0297">
            <w:pPr>
              <w:jc w:val="center"/>
              <w:rPr>
                <w:rFonts w:ascii="Arial Narrow" w:hAnsi="Arial Narrow"/>
                <w:b/>
              </w:rPr>
            </w:pPr>
            <w:r w:rsidRPr="00F84C8C">
              <w:rPr>
                <w:rFonts w:ascii="Arial Narrow" w:hAnsi="Arial Narrow" w:cs="Arial"/>
                <w:b/>
              </w:rPr>
              <w:t>TARSILA LUISA PEDRON DANIEL</w:t>
            </w:r>
            <w:r w:rsidRPr="00F84C8C">
              <w:rPr>
                <w:rFonts w:ascii="Arial Narrow" w:hAnsi="Arial Narrow"/>
                <w:b/>
              </w:rPr>
              <w:t xml:space="preserve"> </w:t>
            </w:r>
          </w:p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Pela Contratada</w:t>
            </w:r>
          </w:p>
        </w:tc>
      </w:tr>
    </w:tbl>
    <w:p w:rsidR="009C4524" w:rsidRPr="00456D17" w:rsidRDefault="009C4524" w:rsidP="009C4524">
      <w:pPr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62"/>
        <w:gridCol w:w="3462"/>
      </w:tblGrid>
      <w:tr w:rsidR="009C4524" w:rsidRPr="00456D17" w:rsidTr="006F0297">
        <w:tc>
          <w:tcPr>
            <w:tcW w:w="2055" w:type="dxa"/>
          </w:tcPr>
          <w:p w:rsidR="009C4524" w:rsidRPr="00456D17" w:rsidRDefault="009C4524" w:rsidP="006F0297">
            <w:pPr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TESTEMUNHAS:</w:t>
            </w:r>
          </w:p>
        </w:tc>
        <w:tc>
          <w:tcPr>
            <w:tcW w:w="3462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62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4524" w:rsidRPr="00456D17" w:rsidRDefault="009C4524" w:rsidP="009C4524">
      <w:pPr>
        <w:widowControl w:val="0"/>
        <w:ind w:right="18"/>
        <w:jc w:val="center"/>
        <w:rPr>
          <w:rFonts w:ascii="Arial" w:hAnsi="Arial" w:cs="Arial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6D17" w:rsidRPr="00456D17" w:rsidRDefault="00456D17" w:rsidP="00456D17">
      <w:pPr>
        <w:spacing w:line="200" w:lineRule="exact"/>
        <w:rPr>
          <w:rFonts w:ascii="Arial" w:hAnsi="Arial" w:cs="Arial"/>
          <w:b/>
        </w:rPr>
      </w:pPr>
    </w:p>
    <w:p w:rsidR="00456D17" w:rsidRPr="00456D17" w:rsidRDefault="00456D17" w:rsidP="00456D17">
      <w:pPr>
        <w:rPr>
          <w:rFonts w:ascii="Arial" w:hAnsi="Arial" w:cs="Arial"/>
          <w:b/>
        </w:rPr>
      </w:pPr>
      <w:r w:rsidRPr="00456D17">
        <w:rPr>
          <w:rFonts w:ascii="Arial" w:hAnsi="Arial" w:cs="Arial"/>
          <w:b/>
        </w:rPr>
        <w:t>SÉRGIO PACHECO                                                                  ROBERTO MIGLIORINI</w:t>
      </w:r>
    </w:p>
    <w:p w:rsidR="00456D17" w:rsidRPr="00456D17" w:rsidRDefault="00456D17" w:rsidP="00456D17">
      <w:pPr>
        <w:rPr>
          <w:rFonts w:ascii="Arial" w:hAnsi="Arial" w:cs="Arial"/>
          <w:b/>
        </w:rPr>
      </w:pPr>
      <w:r w:rsidRPr="00456D17">
        <w:rPr>
          <w:rFonts w:ascii="Arial" w:hAnsi="Arial" w:cs="Arial"/>
          <w:b/>
        </w:rPr>
        <w:t>CPF: 030.309.598-86                                                                  CPF: 037.181.679-30</w:t>
      </w:r>
    </w:p>
    <w:p w:rsidR="009C4524" w:rsidRPr="00456D17" w:rsidRDefault="009C4524" w:rsidP="009C4524">
      <w:pPr>
        <w:widowControl w:val="0"/>
        <w:ind w:right="18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F84C8C" w:rsidP="00233ACD">
      <w:pPr>
        <w:keepNext/>
        <w:jc w:val="center"/>
        <w:outlineLvl w:val="5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</w:t>
      </w:r>
      <w:r w:rsidR="00233ACD">
        <w:rPr>
          <w:rFonts w:ascii="Arial Narrow" w:hAnsi="Arial Narrow"/>
        </w:rPr>
        <w:t>XTRATO CONTRATUAL</w:t>
      </w:r>
    </w:p>
    <w:p w:rsidR="00233ACD" w:rsidRDefault="00233ACD" w:rsidP="00233ACD">
      <w:pPr>
        <w:ind w:right="-2"/>
        <w:jc w:val="both"/>
        <w:rPr>
          <w:rFonts w:ascii="Arial Narrow" w:hAnsi="Arial Narrow"/>
          <w:b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4708"/>
      </w:tblGrid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Contrato N.º: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  <w:r w:rsidR="00F84C8C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/2018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F84C8C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02/03</w:t>
            </w:r>
            <w:r w:rsidR="00233ACD">
              <w:rPr>
                <w:rFonts w:ascii="Arial Narrow" w:hAnsi="Arial Narrow"/>
              </w:rPr>
              <w:t>/2018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Contratante: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Município de Irati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Contratada: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 w:rsidRPr="00456D17">
              <w:rPr>
                <w:rFonts w:ascii="Arial" w:hAnsi="Arial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SHARK MÁQUINAS PARA CONSTRUÇÃO LTDA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Objeto: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CD" w:rsidRDefault="00233A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>AQUISIÇÃO DE TRATOR DE ESTEIRAS</w:t>
            </w:r>
            <w:r w:rsidR="00F84C8C">
              <w:rPr>
                <w:rFonts w:ascii="Arial Narrow" w:hAnsi="Arial Narrow"/>
                <w:b/>
                <w:i/>
                <w:u w:val="single"/>
              </w:rPr>
              <w:t xml:space="preserve"> </w:t>
            </w:r>
          </w:p>
          <w:p w:rsidR="00233ACD" w:rsidRDefault="00233ACD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Vigência: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F84C8C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02/03/2018 A 31/12/2018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Valor: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R$ 516.900,00 (Quinhentos e </w:t>
            </w:r>
            <w:proofErr w:type="spellStart"/>
            <w:r>
              <w:rPr>
                <w:rFonts w:ascii="Arial Narrow" w:hAnsi="Arial Narrow"/>
              </w:rPr>
              <w:t>desesseis</w:t>
            </w:r>
            <w:proofErr w:type="spellEnd"/>
            <w:r>
              <w:rPr>
                <w:rFonts w:ascii="Arial Narrow" w:hAnsi="Arial Narrow"/>
              </w:rPr>
              <w:t xml:space="preserve"> mil e novecentos reais)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Projeto Atividade: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1031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44.90.00.00.0100 (134) – Aplicações Diretas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Neuri Meurer, pela Contratante e </w:t>
            </w:r>
            <w:r>
              <w:rPr>
                <w:rFonts w:ascii="Arial Narrow" w:hAnsi="Arial Narrow" w:cs="Arial"/>
              </w:rPr>
              <w:t xml:space="preserve">Tarsila </w:t>
            </w:r>
            <w:proofErr w:type="spellStart"/>
            <w:r>
              <w:rPr>
                <w:rFonts w:ascii="Arial Narrow" w:hAnsi="Arial Narrow" w:cs="Arial"/>
              </w:rPr>
              <w:t>Luisa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Pedron</w:t>
            </w:r>
            <w:proofErr w:type="spellEnd"/>
            <w:r>
              <w:rPr>
                <w:rFonts w:ascii="Arial Narrow" w:hAnsi="Arial Narrow" w:cs="Arial"/>
              </w:rPr>
              <w:t xml:space="preserve"> Daniel</w:t>
            </w:r>
            <w:r>
              <w:rPr>
                <w:rFonts w:ascii="Arial Narrow" w:hAnsi="Arial Narrow"/>
              </w:rPr>
              <w:t xml:space="preserve"> pela Contratada.</w:t>
            </w:r>
          </w:p>
        </w:tc>
      </w:tr>
    </w:tbl>
    <w:p w:rsidR="00233ACD" w:rsidRDefault="00233ACD" w:rsidP="00233ACD">
      <w:pPr>
        <w:ind w:right="-2"/>
        <w:jc w:val="both"/>
        <w:rPr>
          <w:rFonts w:ascii="Arial Narrow" w:hAnsi="Arial Narrow"/>
        </w:rPr>
      </w:pPr>
    </w:p>
    <w:p w:rsidR="00233ACD" w:rsidRDefault="00233ACD" w:rsidP="00233ACD">
      <w:pPr>
        <w:ind w:right="-2"/>
        <w:jc w:val="both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Irati – SC, </w:t>
      </w:r>
      <w:r w:rsidR="00F84C8C">
        <w:rPr>
          <w:rFonts w:ascii="Arial Narrow" w:hAnsi="Arial Narrow"/>
        </w:rPr>
        <w:t>02 de março</w:t>
      </w:r>
      <w:bookmarkStart w:id="0" w:name="_GoBack"/>
      <w:bookmarkEnd w:id="0"/>
      <w:r>
        <w:rPr>
          <w:rFonts w:ascii="Arial Narrow" w:hAnsi="Arial Narrow"/>
        </w:rPr>
        <w:t>o de 2018.</w:t>
      </w: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NEURI MEURER</w:t>
      </w: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  <w:r>
        <w:rPr>
          <w:rFonts w:ascii="Arial Narrow" w:hAnsi="Arial Narrow"/>
        </w:rPr>
        <w:t>Prefeito Municipal</w:t>
      </w:r>
    </w:p>
    <w:p w:rsidR="00233ACD" w:rsidRDefault="00233ACD" w:rsidP="00233ACD"/>
    <w:p w:rsidR="00233ACD" w:rsidRPr="009C4524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9C4524" w:rsidRDefault="009C4524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Default="009C4524"/>
    <w:sectPr w:rsidR="009C4524" w:rsidSect="00F84C8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7764"/>
    <w:multiLevelType w:val="hybridMultilevel"/>
    <w:tmpl w:val="31C0EA52"/>
    <w:lvl w:ilvl="0" w:tplc="24A0606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AA7"/>
    <w:multiLevelType w:val="multilevel"/>
    <w:tmpl w:val="8D8245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 w:val="0"/>
      </w:rPr>
    </w:lvl>
  </w:abstractNum>
  <w:abstractNum w:abstractNumId="2" w15:restartNumberingAfterBreak="0">
    <w:nsid w:val="78E837DC"/>
    <w:multiLevelType w:val="multilevel"/>
    <w:tmpl w:val="78E2DA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4"/>
    <w:rsid w:val="00233ACD"/>
    <w:rsid w:val="002C1A5F"/>
    <w:rsid w:val="0040649E"/>
    <w:rsid w:val="00456D17"/>
    <w:rsid w:val="00550797"/>
    <w:rsid w:val="008B3815"/>
    <w:rsid w:val="009C4524"/>
    <w:rsid w:val="00A26CF5"/>
    <w:rsid w:val="00A8203E"/>
    <w:rsid w:val="00AE690D"/>
    <w:rsid w:val="00D564D2"/>
    <w:rsid w:val="00F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C880"/>
  <w15:chartTrackingRefBased/>
  <w15:docId w15:val="{AE2DF886-AFAA-42FF-BEA1-2BA0A97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45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9C4524"/>
    <w:pPr>
      <w:keepNext/>
      <w:jc w:val="center"/>
      <w:outlineLvl w:val="7"/>
    </w:pPr>
    <w:rPr>
      <w:rFonts w:ascii="Arial Narrow" w:hAnsi="Arial Narrow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452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C452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9C4524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C4524"/>
    <w:rPr>
      <w:rFonts w:ascii="Calibri Light" w:eastAsia="Times New Roman" w:hAnsi="Calibri Light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9C45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C4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</cp:lastModifiedBy>
  <cp:revision>4</cp:revision>
  <dcterms:created xsi:type="dcterms:W3CDTF">2018-03-06T10:11:00Z</dcterms:created>
  <dcterms:modified xsi:type="dcterms:W3CDTF">2018-03-06T10:24:00Z</dcterms:modified>
</cp:coreProperties>
</file>