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B2" w:rsidRDefault="00C56384" w:rsidP="003D3706">
      <w:pPr>
        <w:ind w:right="142"/>
        <w:jc w:val="center"/>
        <w:rPr>
          <w:rFonts w:ascii="Arial" w:hAnsi="Arial" w:cs="Arial"/>
          <w:b/>
        </w:rPr>
      </w:pPr>
      <w:r>
        <w:rPr>
          <w:rFonts w:ascii="Arial" w:hAnsi="Arial" w:cs="Arial"/>
          <w:b/>
        </w:rPr>
        <w:t>PR</w:t>
      </w:r>
      <w:r w:rsidR="002662B2" w:rsidRPr="00095AA0">
        <w:rPr>
          <w:rFonts w:ascii="Arial" w:hAnsi="Arial" w:cs="Arial"/>
          <w:b/>
        </w:rPr>
        <w:t>O</w:t>
      </w:r>
      <w:r w:rsidR="002662B2">
        <w:rPr>
          <w:rFonts w:ascii="Arial" w:hAnsi="Arial" w:cs="Arial"/>
          <w:b/>
        </w:rPr>
        <w:t>C</w:t>
      </w:r>
      <w:r>
        <w:rPr>
          <w:rFonts w:ascii="Arial" w:hAnsi="Arial" w:cs="Arial"/>
          <w:b/>
        </w:rPr>
        <w:t>ES</w:t>
      </w:r>
      <w:r w:rsidR="002662B2" w:rsidRPr="00095AA0">
        <w:rPr>
          <w:rFonts w:ascii="Arial" w:hAnsi="Arial" w:cs="Arial"/>
          <w:b/>
        </w:rPr>
        <w:t xml:space="preserve">SO </w:t>
      </w:r>
      <w:r>
        <w:rPr>
          <w:rFonts w:ascii="Arial" w:hAnsi="Arial" w:cs="Arial"/>
          <w:b/>
        </w:rPr>
        <w:t>SE</w:t>
      </w:r>
      <w:r w:rsidR="002662B2" w:rsidRPr="00095AA0">
        <w:rPr>
          <w:rFonts w:ascii="Arial" w:hAnsi="Arial" w:cs="Arial"/>
          <w:b/>
        </w:rPr>
        <w:t>L</w:t>
      </w:r>
      <w:r>
        <w:rPr>
          <w:rFonts w:ascii="Arial" w:hAnsi="Arial" w:cs="Arial"/>
          <w:b/>
        </w:rPr>
        <w:t>ET</w:t>
      </w:r>
      <w:r w:rsidR="002662B2" w:rsidRPr="00095AA0">
        <w:rPr>
          <w:rFonts w:ascii="Arial" w:hAnsi="Arial" w:cs="Arial"/>
          <w:b/>
        </w:rPr>
        <w:t>I</w:t>
      </w:r>
      <w:r>
        <w:rPr>
          <w:rFonts w:ascii="Arial" w:hAnsi="Arial" w:cs="Arial"/>
          <w:b/>
        </w:rPr>
        <w:t>V</w:t>
      </w:r>
      <w:r w:rsidR="002662B2" w:rsidRPr="00095AA0">
        <w:rPr>
          <w:rFonts w:ascii="Arial" w:hAnsi="Arial" w:cs="Arial"/>
          <w:b/>
        </w:rPr>
        <w:t>O</w:t>
      </w:r>
      <w:r w:rsidR="002662B2">
        <w:rPr>
          <w:rFonts w:ascii="Arial" w:hAnsi="Arial" w:cs="Arial"/>
          <w:b/>
        </w:rPr>
        <w:t xml:space="preserve"> </w:t>
      </w:r>
      <w:r w:rsidR="002B7868">
        <w:rPr>
          <w:rFonts w:ascii="Arial" w:hAnsi="Arial" w:cs="Arial"/>
          <w:b/>
        </w:rPr>
        <w:t>S</w:t>
      </w:r>
      <w:r>
        <w:rPr>
          <w:rFonts w:ascii="Arial" w:hAnsi="Arial" w:cs="Arial"/>
          <w:b/>
        </w:rPr>
        <w:t>IMPLIFICADO</w:t>
      </w:r>
      <w:r w:rsidR="00A1092D">
        <w:rPr>
          <w:rFonts w:ascii="Arial" w:hAnsi="Arial" w:cs="Arial"/>
          <w:b/>
        </w:rPr>
        <w:t xml:space="preserve"> DE PROVAS</w:t>
      </w:r>
      <w:r w:rsidR="00771394">
        <w:rPr>
          <w:rFonts w:ascii="Arial" w:hAnsi="Arial" w:cs="Arial"/>
          <w:b/>
        </w:rPr>
        <w:t xml:space="preserve"> </w:t>
      </w:r>
      <w:r w:rsidR="00065121">
        <w:rPr>
          <w:rFonts w:ascii="Arial" w:hAnsi="Arial" w:cs="Arial"/>
          <w:b/>
        </w:rPr>
        <w:t xml:space="preserve">E TÍTULOS </w:t>
      </w:r>
      <w:r w:rsidR="00771394">
        <w:rPr>
          <w:rFonts w:ascii="Arial" w:hAnsi="Arial" w:cs="Arial"/>
          <w:b/>
        </w:rPr>
        <w:t>Nº 0</w:t>
      </w:r>
      <w:r w:rsidR="00A10C79">
        <w:rPr>
          <w:rFonts w:ascii="Arial" w:hAnsi="Arial" w:cs="Arial"/>
          <w:b/>
        </w:rPr>
        <w:t>3</w:t>
      </w:r>
      <w:r w:rsidR="00771394">
        <w:rPr>
          <w:rFonts w:ascii="Arial" w:hAnsi="Arial" w:cs="Arial"/>
          <w:b/>
        </w:rPr>
        <w:t>/2021</w:t>
      </w:r>
    </w:p>
    <w:p w:rsidR="009710E6" w:rsidRDefault="009710E6" w:rsidP="003D3706">
      <w:pPr>
        <w:ind w:right="142"/>
        <w:jc w:val="center"/>
        <w:rPr>
          <w:rFonts w:ascii="Arial" w:hAnsi="Arial" w:cs="Arial"/>
          <w:b/>
        </w:rPr>
      </w:pPr>
      <w:r>
        <w:rPr>
          <w:rFonts w:ascii="Arial" w:hAnsi="Arial" w:cs="Arial"/>
          <w:b/>
        </w:rPr>
        <w:t>EDITAL</w:t>
      </w:r>
      <w:r w:rsidRPr="00095AA0">
        <w:rPr>
          <w:rFonts w:ascii="Arial" w:hAnsi="Arial" w:cs="Arial"/>
          <w:b/>
        </w:rPr>
        <w:t xml:space="preserve"> Nº 0</w:t>
      </w:r>
      <w:r w:rsidR="00A62D90">
        <w:rPr>
          <w:rFonts w:ascii="Arial" w:hAnsi="Arial" w:cs="Arial"/>
          <w:b/>
        </w:rPr>
        <w:t>1</w:t>
      </w:r>
      <w:bookmarkStart w:id="0" w:name="_GoBack"/>
      <w:bookmarkEnd w:id="0"/>
      <w:r w:rsidR="006E6AC8">
        <w:rPr>
          <w:rFonts w:ascii="Arial" w:hAnsi="Arial" w:cs="Arial"/>
          <w:b/>
        </w:rPr>
        <w:t>/2021</w:t>
      </w:r>
      <w:r w:rsidRPr="00095AA0">
        <w:rPr>
          <w:rFonts w:ascii="Arial" w:hAnsi="Arial" w:cs="Arial"/>
          <w:b/>
        </w:rPr>
        <w:t xml:space="preserve">, </w:t>
      </w:r>
      <w:r w:rsidRPr="00095AA0">
        <w:rPr>
          <w:rFonts w:ascii="Arial" w:eastAsia="Batang" w:hAnsi="Arial" w:cs="Arial"/>
          <w:b/>
        </w:rPr>
        <w:t xml:space="preserve">DE </w:t>
      </w:r>
      <w:r w:rsidR="00611E80">
        <w:rPr>
          <w:rFonts w:ascii="Arial" w:eastAsia="Batang" w:hAnsi="Arial" w:cs="Arial"/>
          <w:b/>
        </w:rPr>
        <w:t>0</w:t>
      </w:r>
      <w:r w:rsidR="00186FF7">
        <w:rPr>
          <w:rFonts w:ascii="Arial" w:eastAsia="Batang" w:hAnsi="Arial" w:cs="Arial"/>
          <w:b/>
        </w:rPr>
        <w:t>5</w:t>
      </w:r>
      <w:r w:rsidRPr="00095AA0">
        <w:rPr>
          <w:rFonts w:ascii="Arial" w:eastAsia="Batang" w:hAnsi="Arial" w:cs="Arial"/>
          <w:b/>
        </w:rPr>
        <w:t xml:space="preserve"> DE </w:t>
      </w:r>
      <w:r w:rsidR="00611E80">
        <w:rPr>
          <w:rFonts w:ascii="Arial" w:eastAsia="Batang" w:hAnsi="Arial" w:cs="Arial"/>
          <w:b/>
        </w:rPr>
        <w:t>M</w:t>
      </w:r>
      <w:r>
        <w:rPr>
          <w:rFonts w:ascii="Arial" w:eastAsia="Batang" w:hAnsi="Arial" w:cs="Arial"/>
          <w:b/>
        </w:rPr>
        <w:t>AI</w:t>
      </w:r>
      <w:r w:rsidR="00611E80">
        <w:rPr>
          <w:rFonts w:ascii="Arial" w:eastAsia="Batang" w:hAnsi="Arial" w:cs="Arial"/>
          <w:b/>
        </w:rPr>
        <w:t>O</w:t>
      </w:r>
      <w:r>
        <w:rPr>
          <w:rFonts w:ascii="Arial" w:eastAsia="Batang" w:hAnsi="Arial" w:cs="Arial"/>
          <w:b/>
        </w:rPr>
        <w:t xml:space="preserve"> DE 2021</w:t>
      </w:r>
    </w:p>
    <w:p w:rsidR="00F00DF4" w:rsidRPr="00095AA0" w:rsidRDefault="00F00DF4" w:rsidP="003D3706">
      <w:pPr>
        <w:ind w:right="142"/>
        <w:jc w:val="center"/>
        <w:rPr>
          <w:rFonts w:ascii="Arial" w:eastAsia="Batang" w:hAnsi="Arial" w:cs="Arial"/>
          <w:b/>
        </w:rPr>
      </w:pPr>
      <w:r>
        <w:rPr>
          <w:rFonts w:ascii="Arial" w:eastAsia="Batang" w:hAnsi="Arial" w:cs="Arial"/>
          <w:b/>
        </w:rPr>
        <w:t>ABERTURA DAS INSCRIÇÕES</w:t>
      </w:r>
    </w:p>
    <w:p w:rsidR="002662B2" w:rsidRDefault="002662B2" w:rsidP="002662B2">
      <w:pPr>
        <w:autoSpaceDE w:val="0"/>
        <w:autoSpaceDN w:val="0"/>
        <w:adjustRightInd w:val="0"/>
        <w:ind w:right="142"/>
        <w:jc w:val="center"/>
        <w:rPr>
          <w:rFonts w:ascii="Arial" w:eastAsia="Batang" w:hAnsi="Arial" w:cs="Arial"/>
          <w:color w:val="FF0000"/>
        </w:rPr>
      </w:pPr>
    </w:p>
    <w:p w:rsidR="00454541" w:rsidRDefault="00454541" w:rsidP="00EE6DB9">
      <w:pPr>
        <w:ind w:left="4395" w:right="142"/>
        <w:rPr>
          <w:rFonts w:ascii="Arial" w:hAnsi="Arial" w:cs="Arial"/>
        </w:rPr>
      </w:pPr>
    </w:p>
    <w:p w:rsidR="002A6594" w:rsidRDefault="002A6594" w:rsidP="00EE6DB9">
      <w:pPr>
        <w:ind w:left="4395" w:right="142"/>
        <w:rPr>
          <w:rFonts w:ascii="Arial" w:hAnsi="Arial" w:cs="Arial"/>
        </w:rPr>
      </w:pPr>
    </w:p>
    <w:p w:rsidR="00BD5EAB" w:rsidRDefault="00BD5EAB" w:rsidP="002662B2">
      <w:pPr>
        <w:ind w:left="4395" w:right="142"/>
        <w:jc w:val="both"/>
        <w:rPr>
          <w:rFonts w:ascii="Arial" w:hAnsi="Arial" w:cs="Arial"/>
        </w:rPr>
      </w:pPr>
    </w:p>
    <w:p w:rsidR="002662B2" w:rsidRDefault="007E42D2" w:rsidP="00A10C79">
      <w:pPr>
        <w:ind w:left="5387" w:right="142"/>
        <w:jc w:val="both"/>
        <w:rPr>
          <w:rFonts w:ascii="Arial" w:hAnsi="Arial" w:cs="Arial"/>
        </w:rPr>
      </w:pPr>
      <w:r w:rsidRPr="00E60849">
        <w:rPr>
          <w:rFonts w:ascii="Arial" w:hAnsi="Arial" w:cs="Arial"/>
        </w:rPr>
        <w:t xml:space="preserve">Abre inscrições e estabelece normas para realização de </w:t>
      </w:r>
      <w:r w:rsidRPr="00DB0263">
        <w:rPr>
          <w:rFonts w:ascii="Arial" w:hAnsi="Arial" w:cs="Arial"/>
        </w:rPr>
        <w:t>P</w:t>
      </w:r>
      <w:r>
        <w:rPr>
          <w:rFonts w:ascii="Arial" w:hAnsi="Arial" w:cs="Arial"/>
        </w:rPr>
        <w:t>ro</w:t>
      </w:r>
      <w:r w:rsidRPr="00DB0263">
        <w:rPr>
          <w:rFonts w:ascii="Arial" w:hAnsi="Arial" w:cs="Arial"/>
        </w:rPr>
        <w:t>c</w:t>
      </w:r>
      <w:r>
        <w:rPr>
          <w:rFonts w:ascii="Arial" w:hAnsi="Arial" w:cs="Arial"/>
        </w:rPr>
        <w:t>ess</w:t>
      </w:r>
      <w:r w:rsidRPr="00DB0263">
        <w:rPr>
          <w:rFonts w:ascii="Arial" w:hAnsi="Arial" w:cs="Arial"/>
        </w:rPr>
        <w:t>o</w:t>
      </w:r>
      <w:r>
        <w:rPr>
          <w:rFonts w:ascii="Arial" w:hAnsi="Arial" w:cs="Arial"/>
        </w:rPr>
        <w:t xml:space="preserve"> Seletivo Simplificado de Provas</w:t>
      </w:r>
      <w:r w:rsidR="00065121">
        <w:rPr>
          <w:rFonts w:ascii="Arial" w:hAnsi="Arial" w:cs="Arial"/>
        </w:rPr>
        <w:t xml:space="preserve"> e Títulos</w:t>
      </w:r>
      <w:r w:rsidR="002816DA">
        <w:rPr>
          <w:rFonts w:ascii="Arial" w:hAnsi="Arial" w:cs="Arial"/>
        </w:rPr>
        <w:t xml:space="preserve"> </w:t>
      </w:r>
      <w:r>
        <w:rPr>
          <w:rFonts w:ascii="Arial" w:hAnsi="Arial" w:cs="Arial"/>
        </w:rPr>
        <w:t xml:space="preserve">para </w:t>
      </w:r>
      <w:r>
        <w:rPr>
          <w:rFonts w:ascii="Arial" w:hAnsi="Arial" w:cs="Arial"/>
          <w:szCs w:val="20"/>
        </w:rPr>
        <w:t xml:space="preserve">contratação temporária de pessoal para </w:t>
      </w:r>
      <w:r w:rsidRPr="00E60849">
        <w:rPr>
          <w:rFonts w:ascii="Arial" w:hAnsi="Arial" w:cs="Arial"/>
        </w:rPr>
        <w:t xml:space="preserve">o Município </w:t>
      </w:r>
      <w:r w:rsidR="002662B2" w:rsidRPr="00E60849">
        <w:rPr>
          <w:rFonts w:ascii="Arial" w:hAnsi="Arial" w:cs="Arial"/>
        </w:rPr>
        <w:t xml:space="preserve">de </w:t>
      </w:r>
      <w:r w:rsidR="001E060A">
        <w:rPr>
          <w:rFonts w:ascii="Arial" w:hAnsi="Arial" w:cs="Arial"/>
        </w:rPr>
        <w:t>Ira</w:t>
      </w:r>
      <w:r w:rsidR="00A10C79">
        <w:rPr>
          <w:rFonts w:ascii="Arial" w:hAnsi="Arial" w:cs="Arial"/>
        </w:rPr>
        <w:t>ti</w:t>
      </w:r>
      <w:r w:rsidR="002662B2">
        <w:rPr>
          <w:rFonts w:ascii="Arial" w:hAnsi="Arial" w:cs="Arial"/>
          <w:szCs w:val="20"/>
        </w:rPr>
        <w:t>.</w:t>
      </w:r>
    </w:p>
    <w:p w:rsidR="002662B2" w:rsidRPr="00E60849" w:rsidRDefault="002662B2" w:rsidP="002662B2">
      <w:pPr>
        <w:ind w:left="4395" w:right="142"/>
        <w:jc w:val="both"/>
        <w:rPr>
          <w:rFonts w:ascii="Arial" w:hAnsi="Arial" w:cs="Arial"/>
        </w:rPr>
      </w:pPr>
    </w:p>
    <w:p w:rsidR="002662B2" w:rsidRDefault="002662B2" w:rsidP="00045CCD">
      <w:pPr>
        <w:ind w:right="142"/>
        <w:rPr>
          <w:rFonts w:ascii="Arial" w:hAnsi="Arial" w:cs="Arial"/>
        </w:rPr>
      </w:pPr>
    </w:p>
    <w:p w:rsidR="006A0801" w:rsidRDefault="006A0801" w:rsidP="002662B2">
      <w:pPr>
        <w:ind w:right="142"/>
        <w:jc w:val="center"/>
        <w:rPr>
          <w:rFonts w:ascii="Arial" w:hAnsi="Arial" w:cs="Arial"/>
        </w:rPr>
      </w:pPr>
    </w:p>
    <w:p w:rsidR="002662B2" w:rsidRDefault="002662B2" w:rsidP="002662B2">
      <w:pPr>
        <w:ind w:right="142"/>
        <w:jc w:val="center"/>
        <w:rPr>
          <w:rFonts w:ascii="Arial" w:hAnsi="Arial" w:cs="Arial"/>
        </w:rPr>
      </w:pPr>
    </w:p>
    <w:p w:rsidR="002662B2" w:rsidRDefault="002816DA" w:rsidP="008C5E40">
      <w:pPr>
        <w:ind w:right="142" w:firstLine="1134"/>
        <w:jc w:val="both"/>
        <w:rPr>
          <w:rFonts w:ascii="Arial" w:hAnsi="Arial" w:cs="Arial"/>
        </w:rPr>
      </w:pPr>
      <w:r>
        <w:rPr>
          <w:rFonts w:ascii="Arial" w:hAnsi="Arial" w:cs="Arial"/>
          <w:b/>
        </w:rPr>
        <w:t>O</w:t>
      </w:r>
      <w:r w:rsidR="002662B2" w:rsidRPr="00563F70">
        <w:rPr>
          <w:rFonts w:ascii="Arial" w:hAnsi="Arial" w:cs="Arial"/>
          <w:b/>
        </w:rPr>
        <w:t xml:space="preserve"> PRE</w:t>
      </w:r>
      <w:r w:rsidR="002662B2">
        <w:rPr>
          <w:rFonts w:ascii="Arial" w:hAnsi="Arial" w:cs="Arial"/>
          <w:b/>
        </w:rPr>
        <w:t>FE</w:t>
      </w:r>
      <w:r w:rsidR="002662B2" w:rsidRPr="00563F70">
        <w:rPr>
          <w:rFonts w:ascii="Arial" w:hAnsi="Arial" w:cs="Arial"/>
          <w:b/>
        </w:rPr>
        <w:t>I</w:t>
      </w:r>
      <w:r w:rsidR="002662B2">
        <w:rPr>
          <w:rFonts w:ascii="Arial" w:hAnsi="Arial" w:cs="Arial"/>
          <w:b/>
        </w:rPr>
        <w:t>T</w:t>
      </w:r>
      <w:r>
        <w:rPr>
          <w:rFonts w:ascii="Arial" w:hAnsi="Arial" w:cs="Arial"/>
          <w:b/>
        </w:rPr>
        <w:t>O</w:t>
      </w:r>
      <w:r w:rsidR="008A0076">
        <w:rPr>
          <w:rFonts w:ascii="Arial" w:hAnsi="Arial" w:cs="Arial"/>
          <w:b/>
        </w:rPr>
        <w:t xml:space="preserve"> </w:t>
      </w:r>
      <w:r w:rsidR="002662B2" w:rsidRPr="00563F70">
        <w:rPr>
          <w:rFonts w:ascii="Arial" w:hAnsi="Arial" w:cs="Arial"/>
          <w:b/>
        </w:rPr>
        <w:t>D</w:t>
      </w:r>
      <w:r w:rsidR="002662B2">
        <w:rPr>
          <w:rFonts w:ascii="Arial" w:hAnsi="Arial" w:cs="Arial"/>
          <w:b/>
        </w:rPr>
        <w:t>O</w:t>
      </w:r>
      <w:r w:rsidR="002662B2" w:rsidRPr="00563F70">
        <w:rPr>
          <w:rFonts w:ascii="Arial" w:hAnsi="Arial" w:cs="Arial"/>
          <w:b/>
        </w:rPr>
        <w:t xml:space="preserve"> </w:t>
      </w:r>
      <w:r w:rsidR="002662B2">
        <w:rPr>
          <w:rFonts w:ascii="Arial" w:hAnsi="Arial" w:cs="Arial"/>
          <w:b/>
        </w:rPr>
        <w:t>MUNICÍPIO</w:t>
      </w:r>
      <w:r w:rsidR="002662B2" w:rsidRPr="00563F70">
        <w:rPr>
          <w:rFonts w:ascii="Arial" w:hAnsi="Arial" w:cs="Arial"/>
          <w:b/>
        </w:rPr>
        <w:t xml:space="preserve"> DE </w:t>
      </w:r>
      <w:r w:rsidR="001E060A" w:rsidRPr="001E060A">
        <w:rPr>
          <w:rFonts w:ascii="Arial" w:hAnsi="Arial" w:cs="Arial"/>
          <w:b/>
        </w:rPr>
        <w:t>IRA</w:t>
      </w:r>
      <w:r w:rsidR="00A10C79">
        <w:rPr>
          <w:rFonts w:ascii="Arial" w:hAnsi="Arial" w:cs="Arial"/>
          <w:b/>
        </w:rPr>
        <w:t>T</w:t>
      </w:r>
      <w:r w:rsidR="001E060A" w:rsidRPr="001E060A">
        <w:rPr>
          <w:rFonts w:ascii="Arial" w:hAnsi="Arial" w:cs="Arial"/>
          <w:b/>
        </w:rPr>
        <w:t>I</w:t>
      </w:r>
      <w:r w:rsidR="002662B2" w:rsidRPr="00563F70">
        <w:rPr>
          <w:rFonts w:ascii="Arial" w:hAnsi="Arial" w:cs="Arial"/>
        </w:rPr>
        <w:t>, Estado d</w:t>
      </w:r>
      <w:r w:rsidR="00A10C79">
        <w:rPr>
          <w:rFonts w:ascii="Arial" w:hAnsi="Arial" w:cs="Arial"/>
        </w:rPr>
        <w:t>e</w:t>
      </w:r>
      <w:r w:rsidR="002662B2" w:rsidRPr="00563F70">
        <w:rPr>
          <w:rFonts w:ascii="Arial" w:hAnsi="Arial" w:cs="Arial"/>
        </w:rPr>
        <w:t xml:space="preserve"> </w:t>
      </w:r>
      <w:r w:rsidR="00A10C79">
        <w:rPr>
          <w:rFonts w:ascii="Arial" w:hAnsi="Arial" w:cs="Arial"/>
        </w:rPr>
        <w:t>S</w:t>
      </w:r>
      <w:r w:rsidR="002662B2" w:rsidRPr="00563F70">
        <w:rPr>
          <w:rFonts w:ascii="Arial" w:hAnsi="Arial" w:cs="Arial"/>
        </w:rPr>
        <w:t>an</w:t>
      </w:r>
      <w:r w:rsidR="00A10C79">
        <w:rPr>
          <w:rFonts w:ascii="Arial" w:hAnsi="Arial" w:cs="Arial"/>
        </w:rPr>
        <w:t>ta Catarina</w:t>
      </w:r>
      <w:r w:rsidR="002662B2" w:rsidRPr="00563F70">
        <w:rPr>
          <w:rFonts w:ascii="Arial" w:hAnsi="Arial" w:cs="Arial"/>
        </w:rPr>
        <w:t xml:space="preserve">, no uso de suas atribuições legais e tendo por base </w:t>
      </w:r>
      <w:r w:rsidR="002662B2" w:rsidRPr="006A6B9A">
        <w:rPr>
          <w:rFonts w:ascii="Arial" w:hAnsi="Arial" w:cs="Arial"/>
          <w:szCs w:val="20"/>
        </w:rPr>
        <w:t>a</w:t>
      </w:r>
      <w:r w:rsidR="002662B2">
        <w:rPr>
          <w:rFonts w:ascii="Arial" w:hAnsi="Arial" w:cs="Arial"/>
          <w:szCs w:val="20"/>
        </w:rPr>
        <w:t xml:space="preserve"> Constituição Federal,</w:t>
      </w:r>
      <w:r w:rsidR="002662B2" w:rsidRPr="00563F70">
        <w:rPr>
          <w:rFonts w:ascii="Arial" w:hAnsi="Arial" w:cs="Arial"/>
        </w:rPr>
        <w:t xml:space="preserve"> a Lei </w:t>
      </w:r>
      <w:r w:rsidR="002662B2" w:rsidRPr="00461BA4">
        <w:rPr>
          <w:rFonts w:ascii="Arial" w:hAnsi="Arial" w:cs="Arial"/>
        </w:rPr>
        <w:t xml:space="preserve">Orgânica </w:t>
      </w:r>
      <w:r w:rsidR="000C40AE">
        <w:rPr>
          <w:rFonts w:ascii="Arial" w:hAnsi="Arial" w:cs="Arial"/>
        </w:rPr>
        <w:t>Municipal e</w:t>
      </w:r>
      <w:r w:rsidR="00B04E7B">
        <w:rPr>
          <w:rFonts w:ascii="Arial" w:hAnsi="Arial" w:cs="Arial"/>
        </w:rPr>
        <w:t xml:space="preserve"> as </w:t>
      </w:r>
      <w:r w:rsidR="00B04E7B" w:rsidRPr="009F750B">
        <w:rPr>
          <w:rFonts w:ascii="Arial" w:hAnsi="Arial" w:cs="Arial"/>
          <w:bCs/>
        </w:rPr>
        <w:t xml:space="preserve">Leis </w:t>
      </w:r>
      <w:r w:rsidR="005A7CF3" w:rsidRPr="00F267EE">
        <w:rPr>
          <w:rFonts w:ascii="Arial" w:hAnsi="Arial" w:cs="Arial"/>
        </w:rPr>
        <w:t>Municipais n</w:t>
      </w:r>
      <w:r w:rsidR="005A7CF3" w:rsidRPr="00F267EE">
        <w:rPr>
          <w:rFonts w:ascii="Arial" w:hAnsi="Arial" w:cs="Arial"/>
          <w:u w:val="single"/>
          <w:vertAlign w:val="superscript"/>
        </w:rPr>
        <w:t>os</w:t>
      </w:r>
      <w:r w:rsidR="005A7CF3" w:rsidRPr="00F267EE">
        <w:rPr>
          <w:rFonts w:ascii="Arial" w:hAnsi="Arial" w:cs="Arial"/>
        </w:rPr>
        <w:t xml:space="preserve"> 403/2001 </w:t>
      </w:r>
      <w:r w:rsidR="005A7CF3" w:rsidRPr="00F267EE">
        <w:rPr>
          <w:rFonts w:ascii="Arial" w:hAnsi="Arial" w:cs="Arial"/>
          <w:szCs w:val="20"/>
        </w:rPr>
        <w:t>e suas alterações</w:t>
      </w:r>
      <w:r w:rsidR="005A7CF3">
        <w:rPr>
          <w:rFonts w:ascii="Arial" w:hAnsi="Arial" w:cs="Arial"/>
          <w:szCs w:val="20"/>
        </w:rPr>
        <w:t xml:space="preserve"> (</w:t>
      </w:r>
      <w:r w:rsidR="005A7CF3" w:rsidRPr="00F267EE">
        <w:rPr>
          <w:rFonts w:ascii="Arial" w:hAnsi="Arial" w:cs="Arial"/>
        </w:rPr>
        <w:t>Estatuto dos Servidores Públicos Municipais</w:t>
      </w:r>
      <w:r w:rsidR="005A7CF3">
        <w:rPr>
          <w:rFonts w:ascii="Arial" w:hAnsi="Arial" w:cs="Arial"/>
        </w:rPr>
        <w:t>)</w:t>
      </w:r>
      <w:r w:rsidR="005A7CF3" w:rsidRPr="00F267EE">
        <w:rPr>
          <w:rFonts w:ascii="Arial" w:hAnsi="Arial" w:cs="Arial"/>
        </w:rPr>
        <w:t xml:space="preserve"> e 984/2017 </w:t>
      </w:r>
      <w:r w:rsidR="005A7CF3" w:rsidRPr="00F267EE">
        <w:rPr>
          <w:rFonts w:ascii="Arial" w:hAnsi="Arial" w:cs="Arial"/>
          <w:szCs w:val="20"/>
        </w:rPr>
        <w:t>e suas alterações</w:t>
      </w:r>
      <w:r w:rsidR="005A7CF3">
        <w:rPr>
          <w:rFonts w:ascii="Arial" w:hAnsi="Arial" w:cs="Arial"/>
          <w:szCs w:val="20"/>
        </w:rPr>
        <w:t xml:space="preserve"> (</w:t>
      </w:r>
      <w:r w:rsidR="005A7CF3" w:rsidRPr="00F267EE">
        <w:rPr>
          <w:rFonts w:ascii="Arial" w:hAnsi="Arial" w:cs="Arial"/>
        </w:rPr>
        <w:t>Plano de Carreiras do Magistério</w:t>
      </w:r>
      <w:r w:rsidR="00793FF6">
        <w:rPr>
          <w:rFonts w:ascii="Arial" w:hAnsi="Arial" w:cs="Arial"/>
        </w:rPr>
        <w:t>)</w:t>
      </w:r>
      <w:r w:rsidR="007F76A8">
        <w:rPr>
          <w:rFonts w:ascii="Arial" w:hAnsi="Arial" w:cs="Arial"/>
        </w:rPr>
        <w:t>,</w:t>
      </w:r>
      <w:r w:rsidR="00974DDF" w:rsidRPr="006A0283">
        <w:rPr>
          <w:rFonts w:ascii="Arial" w:hAnsi="Arial" w:cs="Arial"/>
        </w:rPr>
        <w:t xml:space="preserve"> </w:t>
      </w:r>
      <w:r w:rsidR="002662B2" w:rsidRPr="006A0283">
        <w:rPr>
          <w:rFonts w:ascii="Arial" w:hAnsi="Arial" w:cs="Arial"/>
        </w:rPr>
        <w:t>e demais legislações aplicáveis,</w:t>
      </w:r>
      <w:r w:rsidR="008C5E40">
        <w:rPr>
          <w:rFonts w:ascii="Arial" w:hAnsi="Arial" w:cs="Arial"/>
        </w:rPr>
        <w:t xml:space="preserve"> </w:t>
      </w:r>
      <w:r w:rsidR="008C5E40" w:rsidRPr="008C5E40">
        <w:rPr>
          <w:rFonts w:ascii="Arial" w:hAnsi="Arial" w:cs="Arial"/>
        </w:rPr>
        <w:t xml:space="preserve">inclusive no que </w:t>
      </w:r>
      <w:r w:rsidR="008C5E40">
        <w:rPr>
          <w:rFonts w:ascii="Arial" w:hAnsi="Arial" w:cs="Arial"/>
        </w:rPr>
        <w:t>se</w:t>
      </w:r>
      <w:r w:rsidR="008C5E40" w:rsidRPr="008C5E40">
        <w:rPr>
          <w:rFonts w:ascii="Arial" w:hAnsi="Arial" w:cs="Arial"/>
        </w:rPr>
        <w:t xml:space="preserve"> </w:t>
      </w:r>
      <w:r w:rsidR="008C5E40">
        <w:rPr>
          <w:rFonts w:ascii="Arial" w:hAnsi="Arial" w:cs="Arial"/>
        </w:rPr>
        <w:t xml:space="preserve">coaduna </w:t>
      </w:r>
      <w:r w:rsidR="008C5E40" w:rsidRPr="008C5E40">
        <w:rPr>
          <w:rFonts w:ascii="Arial" w:hAnsi="Arial" w:cs="Arial"/>
        </w:rPr>
        <w:t>às normas de enfren</w:t>
      </w:r>
      <w:r w:rsidR="008C5E40">
        <w:rPr>
          <w:rFonts w:ascii="Arial" w:hAnsi="Arial" w:cs="Arial"/>
        </w:rPr>
        <w:t>tamento da pandemia da COVID-19,</w:t>
      </w:r>
      <w:r w:rsidR="002662B2" w:rsidRPr="006A0283">
        <w:rPr>
          <w:rFonts w:ascii="Arial" w:hAnsi="Arial" w:cs="Arial"/>
        </w:rPr>
        <w:t xml:space="preserve"> autorizad</w:t>
      </w:r>
      <w:r w:rsidR="00E30829" w:rsidRPr="006A0283">
        <w:rPr>
          <w:rFonts w:ascii="Arial" w:hAnsi="Arial" w:cs="Arial"/>
        </w:rPr>
        <w:t>o</w:t>
      </w:r>
      <w:r w:rsidR="002662B2" w:rsidRPr="006A0283">
        <w:rPr>
          <w:rFonts w:ascii="Arial" w:hAnsi="Arial" w:cs="Arial"/>
        </w:rPr>
        <w:t xml:space="preserve"> por meio do </w:t>
      </w:r>
      <w:r w:rsidR="002662B2" w:rsidRPr="00793FF6">
        <w:rPr>
          <w:rFonts w:ascii="Arial" w:hAnsi="Arial" w:cs="Arial"/>
        </w:rPr>
        <w:t xml:space="preserve">Contrato Administrativo </w:t>
      </w:r>
      <w:r w:rsidR="0072279C" w:rsidRPr="00793FF6">
        <w:rPr>
          <w:rFonts w:ascii="Arial" w:hAnsi="Arial" w:cs="Arial"/>
        </w:rPr>
        <w:t>n</w:t>
      </w:r>
      <w:r w:rsidR="0072279C" w:rsidRPr="00793FF6">
        <w:rPr>
          <w:rFonts w:ascii="Arial" w:hAnsi="Arial" w:cs="Arial"/>
          <w:u w:val="single"/>
          <w:vertAlign w:val="superscript"/>
        </w:rPr>
        <w:t>o</w:t>
      </w:r>
      <w:r w:rsidR="002662B2" w:rsidRPr="00793FF6">
        <w:rPr>
          <w:rFonts w:ascii="Arial" w:hAnsi="Arial" w:cs="Arial"/>
        </w:rPr>
        <w:t xml:space="preserve"> </w:t>
      </w:r>
      <w:r w:rsidR="00172133" w:rsidRPr="00793FF6">
        <w:rPr>
          <w:rFonts w:ascii="Arial" w:hAnsi="Arial" w:cs="Arial"/>
        </w:rPr>
        <w:t>0</w:t>
      </w:r>
      <w:r w:rsidR="00793FF6">
        <w:rPr>
          <w:rFonts w:ascii="Arial" w:hAnsi="Arial" w:cs="Arial"/>
        </w:rPr>
        <w:t>37</w:t>
      </w:r>
      <w:r w:rsidR="0072279C" w:rsidRPr="00793FF6">
        <w:rPr>
          <w:rFonts w:ascii="Arial" w:hAnsi="Arial" w:cs="Arial"/>
        </w:rPr>
        <w:t>/202</w:t>
      </w:r>
      <w:r w:rsidR="00B04E7B" w:rsidRPr="00793FF6">
        <w:rPr>
          <w:rFonts w:ascii="Arial" w:hAnsi="Arial" w:cs="Arial"/>
        </w:rPr>
        <w:t>1</w:t>
      </w:r>
      <w:r w:rsidR="002662B2" w:rsidRPr="006A0283">
        <w:rPr>
          <w:rFonts w:ascii="Arial" w:hAnsi="Arial" w:cs="Arial"/>
        </w:rPr>
        <w:t>,</w:t>
      </w:r>
      <w:r w:rsidR="002662B2" w:rsidRPr="00461BA4">
        <w:rPr>
          <w:rFonts w:ascii="Arial" w:hAnsi="Arial" w:cs="Arial"/>
        </w:rPr>
        <w:t xml:space="preserve"> torna público, pelo presente Edital, </w:t>
      </w:r>
      <w:r w:rsidR="002662B2" w:rsidRPr="00461BA4">
        <w:rPr>
          <w:rFonts w:ascii="Arial" w:hAnsi="Arial" w:cs="Arial"/>
          <w:szCs w:val="20"/>
        </w:rPr>
        <w:t>as</w:t>
      </w:r>
      <w:r w:rsidR="002662B2" w:rsidRPr="00563F70">
        <w:rPr>
          <w:rFonts w:ascii="Arial" w:hAnsi="Arial" w:cs="Arial"/>
          <w:szCs w:val="20"/>
        </w:rPr>
        <w:t xml:space="preserve"> normas para realização </w:t>
      </w:r>
      <w:r w:rsidR="002662B2">
        <w:rPr>
          <w:rFonts w:ascii="Arial" w:hAnsi="Arial" w:cs="Arial"/>
          <w:szCs w:val="20"/>
        </w:rPr>
        <w:t xml:space="preserve">de </w:t>
      </w:r>
      <w:r w:rsidR="007E42D2" w:rsidRPr="00DB0263">
        <w:rPr>
          <w:rFonts w:ascii="Arial" w:hAnsi="Arial" w:cs="Arial"/>
        </w:rPr>
        <w:t>P</w:t>
      </w:r>
      <w:r w:rsidR="007E42D2">
        <w:rPr>
          <w:rFonts w:ascii="Arial" w:hAnsi="Arial" w:cs="Arial"/>
        </w:rPr>
        <w:t>ro</w:t>
      </w:r>
      <w:r w:rsidR="007E42D2" w:rsidRPr="00DB0263">
        <w:rPr>
          <w:rFonts w:ascii="Arial" w:hAnsi="Arial" w:cs="Arial"/>
        </w:rPr>
        <w:t>c</w:t>
      </w:r>
      <w:r w:rsidR="007E42D2">
        <w:rPr>
          <w:rFonts w:ascii="Arial" w:hAnsi="Arial" w:cs="Arial"/>
        </w:rPr>
        <w:t>ess</w:t>
      </w:r>
      <w:r w:rsidR="007E42D2" w:rsidRPr="00DB0263">
        <w:rPr>
          <w:rFonts w:ascii="Arial" w:hAnsi="Arial" w:cs="Arial"/>
        </w:rPr>
        <w:t>o</w:t>
      </w:r>
      <w:r w:rsidR="007E42D2">
        <w:rPr>
          <w:rFonts w:ascii="Arial" w:hAnsi="Arial" w:cs="Arial"/>
        </w:rPr>
        <w:t xml:space="preserve"> Seletivo Simplificado de Provas</w:t>
      </w:r>
      <w:r w:rsidR="007C66C5">
        <w:rPr>
          <w:rFonts w:ascii="Arial" w:hAnsi="Arial" w:cs="Arial"/>
        </w:rPr>
        <w:t xml:space="preserve"> e Títulos</w:t>
      </w:r>
      <w:r w:rsidR="00E30829">
        <w:rPr>
          <w:rFonts w:ascii="Arial" w:hAnsi="Arial" w:cs="Arial"/>
        </w:rPr>
        <w:t xml:space="preserve"> </w:t>
      </w:r>
      <w:r w:rsidR="007E42D2">
        <w:rPr>
          <w:rFonts w:ascii="Arial" w:hAnsi="Arial" w:cs="Arial"/>
        </w:rPr>
        <w:t xml:space="preserve">para formação de </w:t>
      </w:r>
      <w:r w:rsidR="007E42D2" w:rsidRPr="006D6837">
        <w:rPr>
          <w:rFonts w:ascii="Arial" w:hAnsi="Arial" w:cs="Arial"/>
        </w:rPr>
        <w:t>cadastro de reserva</w:t>
      </w:r>
      <w:r w:rsidR="007E42D2">
        <w:rPr>
          <w:rFonts w:ascii="Arial" w:hAnsi="Arial" w:cs="Arial"/>
        </w:rPr>
        <w:t xml:space="preserve"> e para </w:t>
      </w:r>
      <w:r w:rsidR="001A743D" w:rsidRPr="00595AA2">
        <w:rPr>
          <w:rFonts w:ascii="Arial" w:eastAsia="Arial Unicode MS" w:hAnsi="Arial" w:cs="Arial"/>
        </w:rPr>
        <w:t xml:space="preserve">provimento de vagas temporárias </w:t>
      </w:r>
      <w:r w:rsidR="001A743D" w:rsidRPr="00595AA2">
        <w:rPr>
          <w:rFonts w:ascii="Arial" w:hAnsi="Arial" w:cs="Arial"/>
        </w:rPr>
        <w:t xml:space="preserve">de excepcional interesse público </w:t>
      </w:r>
      <w:r w:rsidR="00E30829">
        <w:rPr>
          <w:rFonts w:ascii="Arial" w:eastAsia="Arial Unicode MS" w:hAnsi="Arial" w:cs="Arial"/>
        </w:rPr>
        <w:t xml:space="preserve">do quadro </w:t>
      </w:r>
      <w:r w:rsidR="001A743D" w:rsidRPr="00595AA2">
        <w:rPr>
          <w:rFonts w:ascii="Arial" w:eastAsia="Arial Unicode MS" w:hAnsi="Arial" w:cs="Arial"/>
        </w:rPr>
        <w:t xml:space="preserve">de pessoal do </w:t>
      </w:r>
      <w:r w:rsidR="001A743D">
        <w:rPr>
          <w:rFonts w:ascii="Arial" w:eastAsia="Arial Unicode MS" w:hAnsi="Arial" w:cs="Arial"/>
        </w:rPr>
        <w:t>M</w:t>
      </w:r>
      <w:r w:rsidR="001A743D" w:rsidRPr="00595AA2">
        <w:rPr>
          <w:rFonts w:ascii="Arial" w:eastAsia="Arial Unicode MS" w:hAnsi="Arial" w:cs="Arial"/>
        </w:rPr>
        <w:t xml:space="preserve">unicípio de </w:t>
      </w:r>
      <w:r w:rsidR="003A2389">
        <w:rPr>
          <w:rFonts w:ascii="Arial" w:hAnsi="Arial" w:cs="Arial"/>
        </w:rPr>
        <w:t>Irati</w:t>
      </w:r>
      <w:r w:rsidR="003A2389">
        <w:rPr>
          <w:rFonts w:ascii="Arial" w:hAnsi="Arial" w:cs="Arial"/>
          <w:szCs w:val="20"/>
        </w:rPr>
        <w:t>/SC</w:t>
      </w:r>
      <w:r w:rsidR="002662B2" w:rsidRPr="00563F70">
        <w:rPr>
          <w:rFonts w:ascii="Arial" w:hAnsi="Arial" w:cs="Arial"/>
        </w:rPr>
        <w:t xml:space="preserve">, que </w:t>
      </w:r>
      <w:proofErr w:type="gramStart"/>
      <w:r w:rsidR="002662B2" w:rsidRPr="00563F70">
        <w:rPr>
          <w:rFonts w:ascii="Arial" w:hAnsi="Arial" w:cs="Arial"/>
        </w:rPr>
        <w:t>reger-se-á</w:t>
      </w:r>
      <w:proofErr w:type="gramEnd"/>
      <w:r w:rsidR="002662B2" w:rsidRPr="00563F70">
        <w:rPr>
          <w:rFonts w:ascii="Arial" w:hAnsi="Arial" w:cs="Arial"/>
        </w:rPr>
        <w:t xml:space="preserve"> pelas normas estabelecidas neste Edital e disposições da legislação vigente</w:t>
      </w:r>
      <w:r w:rsidR="00C6053B">
        <w:rPr>
          <w:rFonts w:ascii="Arial" w:hAnsi="Arial" w:cs="Arial"/>
        </w:rPr>
        <w:t>.</w:t>
      </w:r>
    </w:p>
    <w:p w:rsidR="001A743D" w:rsidRPr="00B14E5C" w:rsidRDefault="001A743D" w:rsidP="002662B2">
      <w:pPr>
        <w:ind w:right="142"/>
        <w:jc w:val="both"/>
        <w:rPr>
          <w:rFonts w:ascii="Arial" w:hAnsi="Arial" w:cs="Arial"/>
          <w:color w:val="FF0000"/>
        </w:rPr>
      </w:pPr>
    </w:p>
    <w:p w:rsidR="008B1CE2" w:rsidRDefault="008B1CE2" w:rsidP="002662B2">
      <w:pPr>
        <w:ind w:right="142"/>
        <w:jc w:val="both"/>
        <w:rPr>
          <w:rFonts w:ascii="Arial" w:hAnsi="Arial" w:cs="Arial"/>
        </w:rPr>
      </w:pPr>
    </w:p>
    <w:p w:rsidR="00172133" w:rsidRPr="001A743D" w:rsidRDefault="00172133" w:rsidP="002662B2">
      <w:pPr>
        <w:ind w:right="142"/>
        <w:jc w:val="both"/>
        <w:rPr>
          <w:rFonts w:ascii="Arial" w:hAnsi="Arial" w:cs="Arial"/>
        </w:rPr>
      </w:pPr>
    </w:p>
    <w:p w:rsidR="002662B2" w:rsidRPr="00E60849" w:rsidRDefault="00D77D74" w:rsidP="00D81C36">
      <w:pPr>
        <w:pBdr>
          <w:top w:val="single" w:sz="4" w:space="1" w:color="auto"/>
          <w:left w:val="single" w:sz="4" w:space="4" w:color="auto"/>
          <w:bottom w:val="single" w:sz="4" w:space="1" w:color="auto"/>
          <w:right w:val="single" w:sz="4" w:space="0" w:color="auto"/>
        </w:pBdr>
        <w:shd w:val="clear" w:color="auto" w:fill="DAEEF3" w:themeFill="accent5" w:themeFillTint="33"/>
        <w:ind w:right="142"/>
        <w:jc w:val="both"/>
        <w:rPr>
          <w:rFonts w:ascii="Arial" w:hAnsi="Arial" w:cs="Arial"/>
        </w:rPr>
      </w:pPr>
      <w:r>
        <w:rPr>
          <w:rFonts w:ascii="Arial" w:hAnsi="Arial" w:cs="Arial"/>
          <w:b/>
        </w:rPr>
        <w:t xml:space="preserve">CAPÍTULO </w:t>
      </w:r>
      <w:r w:rsidR="002662B2" w:rsidRPr="00E60849">
        <w:rPr>
          <w:rFonts w:ascii="Arial" w:hAnsi="Arial" w:cs="Arial"/>
          <w:b/>
        </w:rPr>
        <w:t>I – DAS DISPOSIÇÕES PRELIMINARES</w:t>
      </w:r>
    </w:p>
    <w:p w:rsidR="002662B2" w:rsidRPr="00E60849" w:rsidRDefault="002662B2" w:rsidP="002662B2">
      <w:pPr>
        <w:ind w:right="-425"/>
        <w:jc w:val="both"/>
        <w:rPr>
          <w:rFonts w:ascii="Arial" w:hAnsi="Arial" w:cs="Arial"/>
        </w:rPr>
      </w:pPr>
    </w:p>
    <w:p w:rsidR="002662B2" w:rsidRPr="007716BD" w:rsidRDefault="002662B2" w:rsidP="002662B2">
      <w:pPr>
        <w:shd w:val="clear" w:color="auto" w:fill="FFFFFF"/>
        <w:ind w:right="142"/>
        <w:jc w:val="both"/>
        <w:rPr>
          <w:rFonts w:ascii="Arial" w:hAnsi="Arial" w:cs="Arial"/>
        </w:rPr>
      </w:pPr>
      <w:r w:rsidRPr="00E60849">
        <w:rPr>
          <w:rFonts w:ascii="Arial" w:hAnsi="Arial" w:cs="Arial"/>
        </w:rPr>
        <w:t xml:space="preserve">1.1. O </w:t>
      </w:r>
      <w:r w:rsidR="0012282F" w:rsidRPr="00DB0263">
        <w:rPr>
          <w:rFonts w:ascii="Arial" w:hAnsi="Arial" w:cs="Arial"/>
        </w:rPr>
        <w:t>P</w:t>
      </w:r>
      <w:r w:rsidR="0012282F">
        <w:rPr>
          <w:rFonts w:ascii="Arial" w:hAnsi="Arial" w:cs="Arial"/>
        </w:rPr>
        <w:t>ro</w:t>
      </w:r>
      <w:r w:rsidR="0012282F" w:rsidRPr="00DB0263">
        <w:rPr>
          <w:rFonts w:ascii="Arial" w:hAnsi="Arial" w:cs="Arial"/>
        </w:rPr>
        <w:t>c</w:t>
      </w:r>
      <w:r w:rsidR="0012282F">
        <w:rPr>
          <w:rFonts w:ascii="Arial" w:hAnsi="Arial" w:cs="Arial"/>
        </w:rPr>
        <w:t>ess</w:t>
      </w:r>
      <w:r w:rsidR="0012282F" w:rsidRPr="00DB0263">
        <w:rPr>
          <w:rFonts w:ascii="Arial" w:hAnsi="Arial" w:cs="Arial"/>
        </w:rPr>
        <w:t>o</w:t>
      </w:r>
      <w:r w:rsidR="0012282F">
        <w:rPr>
          <w:rFonts w:ascii="Arial" w:hAnsi="Arial" w:cs="Arial"/>
        </w:rPr>
        <w:t xml:space="preserve"> Seletivo Simplificado</w:t>
      </w:r>
      <w:r w:rsidRPr="00E60849">
        <w:rPr>
          <w:rFonts w:ascii="Arial" w:hAnsi="Arial" w:cs="Arial"/>
        </w:rPr>
        <w:t xml:space="preserve"> originado por este Edital será realizado</w:t>
      </w:r>
      <w:r>
        <w:rPr>
          <w:rFonts w:ascii="Arial" w:hAnsi="Arial" w:cs="Arial"/>
        </w:rPr>
        <w:t xml:space="preserve"> </w:t>
      </w:r>
      <w:r w:rsidRPr="00E60849">
        <w:rPr>
          <w:rFonts w:ascii="Arial" w:hAnsi="Arial" w:cs="Arial"/>
        </w:rPr>
        <w:t>sob a execução técnico-</w:t>
      </w:r>
      <w:r>
        <w:rPr>
          <w:rFonts w:ascii="Arial" w:hAnsi="Arial" w:cs="Arial"/>
        </w:rPr>
        <w:t xml:space="preserve">administrativa </w:t>
      </w:r>
      <w:proofErr w:type="gramStart"/>
      <w:r>
        <w:rPr>
          <w:rFonts w:ascii="Arial" w:hAnsi="Arial" w:cs="Arial"/>
        </w:rPr>
        <w:t xml:space="preserve">da </w:t>
      </w:r>
      <w:r w:rsidRPr="00E60849">
        <w:rPr>
          <w:rFonts w:ascii="Arial" w:hAnsi="Arial" w:cs="Arial"/>
        </w:rPr>
        <w:t>SIGMA</w:t>
      </w:r>
      <w:proofErr w:type="gramEnd"/>
      <w:r w:rsidRPr="00E60849">
        <w:rPr>
          <w:rFonts w:ascii="Arial" w:hAnsi="Arial" w:cs="Arial"/>
        </w:rPr>
        <w:t xml:space="preserve"> Assessoria e Consult</w:t>
      </w:r>
      <w:r>
        <w:rPr>
          <w:rFonts w:ascii="Arial" w:hAnsi="Arial" w:cs="Arial"/>
        </w:rPr>
        <w:t xml:space="preserve">oria, com </w:t>
      </w:r>
      <w:r w:rsidRPr="007716BD">
        <w:rPr>
          <w:rFonts w:ascii="Arial" w:hAnsi="Arial" w:cs="Arial"/>
        </w:rPr>
        <w:t>site</w:t>
      </w:r>
      <w:r>
        <w:rPr>
          <w:rFonts w:ascii="Arial" w:hAnsi="Arial" w:cs="Arial"/>
        </w:rPr>
        <w:t>:</w:t>
      </w:r>
      <w:r w:rsidRPr="007716BD">
        <w:rPr>
          <w:rFonts w:ascii="Arial" w:hAnsi="Arial" w:cs="Arial"/>
        </w:rPr>
        <w:t xml:space="preserve"> </w:t>
      </w:r>
      <w:r w:rsidRPr="00FF022E">
        <w:rPr>
          <w:rFonts w:ascii="Arial" w:hAnsi="Arial" w:cs="Arial"/>
          <w:b/>
        </w:rPr>
        <w:t>http://sigma.concursos.srv.br</w:t>
      </w:r>
      <w:r w:rsidRPr="007716BD">
        <w:rPr>
          <w:rFonts w:ascii="Arial" w:hAnsi="Arial" w:cs="Arial"/>
        </w:rPr>
        <w:t xml:space="preserve"> </w:t>
      </w:r>
      <w:r>
        <w:rPr>
          <w:rFonts w:ascii="Arial" w:hAnsi="Arial" w:cs="Arial"/>
        </w:rPr>
        <w:t xml:space="preserve">e </w:t>
      </w:r>
      <w:r w:rsidRPr="007716BD">
        <w:rPr>
          <w:rFonts w:ascii="Arial" w:hAnsi="Arial" w:cs="Arial"/>
        </w:rPr>
        <w:t>e-mail</w:t>
      </w:r>
      <w:r>
        <w:rPr>
          <w:rFonts w:ascii="Arial" w:hAnsi="Arial" w:cs="Arial"/>
        </w:rPr>
        <w:t>:</w:t>
      </w:r>
      <w:r w:rsidRPr="007716BD">
        <w:rPr>
          <w:rFonts w:ascii="Arial" w:hAnsi="Arial" w:cs="Arial"/>
        </w:rPr>
        <w:t xml:space="preserve"> </w:t>
      </w:r>
      <w:r w:rsidRPr="00FF022E">
        <w:rPr>
          <w:rFonts w:ascii="Arial" w:hAnsi="Arial" w:cs="Arial"/>
          <w:b/>
        </w:rPr>
        <w:t>contato@sigmaconsultoriasc.com.br</w:t>
      </w:r>
      <w:r>
        <w:rPr>
          <w:rFonts w:ascii="Arial" w:hAnsi="Arial" w:cs="Arial"/>
        </w:rPr>
        <w:t>.</w:t>
      </w:r>
    </w:p>
    <w:p w:rsidR="002662B2" w:rsidRPr="00E60849" w:rsidRDefault="002662B2" w:rsidP="002662B2">
      <w:pPr>
        <w:ind w:right="142"/>
        <w:jc w:val="both"/>
        <w:rPr>
          <w:rFonts w:ascii="Arial" w:hAnsi="Arial" w:cs="Arial"/>
          <w:color w:val="FF0000"/>
        </w:rPr>
      </w:pPr>
    </w:p>
    <w:p w:rsidR="002662B2" w:rsidRPr="005E04FE" w:rsidRDefault="002662B2" w:rsidP="002662B2">
      <w:pPr>
        <w:ind w:right="142"/>
        <w:jc w:val="both"/>
        <w:rPr>
          <w:rFonts w:ascii="Arial" w:hAnsi="Arial" w:cs="Arial"/>
        </w:rPr>
      </w:pPr>
      <w:r w:rsidRPr="00744435">
        <w:rPr>
          <w:rFonts w:ascii="Arial" w:hAnsi="Arial" w:cs="Arial"/>
        </w:rPr>
        <w:t xml:space="preserve">1.2. O presente certame terá a supervisão, em todas as suas fases, da Comissão Especial do </w:t>
      </w:r>
      <w:r w:rsidR="0012282F" w:rsidRPr="00744435">
        <w:rPr>
          <w:rFonts w:ascii="Arial" w:hAnsi="Arial" w:cs="Arial"/>
        </w:rPr>
        <w:t>Processo Seletivo Simplificado</w:t>
      </w:r>
      <w:r w:rsidRPr="00744435">
        <w:rPr>
          <w:rFonts w:ascii="Arial" w:hAnsi="Arial" w:cs="Arial"/>
        </w:rPr>
        <w:t>, designada pel</w:t>
      </w:r>
      <w:r w:rsidR="00366999" w:rsidRPr="00744435">
        <w:rPr>
          <w:rFonts w:ascii="Arial" w:hAnsi="Arial" w:cs="Arial"/>
        </w:rPr>
        <w:t>o</w:t>
      </w:r>
      <w:r w:rsidR="00B401F5" w:rsidRPr="00744435">
        <w:rPr>
          <w:rFonts w:ascii="Arial" w:hAnsi="Arial" w:cs="Arial"/>
        </w:rPr>
        <w:t xml:space="preserve"> </w:t>
      </w:r>
      <w:r w:rsidR="00366999" w:rsidRPr="00744435">
        <w:rPr>
          <w:rFonts w:ascii="Arial" w:hAnsi="Arial" w:cs="Arial"/>
        </w:rPr>
        <w:t>Dec</w:t>
      </w:r>
      <w:r w:rsidR="00E30829" w:rsidRPr="00744435">
        <w:rPr>
          <w:rFonts w:ascii="Arial" w:hAnsi="Arial" w:cs="Arial"/>
        </w:rPr>
        <w:t>r</w:t>
      </w:r>
      <w:r w:rsidR="00366999" w:rsidRPr="00744435">
        <w:rPr>
          <w:rFonts w:ascii="Arial" w:hAnsi="Arial" w:cs="Arial"/>
        </w:rPr>
        <w:t>e</w:t>
      </w:r>
      <w:r w:rsidR="00E30829" w:rsidRPr="00744435">
        <w:rPr>
          <w:rFonts w:ascii="Arial" w:hAnsi="Arial" w:cs="Arial"/>
        </w:rPr>
        <w:t>t</w:t>
      </w:r>
      <w:r w:rsidR="00366999" w:rsidRPr="00744435">
        <w:rPr>
          <w:rFonts w:ascii="Arial" w:hAnsi="Arial" w:cs="Arial"/>
        </w:rPr>
        <w:t>o</w:t>
      </w:r>
      <w:r w:rsidR="00B401F5" w:rsidRPr="00744435">
        <w:rPr>
          <w:rFonts w:ascii="Arial" w:hAnsi="Arial" w:cs="Arial"/>
        </w:rPr>
        <w:t xml:space="preserve"> </w:t>
      </w:r>
      <w:r w:rsidR="0072279C" w:rsidRPr="00744435">
        <w:rPr>
          <w:rFonts w:ascii="Arial" w:hAnsi="Arial" w:cs="Arial"/>
        </w:rPr>
        <w:t>n</w:t>
      </w:r>
      <w:r w:rsidR="0072279C" w:rsidRPr="00744435">
        <w:rPr>
          <w:rFonts w:ascii="Arial" w:hAnsi="Arial" w:cs="Arial"/>
          <w:u w:val="single"/>
          <w:vertAlign w:val="superscript"/>
        </w:rPr>
        <w:t>o</w:t>
      </w:r>
      <w:r w:rsidR="0072279C" w:rsidRPr="00744435">
        <w:rPr>
          <w:rFonts w:ascii="Arial" w:hAnsi="Arial" w:cs="Arial"/>
        </w:rPr>
        <w:t xml:space="preserve"> </w:t>
      </w:r>
      <w:r w:rsidR="00744435" w:rsidRPr="00744435">
        <w:rPr>
          <w:rFonts w:ascii="Arial" w:hAnsi="Arial" w:cs="Arial"/>
        </w:rPr>
        <w:t>1</w:t>
      </w:r>
      <w:r w:rsidR="007C66C5" w:rsidRPr="00744435">
        <w:rPr>
          <w:rFonts w:ascii="Arial" w:hAnsi="Arial" w:cs="Arial"/>
        </w:rPr>
        <w:t>0</w:t>
      </w:r>
      <w:r w:rsidR="00744435" w:rsidRPr="00744435">
        <w:rPr>
          <w:rFonts w:ascii="Arial" w:hAnsi="Arial" w:cs="Arial"/>
        </w:rPr>
        <w:t>4</w:t>
      </w:r>
      <w:r w:rsidR="00EE1938" w:rsidRPr="00744435">
        <w:rPr>
          <w:rFonts w:ascii="Arial" w:hAnsi="Arial" w:cs="Arial"/>
        </w:rPr>
        <w:t>/2021</w:t>
      </w:r>
      <w:r w:rsidR="00EE428D" w:rsidRPr="00744435">
        <w:rPr>
          <w:rFonts w:ascii="Arial" w:hAnsi="Arial" w:cs="Arial"/>
          <w:color w:val="000000"/>
        </w:rPr>
        <w:t>.</w:t>
      </w:r>
    </w:p>
    <w:p w:rsidR="002662B2" w:rsidRPr="005E04FE" w:rsidRDefault="002662B2" w:rsidP="002662B2">
      <w:pPr>
        <w:ind w:right="142"/>
        <w:jc w:val="both"/>
        <w:rPr>
          <w:rFonts w:ascii="Arial" w:hAnsi="Arial" w:cs="Arial"/>
          <w:color w:val="FF0000"/>
        </w:rPr>
      </w:pPr>
    </w:p>
    <w:p w:rsidR="002662B2" w:rsidRDefault="002662B2" w:rsidP="002662B2">
      <w:pPr>
        <w:ind w:right="142"/>
        <w:jc w:val="both"/>
        <w:rPr>
          <w:rFonts w:ascii="Arial" w:hAnsi="Arial" w:cs="Arial"/>
        </w:rPr>
      </w:pPr>
      <w:r w:rsidRPr="003825DE">
        <w:rPr>
          <w:rFonts w:ascii="Arial" w:hAnsi="Arial" w:cs="Arial"/>
        </w:rPr>
        <w:t>1.3</w:t>
      </w:r>
      <w:r>
        <w:rPr>
          <w:rFonts w:ascii="Arial" w:hAnsi="Arial" w:cs="Arial"/>
        </w:rPr>
        <w:t xml:space="preserve">. </w:t>
      </w:r>
      <w:r w:rsidR="00EB7986">
        <w:rPr>
          <w:rFonts w:ascii="Arial" w:hAnsi="Arial" w:cs="Arial"/>
        </w:rPr>
        <w:t xml:space="preserve">O Processo Seletivo </w:t>
      </w:r>
      <w:r w:rsidR="00EB7986" w:rsidRPr="003825DE">
        <w:rPr>
          <w:rFonts w:ascii="Arial" w:hAnsi="Arial" w:cs="Arial"/>
        </w:rPr>
        <w:t>se destina</w:t>
      </w:r>
      <w:r w:rsidR="00EB7986">
        <w:rPr>
          <w:rFonts w:ascii="Arial" w:hAnsi="Arial" w:cs="Arial"/>
        </w:rPr>
        <w:t xml:space="preserve"> à formação de cadastro de reserva e</w:t>
      </w:r>
      <w:r w:rsidR="00EB7986" w:rsidRPr="003825DE">
        <w:rPr>
          <w:rFonts w:ascii="Arial" w:hAnsi="Arial" w:cs="Arial"/>
        </w:rPr>
        <w:t xml:space="preserve"> </w:t>
      </w:r>
      <w:r w:rsidR="00EB7986">
        <w:rPr>
          <w:rFonts w:ascii="Arial" w:hAnsi="Arial" w:cs="Arial"/>
        </w:rPr>
        <w:t xml:space="preserve">à contratação temporária de pessoal para as vagas </w:t>
      </w:r>
      <w:r w:rsidR="00EB7986" w:rsidRPr="0064682A">
        <w:rPr>
          <w:rFonts w:ascii="Arial" w:hAnsi="Arial" w:cs="Arial"/>
        </w:rPr>
        <w:t>que surgirem durante a validade do Edital nas situações previstas na legislação supracitada, conforme necessidade e conveniência ao bom desempenho da Administração Municipal, conforme especificações constantes do Anexo I</w:t>
      </w:r>
      <w:r w:rsidR="00EB7986" w:rsidRPr="003825DE">
        <w:rPr>
          <w:rFonts w:ascii="Arial" w:hAnsi="Arial" w:cs="Arial"/>
        </w:rPr>
        <w:t xml:space="preserve">, </w:t>
      </w:r>
      <w:r w:rsidR="00EB7986">
        <w:rPr>
          <w:rFonts w:ascii="Arial" w:hAnsi="Arial" w:cs="Arial"/>
        </w:rPr>
        <w:t>parte integrante deste instrumento</w:t>
      </w:r>
      <w:r>
        <w:rPr>
          <w:rFonts w:ascii="Arial" w:hAnsi="Arial" w:cs="Arial"/>
        </w:rPr>
        <w:t>.</w:t>
      </w:r>
    </w:p>
    <w:p w:rsidR="002662B2" w:rsidRDefault="002662B2" w:rsidP="002662B2">
      <w:pPr>
        <w:ind w:right="142"/>
        <w:jc w:val="both"/>
        <w:rPr>
          <w:rFonts w:ascii="Arial" w:hAnsi="Arial" w:cs="Arial"/>
        </w:rPr>
      </w:pPr>
    </w:p>
    <w:p w:rsidR="002662B2" w:rsidRDefault="002662B2" w:rsidP="002662B2">
      <w:pPr>
        <w:ind w:right="142"/>
        <w:jc w:val="both"/>
        <w:rPr>
          <w:rFonts w:ascii="Arial" w:hAnsi="Arial" w:cs="Arial"/>
        </w:rPr>
      </w:pPr>
      <w:r w:rsidRPr="00E60849">
        <w:rPr>
          <w:rFonts w:ascii="Arial" w:hAnsi="Arial" w:cs="Arial"/>
        </w:rPr>
        <w:t>1.</w:t>
      </w:r>
      <w:r>
        <w:rPr>
          <w:rFonts w:ascii="Arial" w:hAnsi="Arial" w:cs="Arial"/>
        </w:rPr>
        <w:t>4</w:t>
      </w:r>
      <w:r w:rsidRPr="00E60849">
        <w:rPr>
          <w:rFonts w:ascii="Arial" w:hAnsi="Arial" w:cs="Arial"/>
        </w:rPr>
        <w:t>. É de responsabilidade</w:t>
      </w:r>
      <w:r w:rsidR="00495F7D">
        <w:rPr>
          <w:rFonts w:ascii="Arial" w:hAnsi="Arial" w:cs="Arial"/>
        </w:rPr>
        <w:t xml:space="preserve"> exclusiva</w:t>
      </w:r>
      <w:r w:rsidRPr="00E60849">
        <w:rPr>
          <w:rFonts w:ascii="Arial" w:hAnsi="Arial" w:cs="Arial"/>
        </w:rPr>
        <w:t xml:space="preserve"> </w:t>
      </w:r>
      <w:proofErr w:type="gramStart"/>
      <w:r w:rsidRPr="00E60849">
        <w:rPr>
          <w:rFonts w:ascii="Arial" w:hAnsi="Arial" w:cs="Arial"/>
        </w:rPr>
        <w:t>do candidato conhecer</w:t>
      </w:r>
      <w:proofErr w:type="gramEnd"/>
      <w:r w:rsidRPr="00E60849">
        <w:rPr>
          <w:rFonts w:ascii="Arial" w:hAnsi="Arial" w:cs="Arial"/>
        </w:rPr>
        <w:t xml:space="preserve"> o conteúdo</w:t>
      </w:r>
      <w:r w:rsidR="003247F9">
        <w:rPr>
          <w:rFonts w:ascii="Arial" w:hAnsi="Arial" w:cs="Arial"/>
        </w:rPr>
        <w:t xml:space="preserve"> d</w:t>
      </w:r>
      <w:r w:rsidR="008D7A6B">
        <w:rPr>
          <w:rFonts w:ascii="Arial" w:hAnsi="Arial" w:cs="Arial"/>
        </w:rPr>
        <w:t xml:space="preserve">o presente </w:t>
      </w:r>
      <w:r w:rsidR="003247F9">
        <w:rPr>
          <w:rFonts w:ascii="Arial" w:hAnsi="Arial" w:cs="Arial"/>
        </w:rPr>
        <w:t>Edital</w:t>
      </w:r>
      <w:r w:rsidRPr="00E60849">
        <w:rPr>
          <w:rFonts w:ascii="Arial" w:hAnsi="Arial" w:cs="Arial"/>
        </w:rPr>
        <w:t xml:space="preserve">, bem como consultar o site da </w:t>
      </w:r>
      <w:r>
        <w:rPr>
          <w:rFonts w:ascii="Arial" w:hAnsi="Arial" w:cs="Arial"/>
        </w:rPr>
        <w:t>SIGMA Assessoria e Consultoria</w:t>
      </w:r>
      <w:r w:rsidRPr="00E60849">
        <w:rPr>
          <w:rFonts w:ascii="Arial" w:hAnsi="Arial" w:cs="Arial"/>
        </w:rPr>
        <w:t xml:space="preserve"> no endereço </w:t>
      </w:r>
      <w:r w:rsidRPr="00A3518D">
        <w:rPr>
          <w:rFonts w:ascii="Arial" w:hAnsi="Arial" w:cs="Arial"/>
          <w:b/>
        </w:rPr>
        <w:t>http://sigma.concursos.srv.br</w:t>
      </w:r>
      <w:r w:rsidR="003C381B" w:rsidRPr="00621123">
        <w:rPr>
          <w:rFonts w:ascii="Arial" w:hAnsi="Arial" w:cs="Arial"/>
        </w:rPr>
        <w:t xml:space="preserve"> </w:t>
      </w:r>
      <w:r w:rsidRPr="00EC7A5D">
        <w:rPr>
          <w:rFonts w:ascii="Arial" w:hAnsi="Arial" w:cs="Arial"/>
        </w:rPr>
        <w:t xml:space="preserve">para acompanhar a publicação de </w:t>
      </w:r>
      <w:r w:rsidRPr="005F2201">
        <w:rPr>
          <w:rFonts w:ascii="Arial" w:hAnsi="Arial" w:cs="Arial"/>
        </w:rPr>
        <w:t>todos os atos e</w:t>
      </w:r>
      <w:r w:rsidRPr="00CB3E84">
        <w:rPr>
          <w:rFonts w:ascii="Arial" w:hAnsi="Arial" w:cs="Arial"/>
        </w:rPr>
        <w:t xml:space="preserve"> eventuais</w:t>
      </w:r>
      <w:r>
        <w:rPr>
          <w:rFonts w:ascii="Arial" w:hAnsi="Arial" w:cs="Arial"/>
        </w:rPr>
        <w:t xml:space="preserve"> </w:t>
      </w:r>
      <w:r w:rsidRPr="00E60849">
        <w:rPr>
          <w:rFonts w:ascii="Arial" w:hAnsi="Arial" w:cs="Arial"/>
        </w:rPr>
        <w:t xml:space="preserve">alterações </w:t>
      </w:r>
      <w:r w:rsidR="00A83FE3">
        <w:rPr>
          <w:rFonts w:ascii="Arial" w:hAnsi="Arial" w:cs="Arial"/>
        </w:rPr>
        <w:t>a</w:t>
      </w:r>
      <w:r>
        <w:rPr>
          <w:rFonts w:ascii="Arial" w:hAnsi="Arial" w:cs="Arial"/>
        </w:rPr>
        <w:t>tinentes a</w:t>
      </w:r>
      <w:r w:rsidRPr="00E60849">
        <w:rPr>
          <w:rFonts w:ascii="Arial" w:hAnsi="Arial" w:cs="Arial"/>
        </w:rPr>
        <w:t xml:space="preserve">o </w:t>
      </w:r>
      <w:r w:rsidR="00A83FE3">
        <w:rPr>
          <w:rFonts w:ascii="Arial" w:hAnsi="Arial" w:cs="Arial"/>
        </w:rPr>
        <w:t>certame</w:t>
      </w:r>
      <w:r>
        <w:rPr>
          <w:rFonts w:ascii="Arial" w:hAnsi="Arial" w:cs="Arial"/>
        </w:rPr>
        <w:t xml:space="preserve"> </w:t>
      </w:r>
      <w:r w:rsidRPr="00E60849">
        <w:rPr>
          <w:rFonts w:ascii="Arial" w:hAnsi="Arial" w:cs="Arial"/>
        </w:rPr>
        <w:t>originado pelo presente Edital</w:t>
      </w:r>
      <w:r>
        <w:rPr>
          <w:rFonts w:ascii="Arial" w:hAnsi="Arial" w:cs="Arial"/>
        </w:rPr>
        <w:t>.</w:t>
      </w:r>
    </w:p>
    <w:p w:rsidR="00172133" w:rsidRDefault="00172133" w:rsidP="002662B2">
      <w:pPr>
        <w:ind w:right="142"/>
        <w:jc w:val="both"/>
        <w:rPr>
          <w:rFonts w:ascii="Arial" w:hAnsi="Arial" w:cs="Arial"/>
        </w:rPr>
      </w:pPr>
    </w:p>
    <w:p w:rsidR="00A83DBA" w:rsidRPr="00CB7554" w:rsidRDefault="00DD2ABE" w:rsidP="00D81C36">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b/>
          <w:szCs w:val="20"/>
        </w:rPr>
      </w:pPr>
      <w:r>
        <w:rPr>
          <w:rFonts w:ascii="Arial" w:hAnsi="Arial" w:cs="Arial"/>
          <w:b/>
          <w:szCs w:val="20"/>
        </w:rPr>
        <w:lastRenderedPageBreak/>
        <w:t xml:space="preserve">CAPÍTULO </w:t>
      </w:r>
      <w:r w:rsidR="00A83DBA" w:rsidRPr="00CB7554">
        <w:rPr>
          <w:rFonts w:ascii="Arial" w:hAnsi="Arial" w:cs="Arial"/>
          <w:b/>
          <w:szCs w:val="20"/>
        </w:rPr>
        <w:t>II – DAS INSCRIÇÕES</w:t>
      </w:r>
    </w:p>
    <w:p w:rsidR="00A83DBA" w:rsidRPr="009A1D6A" w:rsidRDefault="00A83DBA" w:rsidP="00A83DBA">
      <w:pPr>
        <w:ind w:right="-142"/>
        <w:jc w:val="both"/>
        <w:rPr>
          <w:rFonts w:ascii="Arial" w:hAnsi="Arial" w:cs="Arial"/>
          <w:szCs w:val="20"/>
        </w:rPr>
      </w:pPr>
    </w:p>
    <w:p w:rsidR="00272531" w:rsidRPr="009A1D6A" w:rsidRDefault="00272531" w:rsidP="00D81C36">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sidRPr="00CF1E29">
        <w:rPr>
          <w:rFonts w:ascii="Arial" w:hAnsi="Arial" w:cs="Arial"/>
          <w:szCs w:val="20"/>
        </w:rPr>
        <w:t xml:space="preserve">2.1. As inscrições serão realizadas </w:t>
      </w:r>
      <w:r w:rsidR="00206171">
        <w:rPr>
          <w:rFonts w:ascii="Arial" w:hAnsi="Arial" w:cs="Arial"/>
          <w:szCs w:val="20"/>
        </w:rPr>
        <w:t xml:space="preserve">somente </w:t>
      </w:r>
      <w:r w:rsidRPr="00CF1E29">
        <w:rPr>
          <w:rFonts w:ascii="Arial" w:hAnsi="Arial" w:cs="Arial"/>
          <w:szCs w:val="20"/>
        </w:rPr>
        <w:t xml:space="preserve">por meio eletrônico (internet) a partir das </w:t>
      </w:r>
      <w:r w:rsidRPr="0032709F">
        <w:rPr>
          <w:rFonts w:ascii="Arial" w:hAnsi="Arial" w:cs="Arial"/>
          <w:b/>
          <w:szCs w:val="20"/>
          <w:u w:val="single"/>
        </w:rPr>
        <w:t>1</w:t>
      </w:r>
      <w:r w:rsidR="00FF2160">
        <w:rPr>
          <w:rFonts w:ascii="Arial" w:hAnsi="Arial" w:cs="Arial"/>
          <w:b/>
          <w:szCs w:val="20"/>
          <w:u w:val="single"/>
        </w:rPr>
        <w:t>2</w:t>
      </w:r>
      <w:r w:rsidRPr="0032709F">
        <w:rPr>
          <w:rFonts w:ascii="Arial" w:hAnsi="Arial" w:cs="Arial"/>
          <w:b/>
          <w:szCs w:val="20"/>
          <w:u w:val="single"/>
        </w:rPr>
        <w:t xml:space="preserve"> horas do dia </w:t>
      </w:r>
      <w:r w:rsidR="003A2389">
        <w:rPr>
          <w:rFonts w:ascii="Arial" w:hAnsi="Arial" w:cs="Arial"/>
          <w:b/>
          <w:szCs w:val="20"/>
          <w:u w:val="single"/>
        </w:rPr>
        <w:t>0</w:t>
      </w:r>
      <w:r w:rsidR="00BB7FFE">
        <w:rPr>
          <w:rFonts w:ascii="Arial" w:hAnsi="Arial" w:cs="Arial"/>
          <w:b/>
          <w:szCs w:val="20"/>
          <w:u w:val="single"/>
        </w:rPr>
        <w:t>6</w:t>
      </w:r>
      <w:r w:rsidRPr="0032709F">
        <w:rPr>
          <w:rFonts w:ascii="Arial" w:hAnsi="Arial" w:cs="Arial"/>
          <w:b/>
          <w:szCs w:val="20"/>
          <w:u w:val="single"/>
        </w:rPr>
        <w:t xml:space="preserve"> de </w:t>
      </w:r>
      <w:r w:rsidR="00FF2160">
        <w:rPr>
          <w:rFonts w:ascii="Arial" w:hAnsi="Arial" w:cs="Arial"/>
          <w:b/>
          <w:szCs w:val="20"/>
          <w:u w:val="single"/>
        </w:rPr>
        <w:t>m</w:t>
      </w:r>
      <w:r w:rsidR="00150E32" w:rsidRPr="0032709F">
        <w:rPr>
          <w:rFonts w:ascii="Arial" w:hAnsi="Arial" w:cs="Arial"/>
          <w:b/>
          <w:szCs w:val="20"/>
          <w:u w:val="single"/>
        </w:rPr>
        <w:t>a</w:t>
      </w:r>
      <w:r w:rsidR="001826FB" w:rsidRPr="0032709F">
        <w:rPr>
          <w:rFonts w:ascii="Arial" w:hAnsi="Arial" w:cs="Arial"/>
          <w:b/>
          <w:szCs w:val="20"/>
          <w:u w:val="single"/>
        </w:rPr>
        <w:t>i</w:t>
      </w:r>
      <w:r w:rsidR="00FF2160">
        <w:rPr>
          <w:rFonts w:ascii="Arial" w:hAnsi="Arial" w:cs="Arial"/>
          <w:b/>
          <w:szCs w:val="20"/>
          <w:u w:val="single"/>
        </w:rPr>
        <w:t>o</w:t>
      </w:r>
      <w:r w:rsidRPr="0032709F">
        <w:rPr>
          <w:rFonts w:ascii="Arial" w:hAnsi="Arial" w:cs="Arial"/>
          <w:b/>
          <w:szCs w:val="20"/>
          <w:u w:val="single"/>
        </w:rPr>
        <w:t xml:space="preserve"> de 20</w:t>
      </w:r>
      <w:r w:rsidR="008D7A6B" w:rsidRPr="0032709F">
        <w:rPr>
          <w:rFonts w:ascii="Arial" w:hAnsi="Arial" w:cs="Arial"/>
          <w:b/>
          <w:szCs w:val="20"/>
          <w:u w:val="single"/>
        </w:rPr>
        <w:t>21 até às 1</w:t>
      </w:r>
      <w:r w:rsidR="003A2389">
        <w:rPr>
          <w:rFonts w:ascii="Arial" w:hAnsi="Arial" w:cs="Arial"/>
          <w:b/>
          <w:szCs w:val="20"/>
          <w:u w:val="single"/>
        </w:rPr>
        <w:t>2</w:t>
      </w:r>
      <w:r w:rsidRPr="0032709F">
        <w:rPr>
          <w:rFonts w:ascii="Arial" w:hAnsi="Arial" w:cs="Arial"/>
          <w:b/>
          <w:szCs w:val="20"/>
          <w:u w:val="single"/>
        </w:rPr>
        <w:t xml:space="preserve"> horas do dia </w:t>
      </w:r>
      <w:r w:rsidR="00FF2160">
        <w:rPr>
          <w:rFonts w:ascii="Arial" w:hAnsi="Arial" w:cs="Arial"/>
          <w:b/>
          <w:szCs w:val="20"/>
          <w:u w:val="single"/>
        </w:rPr>
        <w:t>0</w:t>
      </w:r>
      <w:r w:rsidR="00BB7FFE">
        <w:rPr>
          <w:rFonts w:ascii="Arial" w:hAnsi="Arial" w:cs="Arial"/>
          <w:b/>
          <w:szCs w:val="20"/>
          <w:u w:val="single"/>
        </w:rPr>
        <w:t>4</w:t>
      </w:r>
      <w:r w:rsidR="00570954" w:rsidRPr="0032709F">
        <w:rPr>
          <w:rFonts w:ascii="Arial" w:hAnsi="Arial" w:cs="Arial"/>
          <w:b/>
          <w:szCs w:val="20"/>
          <w:u w:val="single"/>
        </w:rPr>
        <w:t xml:space="preserve"> </w:t>
      </w:r>
      <w:r w:rsidRPr="0032709F">
        <w:rPr>
          <w:rFonts w:ascii="Arial" w:hAnsi="Arial" w:cs="Arial"/>
          <w:b/>
          <w:szCs w:val="20"/>
          <w:u w:val="single"/>
        </w:rPr>
        <w:t xml:space="preserve">de </w:t>
      </w:r>
      <w:r w:rsidR="00FF2160">
        <w:rPr>
          <w:rFonts w:ascii="Arial" w:hAnsi="Arial" w:cs="Arial"/>
          <w:b/>
          <w:szCs w:val="20"/>
          <w:u w:val="single"/>
        </w:rPr>
        <w:t>junh</w:t>
      </w:r>
      <w:r w:rsidR="001826FB" w:rsidRPr="0032709F">
        <w:rPr>
          <w:rFonts w:ascii="Arial" w:hAnsi="Arial" w:cs="Arial"/>
          <w:b/>
          <w:szCs w:val="20"/>
          <w:u w:val="single"/>
        </w:rPr>
        <w:t>o</w:t>
      </w:r>
      <w:r w:rsidRPr="0032709F">
        <w:rPr>
          <w:rFonts w:ascii="Arial" w:hAnsi="Arial" w:cs="Arial"/>
          <w:b/>
          <w:szCs w:val="20"/>
          <w:u w:val="single"/>
        </w:rPr>
        <w:t xml:space="preserve"> de 20</w:t>
      </w:r>
      <w:r w:rsidR="00150E32" w:rsidRPr="0032709F">
        <w:rPr>
          <w:rFonts w:ascii="Arial" w:hAnsi="Arial" w:cs="Arial"/>
          <w:b/>
          <w:szCs w:val="20"/>
          <w:u w:val="single"/>
        </w:rPr>
        <w:t>2</w:t>
      </w:r>
      <w:r w:rsidR="008D7A6B" w:rsidRPr="0032709F">
        <w:rPr>
          <w:rFonts w:ascii="Arial" w:hAnsi="Arial" w:cs="Arial"/>
          <w:b/>
          <w:szCs w:val="20"/>
          <w:u w:val="single"/>
        </w:rPr>
        <w:t>1</w:t>
      </w:r>
      <w:r w:rsidRPr="00CF1E29">
        <w:rPr>
          <w:rFonts w:ascii="Arial" w:hAnsi="Arial" w:cs="Arial"/>
          <w:szCs w:val="20"/>
        </w:rPr>
        <w:t xml:space="preserve">, </w:t>
      </w:r>
      <w:r w:rsidR="00A072D3" w:rsidRPr="00CF1E29">
        <w:rPr>
          <w:rFonts w:ascii="Arial" w:hAnsi="Arial" w:cs="Arial"/>
          <w:szCs w:val="20"/>
        </w:rPr>
        <w:t xml:space="preserve">por meio </w:t>
      </w:r>
      <w:r w:rsidR="00613DCF" w:rsidRPr="00CF1E29">
        <w:rPr>
          <w:rFonts w:ascii="Arial" w:hAnsi="Arial" w:cs="Arial"/>
          <w:szCs w:val="20"/>
        </w:rPr>
        <w:t>do sítio eletrônico do certame</w:t>
      </w:r>
      <w:r w:rsidR="002A2C46" w:rsidRPr="00CF1E29">
        <w:rPr>
          <w:rFonts w:ascii="Arial" w:hAnsi="Arial" w:cs="Arial"/>
          <w:szCs w:val="20"/>
        </w:rPr>
        <w:t>:</w:t>
      </w:r>
      <w:r w:rsidR="00A072D3" w:rsidRPr="00CF1E29">
        <w:rPr>
          <w:rFonts w:ascii="Arial" w:hAnsi="Arial" w:cs="Arial"/>
          <w:szCs w:val="20"/>
        </w:rPr>
        <w:t xml:space="preserve"> </w:t>
      </w:r>
      <w:r w:rsidRPr="00CF1E29">
        <w:rPr>
          <w:rFonts w:ascii="Arial" w:hAnsi="Arial" w:cs="Arial"/>
          <w:b/>
          <w:szCs w:val="20"/>
        </w:rPr>
        <w:t>http://sigma.concursos.srv.br</w:t>
      </w:r>
      <w:r w:rsidRPr="00CF1E29">
        <w:rPr>
          <w:rFonts w:ascii="Arial" w:hAnsi="Arial" w:cs="Arial"/>
          <w:szCs w:val="20"/>
        </w:rPr>
        <w:t xml:space="preserve">, na opção correspondente ao </w:t>
      </w:r>
      <w:r w:rsidR="008C7A8E" w:rsidRPr="00CF1E29">
        <w:rPr>
          <w:rFonts w:ascii="Arial" w:hAnsi="Arial" w:cs="Arial"/>
        </w:rPr>
        <w:t>Processo Seletivo Simplificado</w:t>
      </w:r>
      <w:r w:rsidRPr="00CF1E29">
        <w:rPr>
          <w:rFonts w:ascii="Arial" w:hAnsi="Arial" w:cs="Arial"/>
          <w:szCs w:val="20"/>
        </w:rPr>
        <w:t xml:space="preserve"> do Município de </w:t>
      </w:r>
      <w:r w:rsidR="003A2389">
        <w:rPr>
          <w:rFonts w:ascii="Arial" w:hAnsi="Arial" w:cs="Arial"/>
        </w:rPr>
        <w:t>Irati</w:t>
      </w:r>
      <w:r w:rsidR="00432A1E" w:rsidRPr="00CF1E29">
        <w:rPr>
          <w:rFonts w:ascii="Arial" w:hAnsi="Arial" w:cs="Arial"/>
          <w:szCs w:val="20"/>
        </w:rPr>
        <w:t xml:space="preserve"> </w:t>
      </w:r>
      <w:r w:rsidRPr="00CF1E29">
        <w:rPr>
          <w:rFonts w:ascii="Arial" w:hAnsi="Arial" w:cs="Arial"/>
          <w:szCs w:val="20"/>
        </w:rPr>
        <w:t>e o cumprimento dos procedimentos constantes nesse Edital.</w:t>
      </w:r>
    </w:p>
    <w:p w:rsidR="00272531" w:rsidRDefault="00272531" w:rsidP="00A83DBA">
      <w:pPr>
        <w:ind w:right="-142"/>
        <w:jc w:val="both"/>
        <w:rPr>
          <w:rFonts w:ascii="Arial" w:hAnsi="Arial" w:cs="Arial"/>
          <w:szCs w:val="20"/>
        </w:rPr>
      </w:pPr>
    </w:p>
    <w:p w:rsidR="00FB1064" w:rsidRDefault="00C13511" w:rsidP="00C13511">
      <w:pPr>
        <w:ind w:right="-142"/>
        <w:jc w:val="both"/>
        <w:rPr>
          <w:rFonts w:ascii="Arial" w:hAnsi="Arial" w:cs="Arial"/>
          <w:szCs w:val="20"/>
        </w:rPr>
      </w:pPr>
      <w:r w:rsidRPr="009A1D6A">
        <w:rPr>
          <w:rFonts w:ascii="Arial" w:hAnsi="Arial" w:cs="Arial"/>
          <w:szCs w:val="20"/>
        </w:rPr>
        <w:t>2.</w:t>
      </w:r>
      <w:r>
        <w:rPr>
          <w:rFonts w:ascii="Arial" w:hAnsi="Arial" w:cs="Arial"/>
          <w:szCs w:val="20"/>
        </w:rPr>
        <w:t>2</w:t>
      </w:r>
      <w:r w:rsidRPr="009A1D6A">
        <w:rPr>
          <w:rFonts w:ascii="Arial" w:hAnsi="Arial" w:cs="Arial"/>
          <w:szCs w:val="20"/>
        </w:rPr>
        <w:t>. A inscrição no presente certame implica no conhecimento e na aceitação tácita, pelo candidato, das condições estabelecidas neste Edital</w:t>
      </w:r>
      <w:r w:rsidR="00083EA0">
        <w:rPr>
          <w:rFonts w:ascii="Arial" w:hAnsi="Arial" w:cs="Arial"/>
          <w:szCs w:val="20"/>
        </w:rPr>
        <w:t>,</w:t>
      </w:r>
      <w:r w:rsidRPr="009A1D6A">
        <w:rPr>
          <w:rFonts w:ascii="Arial" w:hAnsi="Arial" w:cs="Arial"/>
          <w:szCs w:val="20"/>
        </w:rPr>
        <w:t xml:space="preserve"> seus anexos</w:t>
      </w:r>
      <w:r>
        <w:rPr>
          <w:rFonts w:ascii="Arial" w:hAnsi="Arial" w:cs="Arial"/>
          <w:szCs w:val="20"/>
        </w:rPr>
        <w:t xml:space="preserve"> e </w:t>
      </w:r>
      <w:r w:rsidR="001D5BD3">
        <w:rPr>
          <w:rFonts w:ascii="Arial" w:hAnsi="Arial" w:cs="Arial"/>
          <w:szCs w:val="20"/>
        </w:rPr>
        <w:t xml:space="preserve">seus </w:t>
      </w:r>
      <w:r>
        <w:rPr>
          <w:rFonts w:ascii="Arial" w:hAnsi="Arial" w:cs="Arial"/>
          <w:szCs w:val="20"/>
        </w:rPr>
        <w:t>termos rerratificatórios</w:t>
      </w:r>
      <w:r w:rsidRPr="009A1D6A">
        <w:rPr>
          <w:rFonts w:ascii="Arial" w:hAnsi="Arial" w:cs="Arial"/>
          <w:szCs w:val="20"/>
        </w:rPr>
        <w:t xml:space="preserve">, </w:t>
      </w:r>
      <w:r w:rsidR="00083EA0">
        <w:rPr>
          <w:rFonts w:ascii="Arial" w:hAnsi="Arial" w:cs="Arial"/>
          <w:szCs w:val="20"/>
        </w:rPr>
        <w:t xml:space="preserve">bem como quanto </w:t>
      </w:r>
      <w:r w:rsidR="00FB1064" w:rsidRPr="00FB1064">
        <w:rPr>
          <w:rFonts w:ascii="Arial" w:hAnsi="Arial" w:cs="Arial"/>
          <w:szCs w:val="20"/>
        </w:rPr>
        <w:t>à divulgação de informações, tais como nome, data de</w:t>
      </w:r>
      <w:r w:rsidR="00FB1064">
        <w:rPr>
          <w:rFonts w:ascii="Arial" w:hAnsi="Arial" w:cs="Arial"/>
          <w:szCs w:val="20"/>
        </w:rPr>
        <w:t xml:space="preserve"> </w:t>
      </w:r>
      <w:r w:rsidR="00FB1064" w:rsidRPr="00FB1064">
        <w:rPr>
          <w:rFonts w:ascii="Arial" w:hAnsi="Arial" w:cs="Arial"/>
          <w:szCs w:val="20"/>
        </w:rPr>
        <w:t>nascimento, pontuação, dentre outras, as quais são essenciais para o fiel cumprimento da publicidade dos atos atinentes ao certame</w:t>
      </w:r>
      <w:r w:rsidR="00083EA0">
        <w:rPr>
          <w:rFonts w:ascii="Arial" w:hAnsi="Arial" w:cs="Arial"/>
          <w:szCs w:val="20"/>
        </w:rPr>
        <w:t>; e</w:t>
      </w:r>
      <w:r w:rsidR="00FB1064" w:rsidRPr="00FB1064">
        <w:rPr>
          <w:rFonts w:ascii="Arial" w:hAnsi="Arial" w:cs="Arial"/>
          <w:szCs w:val="20"/>
        </w:rPr>
        <w:t>ssas informações poderão, eventualmente, ser encontradas na internet, por meio de mecanismos de busca, descabendo solicitações de</w:t>
      </w:r>
      <w:r w:rsidR="00FB1064">
        <w:rPr>
          <w:rFonts w:ascii="Arial" w:hAnsi="Arial" w:cs="Arial"/>
          <w:szCs w:val="20"/>
        </w:rPr>
        <w:t xml:space="preserve"> </w:t>
      </w:r>
      <w:r w:rsidR="00FB1064" w:rsidRPr="00FB1064">
        <w:rPr>
          <w:rFonts w:ascii="Arial" w:hAnsi="Arial" w:cs="Arial"/>
          <w:szCs w:val="20"/>
        </w:rPr>
        <w:t>exclusão das mesmas da publicidade oficial do certame, face ao princípio da publicidade que rege os atos da Administração Pública</w:t>
      </w:r>
      <w:r w:rsidR="00083EA0">
        <w:rPr>
          <w:rFonts w:ascii="Arial" w:hAnsi="Arial" w:cs="Arial"/>
          <w:szCs w:val="20"/>
        </w:rPr>
        <w:t>.</w:t>
      </w:r>
    </w:p>
    <w:p w:rsidR="00FB1064" w:rsidRDefault="00FB1064" w:rsidP="00C13511">
      <w:pPr>
        <w:ind w:right="-142"/>
        <w:jc w:val="both"/>
        <w:rPr>
          <w:rFonts w:ascii="Arial" w:hAnsi="Arial" w:cs="Arial"/>
          <w:szCs w:val="20"/>
        </w:rPr>
      </w:pPr>
    </w:p>
    <w:p w:rsidR="00C13511" w:rsidRPr="009A1D6A" w:rsidRDefault="00FB1064" w:rsidP="00C13511">
      <w:pPr>
        <w:ind w:right="-142"/>
        <w:jc w:val="both"/>
        <w:rPr>
          <w:rFonts w:ascii="Arial" w:hAnsi="Arial" w:cs="Arial"/>
          <w:szCs w:val="20"/>
        </w:rPr>
      </w:pPr>
      <w:r>
        <w:rPr>
          <w:rFonts w:ascii="Arial" w:hAnsi="Arial" w:cs="Arial"/>
          <w:szCs w:val="20"/>
        </w:rPr>
        <w:t>2.3. Sã</w:t>
      </w:r>
      <w:r w:rsidR="00C13511" w:rsidRPr="009A1D6A">
        <w:rPr>
          <w:rFonts w:ascii="Arial" w:hAnsi="Arial" w:cs="Arial"/>
          <w:szCs w:val="20"/>
        </w:rPr>
        <w:t>o condições mínimas para inscrição e ingresso no serviço público:</w:t>
      </w:r>
    </w:p>
    <w:p w:rsidR="00C13511" w:rsidRPr="009A1D6A" w:rsidRDefault="00C13511" w:rsidP="00C13511">
      <w:pPr>
        <w:ind w:right="-142"/>
        <w:jc w:val="both"/>
        <w:rPr>
          <w:rFonts w:ascii="Arial" w:hAnsi="Arial" w:cs="Arial"/>
          <w:szCs w:val="20"/>
        </w:rPr>
      </w:pPr>
    </w:p>
    <w:p w:rsidR="00C13511" w:rsidRPr="009A1D6A" w:rsidRDefault="00C13511" w:rsidP="00C13511">
      <w:pPr>
        <w:ind w:right="-142"/>
        <w:jc w:val="both"/>
        <w:rPr>
          <w:rFonts w:ascii="Arial" w:hAnsi="Arial" w:cs="Arial"/>
          <w:szCs w:val="20"/>
        </w:rPr>
      </w:pPr>
      <w:r>
        <w:rPr>
          <w:rFonts w:ascii="Arial" w:hAnsi="Arial" w:cs="Arial"/>
          <w:szCs w:val="20"/>
        </w:rPr>
        <w:t>2.</w:t>
      </w:r>
      <w:r w:rsidR="00FB1064">
        <w:rPr>
          <w:rFonts w:ascii="Arial" w:hAnsi="Arial" w:cs="Arial"/>
          <w:szCs w:val="20"/>
        </w:rPr>
        <w:t>3</w:t>
      </w:r>
      <w:r w:rsidRPr="009A1D6A">
        <w:rPr>
          <w:rFonts w:ascii="Arial" w:hAnsi="Arial" w:cs="Arial"/>
          <w:szCs w:val="20"/>
        </w:rPr>
        <w:t>.1. Ser brasileiro nato ou naturalizado ou ter nacionalidade portuguesa e, neste caso, estar amparado pelo estatuto de igualdade entre brasileiros e portugueses com reconhecimento do gozo de direitos políticos, nos termos do § 1º do art. 12 da Constituição Federal.</w:t>
      </w:r>
    </w:p>
    <w:p w:rsidR="00C13511" w:rsidRPr="009A1D6A" w:rsidRDefault="00C13511" w:rsidP="00C13511">
      <w:pPr>
        <w:ind w:right="-142"/>
        <w:jc w:val="both"/>
        <w:rPr>
          <w:rFonts w:ascii="Arial" w:hAnsi="Arial" w:cs="Arial"/>
          <w:szCs w:val="20"/>
        </w:rPr>
      </w:pPr>
    </w:p>
    <w:p w:rsidR="00C13511" w:rsidRPr="009A1D6A" w:rsidRDefault="00FB1064" w:rsidP="00C13511">
      <w:pPr>
        <w:ind w:right="-142"/>
        <w:jc w:val="both"/>
        <w:rPr>
          <w:rFonts w:ascii="Arial" w:hAnsi="Arial" w:cs="Arial"/>
          <w:szCs w:val="20"/>
        </w:rPr>
      </w:pPr>
      <w:r>
        <w:rPr>
          <w:rFonts w:ascii="Arial" w:hAnsi="Arial" w:cs="Arial"/>
          <w:szCs w:val="20"/>
        </w:rPr>
        <w:t>2.3</w:t>
      </w:r>
      <w:r w:rsidR="00C13511" w:rsidRPr="009A1D6A">
        <w:rPr>
          <w:rFonts w:ascii="Arial" w:hAnsi="Arial" w:cs="Arial"/>
          <w:szCs w:val="20"/>
        </w:rPr>
        <w:t>.2. Possuir formação/habilitação para o cargo pretendido, consoante disposto nos Anexos I e V</w:t>
      </w:r>
      <w:r w:rsidR="00C13511">
        <w:rPr>
          <w:rFonts w:ascii="Arial" w:hAnsi="Arial" w:cs="Arial"/>
          <w:szCs w:val="20"/>
        </w:rPr>
        <w:t xml:space="preserve"> deste Edital</w:t>
      </w:r>
      <w:r w:rsidR="00C13511" w:rsidRPr="009A1D6A">
        <w:rPr>
          <w:rFonts w:ascii="Arial" w:hAnsi="Arial" w:cs="Arial"/>
          <w:szCs w:val="20"/>
        </w:rPr>
        <w:t>.</w:t>
      </w:r>
    </w:p>
    <w:p w:rsidR="00C13511" w:rsidRPr="009A1D6A" w:rsidRDefault="00C13511" w:rsidP="00C13511">
      <w:pPr>
        <w:ind w:right="-142"/>
        <w:jc w:val="both"/>
        <w:rPr>
          <w:rFonts w:ascii="Arial" w:hAnsi="Arial" w:cs="Arial"/>
          <w:szCs w:val="20"/>
        </w:rPr>
      </w:pPr>
    </w:p>
    <w:p w:rsidR="00C13511" w:rsidRPr="009A1D6A" w:rsidRDefault="00FB1064" w:rsidP="00C13511">
      <w:pPr>
        <w:ind w:right="-142"/>
        <w:jc w:val="both"/>
        <w:rPr>
          <w:rFonts w:ascii="Arial" w:hAnsi="Arial" w:cs="Arial"/>
          <w:szCs w:val="20"/>
        </w:rPr>
      </w:pPr>
      <w:r>
        <w:rPr>
          <w:rFonts w:ascii="Arial" w:hAnsi="Arial" w:cs="Arial"/>
          <w:szCs w:val="20"/>
        </w:rPr>
        <w:t>2.3</w:t>
      </w:r>
      <w:r w:rsidR="00C13511" w:rsidRPr="009A1D6A">
        <w:rPr>
          <w:rFonts w:ascii="Arial" w:hAnsi="Arial" w:cs="Arial"/>
          <w:szCs w:val="20"/>
        </w:rPr>
        <w:t>.3. Estar em dia com as obrigações resultantes da legislação eleitoral e, sendo do sexo masculino, estar quite, também, com as obrigações do serviço militar.</w:t>
      </w:r>
    </w:p>
    <w:p w:rsidR="00C13511" w:rsidRPr="009A1D6A" w:rsidRDefault="00C13511" w:rsidP="00C13511">
      <w:pPr>
        <w:ind w:right="-142"/>
        <w:jc w:val="both"/>
        <w:rPr>
          <w:rFonts w:ascii="Arial" w:hAnsi="Arial" w:cs="Arial"/>
          <w:szCs w:val="20"/>
        </w:rPr>
      </w:pPr>
    </w:p>
    <w:p w:rsidR="00C13511" w:rsidRPr="009A1D6A" w:rsidRDefault="00FB1064" w:rsidP="00C13511">
      <w:pPr>
        <w:ind w:right="-142"/>
        <w:jc w:val="both"/>
        <w:rPr>
          <w:rFonts w:ascii="Arial" w:hAnsi="Arial" w:cs="Arial"/>
          <w:szCs w:val="20"/>
        </w:rPr>
      </w:pPr>
      <w:r>
        <w:rPr>
          <w:rFonts w:ascii="Arial" w:hAnsi="Arial" w:cs="Arial"/>
          <w:szCs w:val="20"/>
        </w:rPr>
        <w:t>2.3</w:t>
      </w:r>
      <w:r w:rsidR="00C13511" w:rsidRPr="009A1D6A">
        <w:rPr>
          <w:rFonts w:ascii="Arial" w:hAnsi="Arial" w:cs="Arial"/>
          <w:szCs w:val="20"/>
        </w:rPr>
        <w:t>.4. Ser titular de CPF (Cadastro de Pessoa Física) regularizado</w:t>
      </w:r>
      <w:r w:rsidR="002A2C50">
        <w:rPr>
          <w:rFonts w:ascii="Arial" w:hAnsi="Arial" w:cs="Arial"/>
          <w:szCs w:val="20"/>
        </w:rPr>
        <w:t xml:space="preserve"> e</w:t>
      </w:r>
      <w:r w:rsidR="00781853">
        <w:rPr>
          <w:rFonts w:ascii="Arial" w:hAnsi="Arial" w:cs="Arial"/>
          <w:szCs w:val="20"/>
        </w:rPr>
        <w:t xml:space="preserve"> possuir</w:t>
      </w:r>
      <w:r w:rsidR="002A2C50">
        <w:rPr>
          <w:rFonts w:ascii="Arial" w:hAnsi="Arial" w:cs="Arial"/>
          <w:szCs w:val="20"/>
        </w:rPr>
        <w:t xml:space="preserve"> </w:t>
      </w:r>
      <w:r w:rsidR="002A2C50" w:rsidRPr="002A2C50">
        <w:rPr>
          <w:rFonts w:ascii="Arial" w:hAnsi="Arial" w:cs="Arial"/>
          <w:szCs w:val="20"/>
        </w:rPr>
        <w:t>documento de identidade oficial</w:t>
      </w:r>
      <w:r w:rsidR="00C13511" w:rsidRPr="009A1D6A">
        <w:rPr>
          <w:rFonts w:ascii="Arial" w:hAnsi="Arial" w:cs="Arial"/>
          <w:szCs w:val="20"/>
        </w:rPr>
        <w:t>.</w:t>
      </w:r>
    </w:p>
    <w:p w:rsidR="00C13511" w:rsidRPr="009A1D6A" w:rsidRDefault="00C13511" w:rsidP="00C13511">
      <w:pPr>
        <w:ind w:right="-142"/>
        <w:jc w:val="both"/>
        <w:rPr>
          <w:rFonts w:ascii="Arial" w:hAnsi="Arial" w:cs="Arial"/>
          <w:szCs w:val="20"/>
        </w:rPr>
      </w:pPr>
    </w:p>
    <w:p w:rsidR="00C13511" w:rsidRPr="009A1D6A" w:rsidRDefault="00FB1064" w:rsidP="00C13511">
      <w:pPr>
        <w:ind w:right="-142"/>
        <w:jc w:val="both"/>
        <w:rPr>
          <w:rFonts w:ascii="Arial" w:hAnsi="Arial" w:cs="Arial"/>
          <w:szCs w:val="20"/>
        </w:rPr>
      </w:pPr>
      <w:r>
        <w:rPr>
          <w:rFonts w:ascii="Arial" w:hAnsi="Arial" w:cs="Arial"/>
          <w:szCs w:val="20"/>
        </w:rPr>
        <w:t>2.3</w:t>
      </w:r>
      <w:r w:rsidR="00C13511" w:rsidRPr="009A1D6A">
        <w:rPr>
          <w:rFonts w:ascii="Arial" w:hAnsi="Arial" w:cs="Arial"/>
          <w:szCs w:val="20"/>
        </w:rPr>
        <w:t xml:space="preserve">.5. Não ter sofrido, quando no exercício de cargo, função ou emprego público, demissão a bem do serviço público ou por justa causa, fato a ser comprovado no ato da contratação, </w:t>
      </w:r>
      <w:proofErr w:type="gramStart"/>
      <w:r w:rsidR="00C13511" w:rsidRPr="009A1D6A">
        <w:rPr>
          <w:rFonts w:ascii="Arial" w:hAnsi="Arial" w:cs="Arial"/>
          <w:szCs w:val="20"/>
        </w:rPr>
        <w:t>ante assinatura</w:t>
      </w:r>
      <w:proofErr w:type="gramEnd"/>
      <w:r w:rsidR="00C13511" w:rsidRPr="009A1D6A">
        <w:rPr>
          <w:rFonts w:ascii="Arial" w:hAnsi="Arial" w:cs="Arial"/>
          <w:szCs w:val="20"/>
        </w:rPr>
        <w:t xml:space="preserve"> de regular termo de declaração.</w:t>
      </w:r>
    </w:p>
    <w:p w:rsidR="00C13511" w:rsidRPr="009A1D6A" w:rsidRDefault="00C13511" w:rsidP="00C13511">
      <w:pPr>
        <w:ind w:right="-142"/>
        <w:jc w:val="both"/>
        <w:rPr>
          <w:rFonts w:ascii="Arial" w:hAnsi="Arial" w:cs="Arial"/>
          <w:szCs w:val="20"/>
        </w:rPr>
      </w:pPr>
    </w:p>
    <w:p w:rsidR="00C13511" w:rsidRPr="009A1D6A" w:rsidRDefault="00FB1064" w:rsidP="00C13511">
      <w:pPr>
        <w:ind w:right="-142"/>
        <w:jc w:val="both"/>
        <w:rPr>
          <w:rFonts w:ascii="Arial" w:hAnsi="Arial" w:cs="Arial"/>
          <w:szCs w:val="20"/>
        </w:rPr>
      </w:pPr>
      <w:r>
        <w:rPr>
          <w:rFonts w:ascii="Arial" w:hAnsi="Arial" w:cs="Arial"/>
          <w:szCs w:val="20"/>
        </w:rPr>
        <w:t>2.3</w:t>
      </w:r>
      <w:r w:rsidR="00C13511" w:rsidRPr="009A1D6A">
        <w:rPr>
          <w:rFonts w:ascii="Arial" w:hAnsi="Arial" w:cs="Arial"/>
          <w:szCs w:val="20"/>
        </w:rPr>
        <w:t>.6. Encontrar-se no pleno exercício de seus direitos civis e políticos.</w:t>
      </w:r>
    </w:p>
    <w:p w:rsidR="00C13511" w:rsidRPr="009A1D6A" w:rsidRDefault="00C13511" w:rsidP="00C13511">
      <w:pPr>
        <w:ind w:right="-142"/>
        <w:jc w:val="both"/>
        <w:rPr>
          <w:rFonts w:ascii="Arial" w:hAnsi="Arial" w:cs="Arial"/>
          <w:szCs w:val="20"/>
        </w:rPr>
      </w:pPr>
    </w:p>
    <w:p w:rsidR="00C13511" w:rsidRPr="009A1D6A" w:rsidRDefault="00FB1064" w:rsidP="00C13511">
      <w:pPr>
        <w:ind w:right="-142"/>
        <w:jc w:val="both"/>
        <w:rPr>
          <w:rFonts w:ascii="Arial" w:hAnsi="Arial" w:cs="Arial"/>
          <w:szCs w:val="20"/>
        </w:rPr>
      </w:pPr>
      <w:r>
        <w:rPr>
          <w:rFonts w:ascii="Arial" w:hAnsi="Arial" w:cs="Arial"/>
          <w:szCs w:val="20"/>
        </w:rPr>
        <w:t>2.3</w:t>
      </w:r>
      <w:r w:rsidR="00C13511" w:rsidRPr="009A1D6A">
        <w:rPr>
          <w:rFonts w:ascii="Arial" w:hAnsi="Arial" w:cs="Arial"/>
          <w:szCs w:val="20"/>
        </w:rPr>
        <w:t>.7. Conhecer e estar de acordo com as exigências deste Edital, das atribuições do cargo que postula e das instruções específicas contidas nos comunicados e em outros avisos pertinentes ao presente certame.</w:t>
      </w:r>
    </w:p>
    <w:p w:rsidR="00C13511" w:rsidRPr="009A1D6A" w:rsidRDefault="00C13511" w:rsidP="00C13511">
      <w:pPr>
        <w:ind w:right="-142"/>
        <w:jc w:val="both"/>
        <w:rPr>
          <w:rFonts w:ascii="Arial" w:hAnsi="Arial" w:cs="Arial"/>
          <w:szCs w:val="20"/>
        </w:rPr>
      </w:pPr>
    </w:p>
    <w:p w:rsidR="00C13511" w:rsidRPr="009A1D6A" w:rsidRDefault="00FB1064" w:rsidP="00C13511">
      <w:pPr>
        <w:ind w:right="-142"/>
        <w:jc w:val="both"/>
        <w:rPr>
          <w:rFonts w:ascii="Arial" w:hAnsi="Arial" w:cs="Arial"/>
          <w:szCs w:val="20"/>
        </w:rPr>
      </w:pPr>
      <w:r>
        <w:rPr>
          <w:rFonts w:ascii="Arial" w:hAnsi="Arial" w:cs="Arial"/>
          <w:szCs w:val="20"/>
        </w:rPr>
        <w:t>2.3</w:t>
      </w:r>
      <w:r w:rsidR="00C13511" w:rsidRPr="009A1D6A">
        <w:rPr>
          <w:rFonts w:ascii="Arial" w:hAnsi="Arial" w:cs="Arial"/>
          <w:szCs w:val="20"/>
        </w:rPr>
        <w:t>.8. Manter comprovante de inscrição e de pagamento da taxa de inscrição.</w:t>
      </w:r>
    </w:p>
    <w:p w:rsidR="00C13511" w:rsidRPr="009A1D6A" w:rsidRDefault="00C13511" w:rsidP="00C13511">
      <w:pPr>
        <w:ind w:right="-142"/>
        <w:jc w:val="both"/>
        <w:rPr>
          <w:rFonts w:ascii="Arial" w:hAnsi="Arial" w:cs="Arial"/>
          <w:szCs w:val="20"/>
        </w:rPr>
      </w:pPr>
    </w:p>
    <w:p w:rsidR="00C13511" w:rsidRDefault="00FB1064" w:rsidP="00C13511">
      <w:pPr>
        <w:ind w:right="-142"/>
        <w:jc w:val="both"/>
        <w:rPr>
          <w:rFonts w:ascii="Arial" w:hAnsi="Arial" w:cs="Arial"/>
          <w:szCs w:val="20"/>
        </w:rPr>
      </w:pPr>
      <w:r>
        <w:rPr>
          <w:rFonts w:ascii="Arial" w:hAnsi="Arial" w:cs="Arial"/>
          <w:szCs w:val="20"/>
        </w:rPr>
        <w:t>2.3</w:t>
      </w:r>
      <w:r w:rsidR="00C13511" w:rsidRPr="009A1D6A">
        <w:rPr>
          <w:rFonts w:ascii="Arial" w:hAnsi="Arial" w:cs="Arial"/>
          <w:szCs w:val="20"/>
        </w:rPr>
        <w:t>.9. Ter, no mínimo, dezoito (18) anos completos na data da investidura.</w:t>
      </w:r>
    </w:p>
    <w:p w:rsidR="00C13511" w:rsidRDefault="00C13511" w:rsidP="00C13511">
      <w:pPr>
        <w:ind w:right="-142"/>
        <w:jc w:val="both"/>
        <w:rPr>
          <w:rFonts w:ascii="Arial" w:hAnsi="Arial" w:cs="Arial"/>
          <w:szCs w:val="20"/>
        </w:rPr>
      </w:pPr>
    </w:p>
    <w:p w:rsidR="00C13511" w:rsidRPr="009A1D6A" w:rsidRDefault="00083EA0" w:rsidP="00C13511">
      <w:pPr>
        <w:ind w:right="-142"/>
        <w:jc w:val="both"/>
        <w:rPr>
          <w:rFonts w:ascii="Arial" w:hAnsi="Arial" w:cs="Arial"/>
          <w:szCs w:val="20"/>
        </w:rPr>
      </w:pPr>
      <w:r>
        <w:rPr>
          <w:rFonts w:ascii="Arial" w:hAnsi="Arial" w:cs="Arial"/>
          <w:szCs w:val="20"/>
        </w:rPr>
        <w:t>2.</w:t>
      </w:r>
      <w:r w:rsidR="0051532D">
        <w:rPr>
          <w:rFonts w:ascii="Arial" w:hAnsi="Arial" w:cs="Arial"/>
          <w:szCs w:val="20"/>
        </w:rPr>
        <w:t>4</w:t>
      </w:r>
      <w:r w:rsidR="00C13511" w:rsidRPr="009A1D6A">
        <w:rPr>
          <w:rFonts w:ascii="Arial" w:hAnsi="Arial" w:cs="Arial"/>
          <w:szCs w:val="20"/>
        </w:rPr>
        <w:t>. Preencher de forma completa todos os campos do requerimento</w:t>
      </w:r>
      <w:r w:rsidR="002A2C50" w:rsidRPr="002A2C50">
        <w:rPr>
          <w:rFonts w:ascii="Arial" w:hAnsi="Arial" w:cs="Arial"/>
          <w:szCs w:val="20"/>
        </w:rPr>
        <w:t xml:space="preserve"> </w:t>
      </w:r>
      <w:r w:rsidR="002A2C50">
        <w:rPr>
          <w:rFonts w:ascii="Arial" w:hAnsi="Arial" w:cs="Arial"/>
          <w:szCs w:val="20"/>
        </w:rPr>
        <w:t>eletrônico</w:t>
      </w:r>
      <w:r w:rsidR="00C13511" w:rsidRPr="009A1D6A">
        <w:rPr>
          <w:rFonts w:ascii="Arial" w:hAnsi="Arial" w:cs="Arial"/>
          <w:szCs w:val="20"/>
        </w:rPr>
        <w:t xml:space="preserve"> de inscrição disponível n</w:t>
      </w:r>
      <w:r w:rsidR="00C13511">
        <w:rPr>
          <w:rFonts w:ascii="Arial" w:hAnsi="Arial" w:cs="Arial"/>
          <w:szCs w:val="20"/>
        </w:rPr>
        <w:t xml:space="preserve">o sítio </w:t>
      </w:r>
      <w:r w:rsidR="00C55FA3">
        <w:rPr>
          <w:rFonts w:ascii="Arial" w:hAnsi="Arial" w:cs="Arial"/>
          <w:szCs w:val="20"/>
        </w:rPr>
        <w:t xml:space="preserve">do certame, </w:t>
      </w:r>
      <w:r w:rsidR="00C13511" w:rsidRPr="009A1D6A">
        <w:rPr>
          <w:rFonts w:ascii="Arial" w:hAnsi="Arial" w:cs="Arial"/>
          <w:szCs w:val="20"/>
        </w:rPr>
        <w:t>não deixa</w:t>
      </w:r>
      <w:r w:rsidR="00C13511">
        <w:rPr>
          <w:rFonts w:ascii="Arial" w:hAnsi="Arial" w:cs="Arial"/>
          <w:szCs w:val="20"/>
        </w:rPr>
        <w:t>ndo</w:t>
      </w:r>
      <w:r w:rsidR="00C13511" w:rsidRPr="009A1D6A">
        <w:rPr>
          <w:rFonts w:ascii="Arial" w:hAnsi="Arial" w:cs="Arial"/>
          <w:szCs w:val="20"/>
        </w:rPr>
        <w:t xml:space="preserve"> nenhum</w:t>
      </w:r>
      <w:r w:rsidR="00C55FA3">
        <w:rPr>
          <w:rFonts w:ascii="Arial" w:hAnsi="Arial" w:cs="Arial"/>
          <w:szCs w:val="20"/>
        </w:rPr>
        <w:t xml:space="preserve"> campo</w:t>
      </w:r>
      <w:r w:rsidR="00C13511" w:rsidRPr="009A1D6A">
        <w:rPr>
          <w:rFonts w:ascii="Arial" w:hAnsi="Arial" w:cs="Arial"/>
          <w:szCs w:val="20"/>
        </w:rPr>
        <w:t xml:space="preserve"> incompleto, </w:t>
      </w:r>
      <w:proofErr w:type="gramStart"/>
      <w:r w:rsidR="00C13511" w:rsidRPr="009A1D6A">
        <w:rPr>
          <w:rFonts w:ascii="Arial" w:hAnsi="Arial" w:cs="Arial"/>
          <w:szCs w:val="20"/>
        </w:rPr>
        <w:t>sob pena</w:t>
      </w:r>
      <w:proofErr w:type="gramEnd"/>
      <w:r w:rsidR="00C13511" w:rsidRPr="009A1D6A">
        <w:rPr>
          <w:rFonts w:ascii="Arial" w:hAnsi="Arial" w:cs="Arial"/>
          <w:szCs w:val="20"/>
        </w:rPr>
        <w:t xml:space="preserve"> de indeferimento de</w:t>
      </w:r>
      <w:r w:rsidR="00C13511">
        <w:rPr>
          <w:rFonts w:ascii="Arial" w:hAnsi="Arial" w:cs="Arial"/>
          <w:szCs w:val="20"/>
        </w:rPr>
        <w:t xml:space="preserve"> plano d</w:t>
      </w:r>
      <w:r w:rsidR="00C13511" w:rsidRPr="009A1D6A">
        <w:rPr>
          <w:rFonts w:ascii="Arial" w:hAnsi="Arial" w:cs="Arial"/>
          <w:szCs w:val="20"/>
        </w:rPr>
        <w:t>a inscrição.</w:t>
      </w:r>
    </w:p>
    <w:p w:rsidR="00A83DBA" w:rsidRDefault="00083EA0" w:rsidP="00C13511">
      <w:pPr>
        <w:ind w:right="-142"/>
        <w:jc w:val="both"/>
        <w:rPr>
          <w:rFonts w:ascii="Arial" w:hAnsi="Arial" w:cs="Arial"/>
          <w:szCs w:val="20"/>
        </w:rPr>
      </w:pPr>
      <w:r>
        <w:rPr>
          <w:rFonts w:ascii="Arial" w:hAnsi="Arial" w:cs="Arial"/>
          <w:szCs w:val="20"/>
        </w:rPr>
        <w:lastRenderedPageBreak/>
        <w:t>2.</w:t>
      </w:r>
      <w:r w:rsidR="0051532D">
        <w:rPr>
          <w:rFonts w:ascii="Arial" w:hAnsi="Arial" w:cs="Arial"/>
          <w:szCs w:val="20"/>
        </w:rPr>
        <w:t>5</w:t>
      </w:r>
      <w:r w:rsidR="00C13511" w:rsidRPr="009A1D6A">
        <w:rPr>
          <w:rFonts w:ascii="Arial" w:hAnsi="Arial" w:cs="Arial"/>
          <w:szCs w:val="20"/>
        </w:rPr>
        <w:t xml:space="preserve">. O candidato deverá indicar um endereço eletrônico (e-mail) válido, o qual deverá permanecer ativo a fim de receber eventuais comunicações </w:t>
      </w:r>
      <w:proofErr w:type="gramStart"/>
      <w:r w:rsidR="00C13511" w:rsidRPr="009A1D6A">
        <w:rPr>
          <w:rFonts w:ascii="Arial" w:hAnsi="Arial" w:cs="Arial"/>
          <w:szCs w:val="20"/>
        </w:rPr>
        <w:t>da SIGMA</w:t>
      </w:r>
      <w:proofErr w:type="gramEnd"/>
      <w:r w:rsidR="00C13511" w:rsidRPr="009A1D6A">
        <w:rPr>
          <w:rFonts w:ascii="Arial" w:hAnsi="Arial" w:cs="Arial"/>
          <w:szCs w:val="20"/>
        </w:rPr>
        <w:t>, o que não o isenta de acompanhar as</w:t>
      </w:r>
      <w:r w:rsidR="00A90252">
        <w:rPr>
          <w:rFonts w:ascii="Arial" w:hAnsi="Arial" w:cs="Arial"/>
          <w:szCs w:val="20"/>
        </w:rPr>
        <w:t xml:space="preserve"> publicações pela página do certame</w:t>
      </w:r>
      <w:r w:rsidR="00A83DBA" w:rsidRPr="009A1D6A">
        <w:rPr>
          <w:rFonts w:ascii="Arial" w:hAnsi="Arial" w:cs="Arial"/>
          <w:szCs w:val="20"/>
        </w:rPr>
        <w:t>.</w:t>
      </w:r>
    </w:p>
    <w:p w:rsidR="00083EA0" w:rsidRDefault="00083EA0" w:rsidP="00C13511">
      <w:pPr>
        <w:ind w:right="-142"/>
        <w:jc w:val="both"/>
        <w:rPr>
          <w:rFonts w:ascii="Arial" w:hAnsi="Arial" w:cs="Arial"/>
          <w:szCs w:val="20"/>
        </w:rPr>
      </w:pPr>
    </w:p>
    <w:p w:rsidR="007A7F75" w:rsidRPr="003B0247" w:rsidRDefault="007A7F75" w:rsidP="001F1DF3">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1"/>
        <w:jc w:val="both"/>
        <w:rPr>
          <w:rFonts w:ascii="Arial" w:hAnsi="Arial" w:cs="Arial"/>
          <w:sz w:val="4"/>
          <w:szCs w:val="4"/>
        </w:rPr>
      </w:pPr>
    </w:p>
    <w:p w:rsidR="007A7F75" w:rsidRDefault="00083EA0" w:rsidP="008B08F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1"/>
        <w:jc w:val="both"/>
        <w:rPr>
          <w:rFonts w:ascii="Arial" w:hAnsi="Arial" w:cs="Arial"/>
        </w:rPr>
      </w:pPr>
      <w:r w:rsidRPr="002C131A">
        <w:rPr>
          <w:rFonts w:ascii="Arial" w:hAnsi="Arial" w:cs="Arial"/>
        </w:rPr>
        <w:t>2.</w:t>
      </w:r>
      <w:r w:rsidR="0051532D" w:rsidRPr="002C131A">
        <w:rPr>
          <w:rFonts w:ascii="Arial" w:hAnsi="Arial" w:cs="Arial"/>
        </w:rPr>
        <w:t>6</w:t>
      </w:r>
      <w:r w:rsidR="007A7F75" w:rsidRPr="002C131A">
        <w:rPr>
          <w:rFonts w:ascii="Arial" w:hAnsi="Arial" w:cs="Arial"/>
        </w:rPr>
        <w:t xml:space="preserve">. O candidato que não tiver acesso </w:t>
      </w:r>
      <w:r w:rsidR="008B08FD" w:rsidRPr="002C131A">
        <w:rPr>
          <w:rFonts w:ascii="Arial" w:hAnsi="Arial" w:cs="Arial"/>
        </w:rPr>
        <w:t xml:space="preserve">à internet poderá realizar a inscrição utilizando computador disponibilizado para tal finalidade </w:t>
      </w:r>
      <w:r w:rsidR="00974DDF" w:rsidRPr="002C131A">
        <w:rPr>
          <w:rFonts w:ascii="Arial" w:hAnsi="Arial" w:cs="Arial"/>
        </w:rPr>
        <w:t>n</w:t>
      </w:r>
      <w:r w:rsidR="007A318C" w:rsidRPr="002C131A">
        <w:rPr>
          <w:rFonts w:ascii="Arial" w:hAnsi="Arial" w:cs="Arial"/>
        </w:rPr>
        <w:t>o</w:t>
      </w:r>
      <w:r w:rsidR="007A7F75" w:rsidRPr="002C131A">
        <w:rPr>
          <w:rFonts w:ascii="Arial" w:hAnsi="Arial" w:cs="Arial"/>
        </w:rPr>
        <w:t xml:space="preserve"> </w:t>
      </w:r>
      <w:r w:rsidR="007A7F75" w:rsidRPr="002C131A">
        <w:rPr>
          <w:rFonts w:ascii="Arial" w:hAnsi="Arial" w:cs="Arial"/>
          <w:b/>
          <w:i/>
        </w:rPr>
        <w:t>“Centro de Apoio ao Candidato”</w:t>
      </w:r>
      <w:r w:rsidR="00525317" w:rsidRPr="002C131A">
        <w:rPr>
          <w:rFonts w:ascii="Arial" w:hAnsi="Arial" w:cs="Arial"/>
        </w:rPr>
        <w:t>,</w:t>
      </w:r>
      <w:r w:rsidR="007A7F75" w:rsidRPr="002C131A">
        <w:rPr>
          <w:rFonts w:ascii="Arial" w:hAnsi="Arial" w:cs="Arial"/>
        </w:rPr>
        <w:t xml:space="preserve"> </w:t>
      </w:r>
      <w:r w:rsidR="00421E3B">
        <w:rPr>
          <w:rFonts w:ascii="Arial" w:hAnsi="Arial" w:cs="Arial"/>
        </w:rPr>
        <w:t>junto</w:t>
      </w:r>
      <w:r w:rsidR="002C131A" w:rsidRPr="002C131A">
        <w:rPr>
          <w:rFonts w:ascii="Arial" w:hAnsi="Arial" w:cs="Arial"/>
        </w:rPr>
        <w:t xml:space="preserve"> ao Centro Administrativo Municipal, sito à Rua João </w:t>
      </w:r>
      <w:proofErr w:type="spellStart"/>
      <w:r w:rsidR="002C131A" w:rsidRPr="002C131A">
        <w:rPr>
          <w:rFonts w:ascii="Arial" w:hAnsi="Arial" w:cs="Arial"/>
        </w:rPr>
        <w:t>Beux</w:t>
      </w:r>
      <w:proofErr w:type="spellEnd"/>
      <w:r w:rsidR="002C131A" w:rsidRPr="002C131A">
        <w:rPr>
          <w:rFonts w:ascii="Arial" w:hAnsi="Arial" w:cs="Arial"/>
        </w:rPr>
        <w:t xml:space="preserve"> Sobrinho, 385</w:t>
      </w:r>
      <w:r w:rsidR="00832138" w:rsidRPr="002C131A">
        <w:rPr>
          <w:rFonts w:ascii="Arial" w:hAnsi="Arial" w:cs="Arial"/>
        </w:rPr>
        <w:t xml:space="preserve"> - centro, nesta cidade</w:t>
      </w:r>
      <w:r w:rsidR="0003495D" w:rsidRPr="002C131A">
        <w:rPr>
          <w:rFonts w:ascii="Arial" w:hAnsi="Arial" w:cs="Arial"/>
        </w:rPr>
        <w:t xml:space="preserve">, </w:t>
      </w:r>
      <w:r w:rsidR="00892D22" w:rsidRPr="002C131A">
        <w:rPr>
          <w:rFonts w:ascii="Arial" w:hAnsi="Arial" w:cs="Arial"/>
        </w:rPr>
        <w:t xml:space="preserve">em </w:t>
      </w:r>
      <w:r w:rsidR="007A7F75" w:rsidRPr="002C131A">
        <w:rPr>
          <w:rFonts w:ascii="Arial" w:hAnsi="Arial" w:cs="Arial"/>
        </w:rPr>
        <w:t>horário de expediente</w:t>
      </w:r>
      <w:r w:rsidR="00F86AA3" w:rsidRPr="002C131A">
        <w:rPr>
          <w:rFonts w:ascii="Arial" w:hAnsi="Arial" w:cs="Arial"/>
        </w:rPr>
        <w:t>,</w:t>
      </w:r>
      <w:r w:rsidR="008B08FD" w:rsidRPr="002C131A">
        <w:rPr>
          <w:rFonts w:ascii="Arial" w:hAnsi="Arial" w:cs="Arial"/>
        </w:rPr>
        <w:t xml:space="preserve"> exceto no último dia de inscrições, quando o sistema estará disponível somente até às 12h.</w:t>
      </w:r>
    </w:p>
    <w:p w:rsidR="007A7F75" w:rsidRPr="003B0247" w:rsidRDefault="007A7F75" w:rsidP="006B7DC3">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1"/>
        <w:jc w:val="both"/>
        <w:rPr>
          <w:rFonts w:ascii="Arial" w:hAnsi="Arial" w:cs="Arial"/>
          <w:b/>
          <w:sz w:val="4"/>
          <w:szCs w:val="4"/>
        </w:rPr>
      </w:pPr>
    </w:p>
    <w:p w:rsidR="007A7F75" w:rsidRDefault="007A7F75" w:rsidP="00A83DBA">
      <w:pPr>
        <w:ind w:right="-142"/>
        <w:jc w:val="both"/>
        <w:rPr>
          <w:rFonts w:ascii="Arial" w:hAnsi="Arial" w:cs="Arial"/>
          <w:szCs w:val="20"/>
        </w:rPr>
      </w:pPr>
    </w:p>
    <w:p w:rsidR="00A83DBA" w:rsidRPr="009A1D6A" w:rsidRDefault="00083EA0" w:rsidP="00A83DBA">
      <w:pPr>
        <w:ind w:right="-142"/>
        <w:jc w:val="both"/>
        <w:rPr>
          <w:rFonts w:ascii="Arial" w:hAnsi="Arial" w:cs="Arial"/>
          <w:szCs w:val="20"/>
        </w:rPr>
      </w:pPr>
      <w:r>
        <w:rPr>
          <w:rFonts w:ascii="Arial" w:hAnsi="Arial" w:cs="Arial"/>
          <w:szCs w:val="20"/>
        </w:rPr>
        <w:t>2.</w:t>
      </w:r>
      <w:r w:rsidR="0051532D">
        <w:rPr>
          <w:rFonts w:ascii="Arial" w:hAnsi="Arial" w:cs="Arial"/>
          <w:szCs w:val="20"/>
        </w:rPr>
        <w:t>7</w:t>
      </w:r>
      <w:r w:rsidR="00A83DBA" w:rsidRPr="009A1D6A">
        <w:rPr>
          <w:rFonts w:ascii="Arial" w:hAnsi="Arial" w:cs="Arial"/>
          <w:szCs w:val="20"/>
        </w:rPr>
        <w:t xml:space="preserve">. A SIGMA não se responsabiliza por solicitação de inscrição via Internet não recebida por motivos de ordem técnica dos computadores, falhas de comunicação, congestionamentos de linha ou outros fatores de ordem técnica que impossibilitem a transferência de dados, sendo obrigação </w:t>
      </w:r>
      <w:proofErr w:type="gramStart"/>
      <w:r w:rsidR="00A83DBA" w:rsidRPr="009A1D6A">
        <w:rPr>
          <w:rFonts w:ascii="Arial" w:hAnsi="Arial" w:cs="Arial"/>
          <w:szCs w:val="20"/>
        </w:rPr>
        <w:t>do candidato acompanhar</w:t>
      </w:r>
      <w:proofErr w:type="gramEnd"/>
      <w:r w:rsidR="00A83DBA" w:rsidRPr="009A1D6A">
        <w:rPr>
          <w:rFonts w:ascii="Arial" w:hAnsi="Arial" w:cs="Arial"/>
          <w:szCs w:val="20"/>
        </w:rPr>
        <w:t xml:space="preserve"> a publicação das inscrições deferidas e homologadas no endereço listado no item 1.4.</w:t>
      </w:r>
    </w:p>
    <w:p w:rsidR="00A83DBA" w:rsidRPr="009A1D6A" w:rsidRDefault="00A83DBA"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w:t>
      </w:r>
      <w:r w:rsidR="0051532D">
        <w:rPr>
          <w:rFonts w:ascii="Arial" w:hAnsi="Arial" w:cs="Arial"/>
          <w:szCs w:val="20"/>
        </w:rPr>
        <w:t>8</w:t>
      </w:r>
      <w:r w:rsidRPr="009A1D6A">
        <w:rPr>
          <w:rFonts w:ascii="Arial" w:hAnsi="Arial" w:cs="Arial"/>
          <w:szCs w:val="20"/>
        </w:rPr>
        <w:t>. Não serão admitidas inscrições, sob qualquer condição ou pretexto, após os prazos e horários fixados no item 2.</w:t>
      </w:r>
      <w:r w:rsidR="00C80B8C">
        <w:rPr>
          <w:rFonts w:ascii="Arial" w:hAnsi="Arial" w:cs="Arial"/>
          <w:szCs w:val="20"/>
        </w:rPr>
        <w:t>1</w:t>
      </w:r>
      <w:r w:rsidRPr="009A1D6A">
        <w:rPr>
          <w:rFonts w:ascii="Arial" w:hAnsi="Arial" w:cs="Arial"/>
          <w:szCs w:val="20"/>
        </w:rPr>
        <w:t>.</w:t>
      </w:r>
    </w:p>
    <w:p w:rsidR="00A83DBA" w:rsidRPr="009A1D6A" w:rsidRDefault="00A83DBA" w:rsidP="00A83DBA">
      <w:pPr>
        <w:ind w:right="-142"/>
        <w:jc w:val="both"/>
        <w:rPr>
          <w:rFonts w:ascii="Arial" w:hAnsi="Arial" w:cs="Arial"/>
          <w:szCs w:val="20"/>
        </w:rPr>
      </w:pPr>
    </w:p>
    <w:p w:rsidR="00A83DBA" w:rsidRPr="009A1D6A" w:rsidRDefault="007F76A8" w:rsidP="00A83DBA">
      <w:pPr>
        <w:ind w:right="-142"/>
        <w:jc w:val="both"/>
        <w:rPr>
          <w:rFonts w:ascii="Arial" w:hAnsi="Arial" w:cs="Arial"/>
          <w:szCs w:val="20"/>
        </w:rPr>
      </w:pPr>
      <w:r>
        <w:rPr>
          <w:rFonts w:ascii="Arial" w:hAnsi="Arial" w:cs="Arial"/>
          <w:szCs w:val="20"/>
        </w:rPr>
        <w:t>2.</w:t>
      </w:r>
      <w:r w:rsidR="007B22E6">
        <w:rPr>
          <w:rFonts w:ascii="Arial" w:hAnsi="Arial" w:cs="Arial"/>
          <w:szCs w:val="20"/>
        </w:rPr>
        <w:t>9.</w:t>
      </w:r>
      <w:r w:rsidR="00A83DBA" w:rsidRPr="009A1D6A">
        <w:rPr>
          <w:rFonts w:ascii="Arial" w:hAnsi="Arial" w:cs="Arial"/>
          <w:szCs w:val="20"/>
        </w:rPr>
        <w:t xml:space="preserve"> Não serão admitidas e não serão validadas inscrições pela via postal, correio</w:t>
      </w:r>
      <w:r w:rsidR="001510EB">
        <w:rPr>
          <w:rFonts w:ascii="Arial" w:hAnsi="Arial" w:cs="Arial"/>
          <w:szCs w:val="20"/>
        </w:rPr>
        <w:t xml:space="preserve"> eletrônico,</w:t>
      </w:r>
      <w:r w:rsidR="00A83DBA" w:rsidRPr="009A1D6A">
        <w:rPr>
          <w:rFonts w:ascii="Arial" w:hAnsi="Arial" w:cs="Arial"/>
          <w:szCs w:val="20"/>
        </w:rPr>
        <w:t xml:space="preserve"> ou qualquer outra modalidade em desacordo com o estabelecido no item 2.</w:t>
      </w:r>
      <w:r w:rsidR="00BD2809">
        <w:rPr>
          <w:rFonts w:ascii="Arial" w:hAnsi="Arial" w:cs="Arial"/>
          <w:szCs w:val="20"/>
        </w:rPr>
        <w:t>1</w:t>
      </w:r>
      <w:r w:rsidR="00A83DBA" w:rsidRPr="009A1D6A">
        <w:rPr>
          <w:rFonts w:ascii="Arial" w:hAnsi="Arial" w:cs="Arial"/>
          <w:szCs w:val="20"/>
        </w:rPr>
        <w:t>.</w:t>
      </w:r>
    </w:p>
    <w:p w:rsidR="00A83DBA" w:rsidRDefault="00A83DBA" w:rsidP="00A83DBA">
      <w:pPr>
        <w:ind w:right="-142"/>
        <w:jc w:val="both"/>
        <w:rPr>
          <w:rFonts w:ascii="Arial" w:hAnsi="Arial" w:cs="Arial"/>
          <w:szCs w:val="20"/>
        </w:rPr>
      </w:pPr>
    </w:p>
    <w:p w:rsidR="00A83DBA" w:rsidRDefault="007F76A8" w:rsidP="007B22E6">
      <w:pPr>
        <w:ind w:right="-142"/>
        <w:jc w:val="both"/>
        <w:rPr>
          <w:rFonts w:ascii="Arial" w:hAnsi="Arial" w:cs="Arial"/>
          <w:szCs w:val="20"/>
        </w:rPr>
      </w:pPr>
      <w:r>
        <w:rPr>
          <w:rFonts w:ascii="Arial" w:hAnsi="Arial" w:cs="Arial"/>
          <w:szCs w:val="20"/>
        </w:rPr>
        <w:t>2.1</w:t>
      </w:r>
      <w:r w:rsidR="0051532D">
        <w:rPr>
          <w:rFonts w:ascii="Arial" w:hAnsi="Arial" w:cs="Arial"/>
          <w:szCs w:val="20"/>
        </w:rPr>
        <w:t>0</w:t>
      </w:r>
      <w:r w:rsidR="00A83DBA" w:rsidRPr="009A1D6A">
        <w:rPr>
          <w:rFonts w:ascii="Arial" w:hAnsi="Arial" w:cs="Arial"/>
          <w:szCs w:val="20"/>
        </w:rPr>
        <w:t xml:space="preserve">. </w:t>
      </w:r>
      <w:r w:rsidR="007B22E6" w:rsidRPr="007B22E6">
        <w:rPr>
          <w:rFonts w:ascii="Arial" w:hAnsi="Arial" w:cs="Arial"/>
          <w:szCs w:val="20"/>
        </w:rPr>
        <w:t xml:space="preserve">É de responsabilidade </w:t>
      </w:r>
      <w:r w:rsidR="004F6CA5">
        <w:rPr>
          <w:rFonts w:ascii="Arial" w:hAnsi="Arial" w:cs="Arial"/>
          <w:szCs w:val="20"/>
        </w:rPr>
        <w:t xml:space="preserve">exclusiva </w:t>
      </w:r>
      <w:proofErr w:type="gramStart"/>
      <w:r w:rsidR="00751697">
        <w:rPr>
          <w:rFonts w:ascii="Arial" w:hAnsi="Arial" w:cs="Arial"/>
          <w:szCs w:val="20"/>
        </w:rPr>
        <w:t>d</w:t>
      </w:r>
      <w:r w:rsidR="00751697" w:rsidRPr="007B22E6">
        <w:rPr>
          <w:rFonts w:ascii="Arial" w:hAnsi="Arial" w:cs="Arial"/>
          <w:szCs w:val="20"/>
        </w:rPr>
        <w:t>o candidato atender</w:t>
      </w:r>
      <w:proofErr w:type="gramEnd"/>
      <w:r w:rsidR="007B22E6" w:rsidRPr="007B22E6">
        <w:rPr>
          <w:rFonts w:ascii="Arial" w:hAnsi="Arial" w:cs="Arial"/>
          <w:szCs w:val="20"/>
        </w:rPr>
        <w:t xml:space="preserve"> adequadamente </w:t>
      </w:r>
      <w:r w:rsidR="002938DD">
        <w:rPr>
          <w:rFonts w:ascii="Arial" w:hAnsi="Arial" w:cs="Arial"/>
          <w:szCs w:val="20"/>
        </w:rPr>
        <w:t>a</w:t>
      </w:r>
      <w:r w:rsidR="007B22E6" w:rsidRPr="007B22E6">
        <w:rPr>
          <w:rFonts w:ascii="Arial" w:hAnsi="Arial" w:cs="Arial"/>
          <w:szCs w:val="20"/>
        </w:rPr>
        <w:t>os prazos, as formas e os procedimentos di</w:t>
      </w:r>
      <w:r w:rsidR="002938DD">
        <w:rPr>
          <w:rFonts w:ascii="Arial" w:hAnsi="Arial" w:cs="Arial"/>
          <w:szCs w:val="20"/>
        </w:rPr>
        <w:t>s</w:t>
      </w:r>
      <w:r w:rsidR="007B22E6" w:rsidRPr="007B22E6">
        <w:rPr>
          <w:rFonts w:ascii="Arial" w:hAnsi="Arial" w:cs="Arial"/>
          <w:szCs w:val="20"/>
        </w:rPr>
        <w:t>c</w:t>
      </w:r>
      <w:r w:rsidR="002938DD">
        <w:rPr>
          <w:rFonts w:ascii="Arial" w:hAnsi="Arial" w:cs="Arial"/>
          <w:szCs w:val="20"/>
        </w:rPr>
        <w:t>iplin</w:t>
      </w:r>
      <w:r w:rsidR="007B22E6" w:rsidRPr="007B22E6">
        <w:rPr>
          <w:rFonts w:ascii="Arial" w:hAnsi="Arial" w:cs="Arial"/>
          <w:szCs w:val="20"/>
        </w:rPr>
        <w:t xml:space="preserve">ados neste </w:t>
      </w:r>
      <w:r w:rsidR="007B22E6">
        <w:rPr>
          <w:rFonts w:ascii="Arial" w:hAnsi="Arial" w:cs="Arial"/>
          <w:szCs w:val="20"/>
        </w:rPr>
        <w:t>E</w:t>
      </w:r>
      <w:r w:rsidR="007B22E6" w:rsidRPr="007B22E6">
        <w:rPr>
          <w:rFonts w:ascii="Arial" w:hAnsi="Arial" w:cs="Arial"/>
          <w:szCs w:val="20"/>
        </w:rPr>
        <w:t>dital e na página do</w:t>
      </w:r>
      <w:r w:rsidR="007B22E6">
        <w:rPr>
          <w:rFonts w:ascii="Arial" w:hAnsi="Arial" w:cs="Arial"/>
          <w:szCs w:val="20"/>
        </w:rPr>
        <w:t xml:space="preserve"> </w:t>
      </w:r>
      <w:r w:rsidR="007B22E6" w:rsidRPr="007B22E6">
        <w:rPr>
          <w:rFonts w:ascii="Arial" w:hAnsi="Arial" w:cs="Arial"/>
          <w:szCs w:val="20"/>
        </w:rPr>
        <w:t>certame, quando da solicitação de inscrição e de quaisquer procedimentos vinculados a ela (solicitação de inscrição para concorrer pela reserva</w:t>
      </w:r>
      <w:r w:rsidR="007B22E6">
        <w:rPr>
          <w:rFonts w:ascii="Arial" w:hAnsi="Arial" w:cs="Arial"/>
          <w:szCs w:val="20"/>
        </w:rPr>
        <w:t xml:space="preserve"> </w:t>
      </w:r>
      <w:r w:rsidR="007B22E6" w:rsidRPr="007B22E6">
        <w:rPr>
          <w:rFonts w:ascii="Arial" w:hAnsi="Arial" w:cs="Arial"/>
          <w:szCs w:val="20"/>
        </w:rPr>
        <w:t>de vagas, utilização do efetivo exercício da função de jurado como direito de preferência para fins de desempate</w:t>
      </w:r>
      <w:r w:rsidR="007B22E6">
        <w:rPr>
          <w:rFonts w:ascii="Arial" w:hAnsi="Arial" w:cs="Arial"/>
          <w:szCs w:val="20"/>
        </w:rPr>
        <w:t xml:space="preserve"> </w:t>
      </w:r>
      <w:r w:rsidR="007B22E6" w:rsidRPr="007B22E6">
        <w:rPr>
          <w:rFonts w:ascii="Arial" w:hAnsi="Arial" w:cs="Arial"/>
          <w:szCs w:val="20"/>
        </w:rPr>
        <w:t>ou, ainda, atendimento especial para a realização de prova), assim como preencher, de forma correta, todos os dados e campos necessários e,</w:t>
      </w:r>
      <w:r w:rsidR="007B22E6">
        <w:rPr>
          <w:rFonts w:ascii="Arial" w:hAnsi="Arial" w:cs="Arial"/>
          <w:szCs w:val="20"/>
        </w:rPr>
        <w:t xml:space="preserve"> </w:t>
      </w:r>
      <w:r w:rsidR="007B22E6" w:rsidRPr="007B22E6">
        <w:rPr>
          <w:rFonts w:ascii="Arial" w:hAnsi="Arial" w:cs="Arial"/>
          <w:szCs w:val="20"/>
        </w:rPr>
        <w:t>quando for o caso, anexar completa e corretamente a documentação exig</w:t>
      </w:r>
      <w:r w:rsidR="007B22E6">
        <w:rPr>
          <w:rFonts w:ascii="Arial" w:hAnsi="Arial" w:cs="Arial"/>
          <w:szCs w:val="20"/>
        </w:rPr>
        <w:t>ida em cada capítulo específico</w:t>
      </w:r>
      <w:r w:rsidR="00A83DBA" w:rsidRPr="009A1D6A">
        <w:rPr>
          <w:rFonts w:ascii="Arial" w:hAnsi="Arial" w:cs="Arial"/>
          <w:szCs w:val="20"/>
        </w:rPr>
        <w:t>.</w:t>
      </w:r>
    </w:p>
    <w:p w:rsidR="008E2416" w:rsidRDefault="008E2416" w:rsidP="00A83DBA">
      <w:pPr>
        <w:ind w:right="-142"/>
        <w:jc w:val="both"/>
        <w:rPr>
          <w:rFonts w:ascii="Arial" w:hAnsi="Arial" w:cs="Arial"/>
          <w:szCs w:val="20"/>
        </w:rPr>
      </w:pPr>
    </w:p>
    <w:p w:rsidR="008E2416" w:rsidRPr="009A1D6A" w:rsidRDefault="007F76A8" w:rsidP="00361D0F">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Pr>
          <w:rFonts w:ascii="Arial" w:hAnsi="Arial" w:cs="Arial"/>
          <w:szCs w:val="20"/>
        </w:rPr>
        <w:t>2.</w:t>
      </w:r>
      <w:r w:rsidR="0051532D">
        <w:rPr>
          <w:rFonts w:ascii="Arial" w:hAnsi="Arial" w:cs="Arial"/>
          <w:szCs w:val="20"/>
        </w:rPr>
        <w:t>11</w:t>
      </w:r>
      <w:r w:rsidR="008E2416" w:rsidRPr="009A1D6A">
        <w:rPr>
          <w:rFonts w:ascii="Arial" w:hAnsi="Arial" w:cs="Arial"/>
          <w:szCs w:val="20"/>
        </w:rPr>
        <w:t>. O candidato poderá inscrever-se uma única vez, sendo que uma vez efetuada a inscrição não serão aceitos pedidos de alterações, como mudança de cargo e outras. Por isso</w:t>
      </w:r>
      <w:r w:rsidR="00E61692">
        <w:rPr>
          <w:rFonts w:ascii="Arial" w:hAnsi="Arial" w:cs="Arial"/>
          <w:szCs w:val="20"/>
        </w:rPr>
        <w:t>, p</w:t>
      </w:r>
      <w:r w:rsidR="00E61692" w:rsidRPr="00E61692">
        <w:rPr>
          <w:rFonts w:ascii="Arial" w:hAnsi="Arial" w:cs="Arial"/>
          <w:szCs w:val="20"/>
        </w:rPr>
        <w:t>or força do princípio da vinculação ao instrumento convocatório</w:t>
      </w:r>
      <w:r w:rsidR="00E61692">
        <w:rPr>
          <w:rFonts w:ascii="Arial" w:hAnsi="Arial" w:cs="Arial"/>
          <w:szCs w:val="20"/>
        </w:rPr>
        <w:t>,</w:t>
      </w:r>
      <w:r w:rsidR="008E2416" w:rsidRPr="009A1D6A">
        <w:rPr>
          <w:rFonts w:ascii="Arial" w:hAnsi="Arial" w:cs="Arial"/>
          <w:szCs w:val="20"/>
        </w:rPr>
        <w:t xml:space="preserve"> recomenda-se a leitura </w:t>
      </w:r>
      <w:r w:rsidR="00E61692">
        <w:rPr>
          <w:rFonts w:ascii="Arial" w:hAnsi="Arial" w:cs="Arial"/>
          <w:szCs w:val="20"/>
        </w:rPr>
        <w:t>integral</w:t>
      </w:r>
      <w:r w:rsidR="008E2416" w:rsidRPr="009A1D6A">
        <w:rPr>
          <w:rFonts w:ascii="Arial" w:hAnsi="Arial" w:cs="Arial"/>
          <w:szCs w:val="20"/>
        </w:rPr>
        <w:t xml:space="preserve"> do</w:t>
      </w:r>
      <w:r w:rsidR="00E61692">
        <w:rPr>
          <w:rFonts w:ascii="Arial" w:hAnsi="Arial" w:cs="Arial"/>
          <w:szCs w:val="20"/>
        </w:rPr>
        <w:t xml:space="preserve"> presente</w:t>
      </w:r>
      <w:r w:rsidR="008E2416" w:rsidRPr="009A1D6A">
        <w:rPr>
          <w:rFonts w:ascii="Arial" w:hAnsi="Arial" w:cs="Arial"/>
          <w:szCs w:val="20"/>
        </w:rPr>
        <w:t xml:space="preserve"> Edital antes de formalizar a inscrição.</w:t>
      </w:r>
    </w:p>
    <w:p w:rsidR="008E2416" w:rsidRDefault="008E2416" w:rsidP="00A83DBA">
      <w:pPr>
        <w:ind w:right="-142"/>
        <w:jc w:val="both"/>
        <w:rPr>
          <w:rFonts w:ascii="Arial" w:hAnsi="Arial" w:cs="Arial"/>
          <w:szCs w:val="20"/>
        </w:rPr>
      </w:pPr>
    </w:p>
    <w:p w:rsidR="006A7582" w:rsidRPr="000676D0" w:rsidRDefault="006A7582" w:rsidP="00A83DBA">
      <w:pPr>
        <w:ind w:right="-142"/>
        <w:jc w:val="both"/>
        <w:rPr>
          <w:rFonts w:ascii="Arial" w:hAnsi="Arial" w:cs="Arial"/>
          <w:szCs w:val="20"/>
        </w:rPr>
      </w:pPr>
      <w:r>
        <w:rPr>
          <w:rFonts w:ascii="Arial" w:hAnsi="Arial" w:cs="Arial"/>
          <w:szCs w:val="20"/>
        </w:rPr>
        <w:t>2.</w:t>
      </w:r>
      <w:r w:rsidR="00C34337">
        <w:rPr>
          <w:rFonts w:ascii="Arial" w:hAnsi="Arial" w:cs="Arial"/>
          <w:szCs w:val="20"/>
        </w:rPr>
        <w:t>1</w:t>
      </w:r>
      <w:r w:rsidR="0051532D">
        <w:rPr>
          <w:rFonts w:ascii="Arial" w:hAnsi="Arial" w:cs="Arial"/>
          <w:szCs w:val="20"/>
        </w:rPr>
        <w:t>2</w:t>
      </w:r>
      <w:r>
        <w:rPr>
          <w:rFonts w:ascii="Arial" w:hAnsi="Arial" w:cs="Arial"/>
          <w:szCs w:val="20"/>
        </w:rPr>
        <w:t>. Ao inscrever-se</w:t>
      </w:r>
      <w:r w:rsidRPr="009A1D6A">
        <w:rPr>
          <w:rFonts w:ascii="Arial" w:hAnsi="Arial" w:cs="Arial"/>
          <w:szCs w:val="20"/>
        </w:rPr>
        <w:t xml:space="preserve"> o candidato está declarando formalmente que preenche os requisitos exigidos para o cargo pretendido constantes no Edital, sendo que os documentos relativos à comprovação de escolaridade, formação profissional, habilitação</w:t>
      </w:r>
      <w:r w:rsidR="00941D6C">
        <w:rPr>
          <w:rFonts w:ascii="Arial" w:hAnsi="Arial" w:cs="Arial"/>
          <w:szCs w:val="20"/>
        </w:rPr>
        <w:t>,</w:t>
      </w:r>
      <w:r w:rsidR="00941D6C" w:rsidRPr="00941D6C">
        <w:rPr>
          <w:rFonts w:ascii="Arial" w:hAnsi="Arial" w:cs="Arial"/>
          <w:szCs w:val="20"/>
        </w:rPr>
        <w:t xml:space="preserve"> </w:t>
      </w:r>
      <w:r w:rsidR="00941D6C">
        <w:rPr>
          <w:rFonts w:ascii="Arial" w:hAnsi="Arial" w:cs="Arial"/>
          <w:szCs w:val="20"/>
        </w:rPr>
        <w:t>comprovante de residência</w:t>
      </w:r>
      <w:r w:rsidRPr="009A1D6A">
        <w:rPr>
          <w:rFonts w:ascii="Arial" w:hAnsi="Arial" w:cs="Arial"/>
          <w:szCs w:val="20"/>
        </w:rPr>
        <w:t xml:space="preserve"> e demais requ</w:t>
      </w:r>
      <w:r>
        <w:rPr>
          <w:rFonts w:ascii="Arial" w:hAnsi="Arial" w:cs="Arial"/>
          <w:szCs w:val="20"/>
        </w:rPr>
        <w:t>isitos exigidos para investidura</w:t>
      </w:r>
      <w:r w:rsidRPr="009A1D6A">
        <w:rPr>
          <w:rFonts w:ascii="Arial" w:hAnsi="Arial" w:cs="Arial"/>
          <w:szCs w:val="20"/>
        </w:rPr>
        <w:t xml:space="preserve"> e</w:t>
      </w:r>
      <w:r>
        <w:rPr>
          <w:rFonts w:ascii="Arial" w:hAnsi="Arial" w:cs="Arial"/>
          <w:szCs w:val="20"/>
        </w:rPr>
        <w:t xml:space="preserve"> demais</w:t>
      </w:r>
      <w:r w:rsidRPr="009A1D6A">
        <w:rPr>
          <w:rFonts w:ascii="Arial" w:hAnsi="Arial" w:cs="Arial"/>
          <w:szCs w:val="20"/>
        </w:rPr>
        <w:t xml:space="preserve"> </w:t>
      </w:r>
      <w:r>
        <w:rPr>
          <w:rFonts w:ascii="Arial" w:hAnsi="Arial" w:cs="Arial"/>
          <w:szCs w:val="20"/>
        </w:rPr>
        <w:t xml:space="preserve">legislações </w:t>
      </w:r>
      <w:r w:rsidRPr="009A1D6A">
        <w:rPr>
          <w:rFonts w:ascii="Arial" w:hAnsi="Arial" w:cs="Arial"/>
          <w:szCs w:val="20"/>
        </w:rPr>
        <w:t>específ</w:t>
      </w:r>
      <w:r>
        <w:rPr>
          <w:rFonts w:ascii="Arial" w:hAnsi="Arial" w:cs="Arial"/>
          <w:szCs w:val="20"/>
        </w:rPr>
        <w:t>icas,</w:t>
      </w:r>
      <w:r w:rsidRPr="009A1D6A">
        <w:rPr>
          <w:rFonts w:ascii="Arial" w:hAnsi="Arial" w:cs="Arial"/>
          <w:szCs w:val="20"/>
        </w:rPr>
        <w:t xml:space="preserve"> deverão ser apresentados e comprovados por ocasião </w:t>
      </w:r>
      <w:r>
        <w:rPr>
          <w:rFonts w:ascii="Arial" w:hAnsi="Arial" w:cs="Arial"/>
          <w:szCs w:val="20"/>
        </w:rPr>
        <w:t xml:space="preserve">da convocação </w:t>
      </w:r>
      <w:r w:rsidR="00941D6C">
        <w:rPr>
          <w:rFonts w:ascii="Arial" w:hAnsi="Arial" w:cs="Arial"/>
          <w:szCs w:val="20"/>
        </w:rPr>
        <w:t>para contratação</w:t>
      </w:r>
      <w:r w:rsidR="006418DF">
        <w:rPr>
          <w:rFonts w:ascii="Arial" w:hAnsi="Arial" w:cs="Arial"/>
          <w:szCs w:val="20"/>
        </w:rPr>
        <w:t>.</w:t>
      </w:r>
    </w:p>
    <w:p w:rsidR="006418DF" w:rsidRDefault="006418DF" w:rsidP="00A83DBA">
      <w:pPr>
        <w:ind w:right="-142"/>
        <w:jc w:val="both"/>
        <w:rPr>
          <w:rFonts w:ascii="Arial" w:hAnsi="Arial" w:cs="Arial"/>
          <w:szCs w:val="20"/>
        </w:rPr>
      </w:pPr>
    </w:p>
    <w:p w:rsidR="00A83DBA" w:rsidRPr="009A1D6A" w:rsidRDefault="00C34337" w:rsidP="00A83DBA">
      <w:pPr>
        <w:ind w:right="-142"/>
        <w:jc w:val="both"/>
        <w:rPr>
          <w:rFonts w:ascii="Arial" w:hAnsi="Arial" w:cs="Arial"/>
          <w:szCs w:val="20"/>
        </w:rPr>
      </w:pPr>
      <w:r>
        <w:rPr>
          <w:rFonts w:ascii="Arial" w:hAnsi="Arial" w:cs="Arial"/>
          <w:szCs w:val="20"/>
        </w:rPr>
        <w:t>2.1</w:t>
      </w:r>
      <w:r w:rsidR="0051532D">
        <w:rPr>
          <w:rFonts w:ascii="Arial" w:hAnsi="Arial" w:cs="Arial"/>
          <w:szCs w:val="20"/>
        </w:rPr>
        <w:t>3</w:t>
      </w:r>
      <w:r w:rsidR="00A83DBA" w:rsidRPr="009A1D6A">
        <w:rPr>
          <w:rFonts w:ascii="Arial" w:hAnsi="Arial" w:cs="Arial"/>
          <w:szCs w:val="20"/>
        </w:rPr>
        <w:t>. O candidato que prestar declaração falsa, inexata ou que não atender a todas as condições estabelecidas neste Edital terá sua inscrição cancelada a qualquer tempo e, em consequência, serão considerados nulos de pleno direito todos os atos dela decorrentes, mesmo que o candidato tenha sido aprovado e que o fato ensejador seja constatado posteriormente, garantido o direito ao contraditório e à ampla defesa.</w:t>
      </w:r>
    </w:p>
    <w:p w:rsidR="0068288D" w:rsidRDefault="0068288D" w:rsidP="00A83DBA">
      <w:pPr>
        <w:ind w:right="-142"/>
        <w:jc w:val="both"/>
        <w:rPr>
          <w:rFonts w:ascii="Arial" w:hAnsi="Arial" w:cs="Arial"/>
          <w:szCs w:val="20"/>
        </w:rPr>
      </w:pPr>
    </w:p>
    <w:p w:rsidR="00A83DBA" w:rsidRPr="009A1D6A" w:rsidRDefault="00083EA0" w:rsidP="00A83DBA">
      <w:pPr>
        <w:ind w:right="-142"/>
        <w:jc w:val="both"/>
        <w:rPr>
          <w:rFonts w:ascii="Arial" w:hAnsi="Arial" w:cs="Arial"/>
          <w:szCs w:val="20"/>
        </w:rPr>
      </w:pPr>
      <w:r>
        <w:rPr>
          <w:rFonts w:ascii="Arial" w:hAnsi="Arial" w:cs="Arial"/>
          <w:szCs w:val="20"/>
        </w:rPr>
        <w:lastRenderedPageBreak/>
        <w:t>2.1</w:t>
      </w:r>
      <w:r w:rsidR="0051532D">
        <w:rPr>
          <w:rFonts w:ascii="Arial" w:hAnsi="Arial" w:cs="Arial"/>
          <w:szCs w:val="20"/>
        </w:rPr>
        <w:t>4</w:t>
      </w:r>
      <w:r w:rsidR="00A83DBA" w:rsidRPr="009A1D6A">
        <w:rPr>
          <w:rFonts w:ascii="Arial" w:hAnsi="Arial" w:cs="Arial"/>
          <w:szCs w:val="20"/>
        </w:rPr>
        <w:t>. A adulteração de qualquer elemento constante dos documentos pessoais ou a não veracidade de qualquer declaração ou documento informado, verificada a qualquer tempo, eliminará o candidato do certame, garantido o direito ao contraditório e à ampla defesa.</w:t>
      </w:r>
    </w:p>
    <w:p w:rsidR="00A83DBA" w:rsidRDefault="00A83DBA"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2.1</w:t>
      </w:r>
      <w:r w:rsidR="0051532D">
        <w:rPr>
          <w:rFonts w:ascii="Arial" w:hAnsi="Arial" w:cs="Arial"/>
          <w:szCs w:val="20"/>
        </w:rPr>
        <w:t>5</w:t>
      </w:r>
      <w:r w:rsidRPr="009A1D6A">
        <w:rPr>
          <w:rFonts w:ascii="Arial" w:hAnsi="Arial" w:cs="Arial"/>
          <w:szCs w:val="20"/>
        </w:rPr>
        <w:t>. A veracidade das informações contidas no requerimento de inscrição é de inteira responsabilidade do candidato.</w:t>
      </w:r>
    </w:p>
    <w:p w:rsidR="00A83DBA" w:rsidRDefault="00A83DBA" w:rsidP="00A83DBA">
      <w:pPr>
        <w:ind w:right="-142"/>
        <w:jc w:val="both"/>
        <w:rPr>
          <w:rFonts w:ascii="Arial" w:hAnsi="Arial" w:cs="Arial"/>
          <w:szCs w:val="20"/>
        </w:rPr>
      </w:pPr>
    </w:p>
    <w:p w:rsidR="002D50FD" w:rsidRDefault="00A83DBA" w:rsidP="002D50FD">
      <w:pPr>
        <w:ind w:right="-142"/>
        <w:jc w:val="both"/>
        <w:rPr>
          <w:rFonts w:ascii="Arial" w:hAnsi="Arial" w:cs="Arial"/>
          <w:szCs w:val="20"/>
        </w:rPr>
      </w:pPr>
      <w:r w:rsidRPr="006D40B6">
        <w:rPr>
          <w:rFonts w:ascii="Arial" w:hAnsi="Arial" w:cs="Arial"/>
          <w:szCs w:val="20"/>
        </w:rPr>
        <w:t>2.1</w:t>
      </w:r>
      <w:r w:rsidR="0051532D" w:rsidRPr="006D40B6">
        <w:rPr>
          <w:rFonts w:ascii="Arial" w:hAnsi="Arial" w:cs="Arial"/>
          <w:szCs w:val="20"/>
        </w:rPr>
        <w:t>6</w:t>
      </w:r>
      <w:r w:rsidRPr="006D40B6">
        <w:rPr>
          <w:rFonts w:ascii="Arial" w:hAnsi="Arial" w:cs="Arial"/>
          <w:szCs w:val="20"/>
        </w:rPr>
        <w:t>. A taxa de inscrição corresponderá ao</w:t>
      </w:r>
      <w:r w:rsidR="006418DF" w:rsidRPr="006D40B6">
        <w:rPr>
          <w:rFonts w:ascii="Arial" w:hAnsi="Arial" w:cs="Arial"/>
          <w:szCs w:val="20"/>
        </w:rPr>
        <w:t xml:space="preserve"> </w:t>
      </w:r>
      <w:r w:rsidRPr="006D40B6">
        <w:rPr>
          <w:rFonts w:ascii="Arial" w:hAnsi="Arial" w:cs="Arial"/>
          <w:szCs w:val="20"/>
        </w:rPr>
        <w:t xml:space="preserve">valor </w:t>
      </w:r>
      <w:r w:rsidR="006418DF" w:rsidRPr="006D40B6">
        <w:rPr>
          <w:rFonts w:ascii="Arial" w:hAnsi="Arial" w:cs="Arial"/>
          <w:szCs w:val="20"/>
        </w:rPr>
        <w:t xml:space="preserve">de R$ </w:t>
      </w:r>
      <w:r w:rsidR="002B00F9" w:rsidRPr="006D40B6">
        <w:rPr>
          <w:rFonts w:ascii="Arial" w:hAnsi="Arial" w:cs="Arial"/>
          <w:szCs w:val="20"/>
        </w:rPr>
        <w:t>10</w:t>
      </w:r>
      <w:r w:rsidR="006418DF" w:rsidRPr="006D40B6">
        <w:rPr>
          <w:rFonts w:ascii="Arial" w:hAnsi="Arial" w:cs="Arial"/>
          <w:szCs w:val="20"/>
        </w:rPr>
        <w:t>0,00</w:t>
      </w:r>
      <w:r w:rsidR="002B00F9" w:rsidRPr="006D40B6">
        <w:rPr>
          <w:rFonts w:ascii="Arial" w:hAnsi="Arial" w:cs="Arial"/>
          <w:szCs w:val="20"/>
        </w:rPr>
        <w:t xml:space="preserve"> (cem) reais</w:t>
      </w:r>
      <w:r w:rsidR="006418DF" w:rsidRPr="006D40B6">
        <w:rPr>
          <w:rFonts w:ascii="Arial" w:hAnsi="Arial" w:cs="Arial"/>
          <w:szCs w:val="20"/>
        </w:rPr>
        <w:t xml:space="preserve"> por candidato.</w:t>
      </w:r>
    </w:p>
    <w:p w:rsidR="00ED67CD" w:rsidRDefault="00ED67CD"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2.1</w:t>
      </w:r>
      <w:r w:rsidR="0051532D">
        <w:rPr>
          <w:rFonts w:ascii="Arial" w:hAnsi="Arial" w:cs="Arial"/>
          <w:szCs w:val="20"/>
        </w:rPr>
        <w:t>7</w:t>
      </w:r>
      <w:r w:rsidRPr="009A1D6A">
        <w:rPr>
          <w:rFonts w:ascii="Arial" w:hAnsi="Arial" w:cs="Arial"/>
          <w:szCs w:val="20"/>
        </w:rPr>
        <w:t xml:space="preserve">. </w:t>
      </w:r>
      <w:r w:rsidR="00304A6A" w:rsidRPr="00304A6A">
        <w:rPr>
          <w:rFonts w:ascii="Arial" w:hAnsi="Arial" w:cs="Arial"/>
          <w:szCs w:val="20"/>
        </w:rPr>
        <w:t xml:space="preserve">Após o preenchimento do formulário eletrônico de inscrição e envio da solicitação de inscrição, o candidato deverá </w:t>
      </w:r>
      <w:r w:rsidR="00304A6A">
        <w:rPr>
          <w:rFonts w:ascii="Arial" w:hAnsi="Arial" w:cs="Arial"/>
          <w:szCs w:val="20"/>
        </w:rPr>
        <w:t>imprimir o</w:t>
      </w:r>
      <w:r w:rsidRPr="009A1D6A">
        <w:rPr>
          <w:rFonts w:ascii="Arial" w:hAnsi="Arial" w:cs="Arial"/>
          <w:szCs w:val="20"/>
        </w:rPr>
        <w:t xml:space="preserve"> boleto</w:t>
      </w:r>
      <w:r w:rsidR="00C34337">
        <w:rPr>
          <w:rFonts w:ascii="Arial" w:hAnsi="Arial" w:cs="Arial"/>
          <w:szCs w:val="20"/>
        </w:rPr>
        <w:t xml:space="preserve"> bancário</w:t>
      </w:r>
      <w:r w:rsidRPr="009A1D6A">
        <w:rPr>
          <w:rFonts w:ascii="Arial" w:hAnsi="Arial" w:cs="Arial"/>
          <w:szCs w:val="20"/>
        </w:rPr>
        <w:t xml:space="preserve"> para pagamento da taxa de inscrição disponível no e</w:t>
      </w:r>
      <w:r w:rsidR="00F929D5">
        <w:rPr>
          <w:rFonts w:ascii="Arial" w:hAnsi="Arial" w:cs="Arial"/>
          <w:szCs w:val="20"/>
        </w:rPr>
        <w:t>ndereço</w:t>
      </w:r>
      <w:r w:rsidRPr="009A1D6A">
        <w:rPr>
          <w:rFonts w:ascii="Arial" w:hAnsi="Arial" w:cs="Arial"/>
          <w:szCs w:val="20"/>
        </w:rPr>
        <w:t xml:space="preserve"> </w:t>
      </w:r>
      <w:r w:rsidRPr="00FF26E2">
        <w:rPr>
          <w:rFonts w:ascii="Arial" w:hAnsi="Arial" w:cs="Arial"/>
          <w:b/>
          <w:szCs w:val="20"/>
        </w:rPr>
        <w:t>http://sigma.concursos.srv.br</w:t>
      </w:r>
      <w:r w:rsidRPr="009A1D6A">
        <w:rPr>
          <w:rFonts w:ascii="Arial" w:hAnsi="Arial" w:cs="Arial"/>
          <w:szCs w:val="20"/>
        </w:rPr>
        <w:t xml:space="preserve">, na opção correspondente ao </w:t>
      </w:r>
      <w:r w:rsidR="00C43D0D">
        <w:rPr>
          <w:rFonts w:ascii="Arial" w:hAnsi="Arial" w:cs="Arial"/>
          <w:szCs w:val="20"/>
        </w:rPr>
        <w:t xml:space="preserve">Processo Seletivo Simplificado do Município de </w:t>
      </w:r>
      <w:r w:rsidR="003A2389">
        <w:rPr>
          <w:rFonts w:ascii="Arial" w:hAnsi="Arial" w:cs="Arial"/>
        </w:rPr>
        <w:t>Irati</w:t>
      </w:r>
      <w:r w:rsidR="003A2389">
        <w:rPr>
          <w:rFonts w:ascii="Arial" w:hAnsi="Arial" w:cs="Arial"/>
          <w:szCs w:val="20"/>
        </w:rPr>
        <w:t>/SC</w:t>
      </w:r>
      <w:r w:rsidRPr="009A1D6A">
        <w:rPr>
          <w:rFonts w:ascii="Arial" w:hAnsi="Arial" w:cs="Arial"/>
          <w:szCs w:val="20"/>
        </w:rPr>
        <w:t>.</w:t>
      </w:r>
    </w:p>
    <w:p w:rsidR="00A83DBA" w:rsidRPr="009A1D6A" w:rsidRDefault="00A83DBA" w:rsidP="00A83DBA">
      <w:pPr>
        <w:ind w:right="-142"/>
        <w:jc w:val="both"/>
        <w:rPr>
          <w:rFonts w:ascii="Arial" w:hAnsi="Arial" w:cs="Arial"/>
          <w:szCs w:val="20"/>
        </w:rPr>
      </w:pPr>
    </w:p>
    <w:p w:rsidR="00A83DBA" w:rsidRPr="009A1D6A" w:rsidRDefault="00A83DBA" w:rsidP="00CA2900">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sidRPr="00D84B4E">
        <w:rPr>
          <w:rFonts w:ascii="Arial" w:hAnsi="Arial" w:cs="Arial"/>
          <w:szCs w:val="20"/>
        </w:rPr>
        <w:t>2.1</w:t>
      </w:r>
      <w:r w:rsidR="0051532D">
        <w:rPr>
          <w:rFonts w:ascii="Arial" w:hAnsi="Arial" w:cs="Arial"/>
          <w:szCs w:val="20"/>
        </w:rPr>
        <w:t>8</w:t>
      </w:r>
      <w:r w:rsidRPr="00D84B4E">
        <w:rPr>
          <w:rFonts w:ascii="Arial" w:hAnsi="Arial" w:cs="Arial"/>
          <w:szCs w:val="20"/>
        </w:rPr>
        <w:t>. O pagamento da</w:t>
      </w:r>
      <w:r w:rsidR="00E54419">
        <w:rPr>
          <w:rFonts w:ascii="Arial" w:hAnsi="Arial" w:cs="Arial"/>
          <w:szCs w:val="20"/>
        </w:rPr>
        <w:t xml:space="preserve"> taxa</w:t>
      </w:r>
      <w:r w:rsidRPr="00D84B4E">
        <w:rPr>
          <w:rFonts w:ascii="Arial" w:hAnsi="Arial" w:cs="Arial"/>
          <w:szCs w:val="20"/>
        </w:rPr>
        <w:t xml:space="preserve"> inscrição deverá ser e</w:t>
      </w:r>
      <w:r w:rsidR="00D3696A">
        <w:rPr>
          <w:rFonts w:ascii="Arial" w:hAnsi="Arial" w:cs="Arial"/>
          <w:szCs w:val="20"/>
        </w:rPr>
        <w:t>fetu</w:t>
      </w:r>
      <w:r w:rsidRPr="00D84B4E">
        <w:rPr>
          <w:rFonts w:ascii="Arial" w:hAnsi="Arial" w:cs="Arial"/>
          <w:szCs w:val="20"/>
        </w:rPr>
        <w:t>ad</w:t>
      </w:r>
      <w:r w:rsidR="00C34337">
        <w:rPr>
          <w:rFonts w:ascii="Arial" w:hAnsi="Arial" w:cs="Arial"/>
          <w:szCs w:val="20"/>
        </w:rPr>
        <w:t>o, exclusivamente, com o boleto</w:t>
      </w:r>
      <w:r w:rsidRPr="00D84B4E">
        <w:rPr>
          <w:rFonts w:ascii="Arial" w:hAnsi="Arial" w:cs="Arial"/>
          <w:szCs w:val="20"/>
        </w:rPr>
        <w:t xml:space="preserve"> impresso no site </w:t>
      </w:r>
      <w:proofErr w:type="gramStart"/>
      <w:r w:rsidRPr="00D84B4E">
        <w:rPr>
          <w:rFonts w:ascii="Arial" w:hAnsi="Arial" w:cs="Arial"/>
          <w:szCs w:val="20"/>
        </w:rPr>
        <w:t>da SIGMA</w:t>
      </w:r>
      <w:proofErr w:type="gramEnd"/>
      <w:r w:rsidRPr="00D84B4E">
        <w:rPr>
          <w:rFonts w:ascii="Arial" w:hAnsi="Arial" w:cs="Arial"/>
          <w:szCs w:val="20"/>
        </w:rPr>
        <w:t xml:space="preserve">, em agência </w:t>
      </w:r>
      <w:r w:rsidR="00D3696A">
        <w:rPr>
          <w:rFonts w:ascii="Arial" w:hAnsi="Arial" w:cs="Arial"/>
          <w:szCs w:val="20"/>
        </w:rPr>
        <w:t xml:space="preserve">bancária, </w:t>
      </w:r>
      <w:r w:rsidR="00D3696A" w:rsidRPr="00D84B4E">
        <w:rPr>
          <w:rFonts w:ascii="Arial" w:hAnsi="Arial" w:cs="Arial"/>
          <w:szCs w:val="20"/>
        </w:rPr>
        <w:t>terminal de autoatendimento</w:t>
      </w:r>
      <w:r w:rsidR="00D3696A">
        <w:rPr>
          <w:rFonts w:ascii="Arial" w:hAnsi="Arial" w:cs="Arial"/>
          <w:szCs w:val="20"/>
        </w:rPr>
        <w:t xml:space="preserve"> </w:t>
      </w:r>
      <w:r w:rsidR="00D3696A" w:rsidRPr="00E54419">
        <w:rPr>
          <w:rFonts w:ascii="Arial" w:hAnsi="Arial" w:cs="Arial"/>
          <w:szCs w:val="20"/>
        </w:rPr>
        <w:t>de banco do qual o candidato</w:t>
      </w:r>
      <w:r w:rsidR="00D3696A">
        <w:rPr>
          <w:rFonts w:ascii="Arial" w:hAnsi="Arial" w:cs="Arial"/>
          <w:szCs w:val="20"/>
        </w:rPr>
        <w:t xml:space="preserve"> </w:t>
      </w:r>
      <w:r w:rsidR="00D3696A" w:rsidRPr="00E54419">
        <w:rPr>
          <w:rFonts w:ascii="Arial" w:hAnsi="Arial" w:cs="Arial"/>
          <w:szCs w:val="20"/>
        </w:rPr>
        <w:t>seja correntista ou</w:t>
      </w:r>
      <w:r w:rsidR="00D3696A">
        <w:rPr>
          <w:rFonts w:ascii="Arial" w:hAnsi="Arial" w:cs="Arial"/>
          <w:szCs w:val="20"/>
        </w:rPr>
        <w:t xml:space="preserve"> </w:t>
      </w:r>
      <w:r w:rsidRPr="00D84B4E">
        <w:rPr>
          <w:rFonts w:ascii="Arial" w:hAnsi="Arial" w:cs="Arial"/>
          <w:szCs w:val="20"/>
        </w:rPr>
        <w:t>correspondente bancário,</w:t>
      </w:r>
      <w:r w:rsidR="00D3696A">
        <w:rPr>
          <w:rFonts w:ascii="Arial" w:hAnsi="Arial" w:cs="Arial"/>
          <w:szCs w:val="20"/>
        </w:rPr>
        <w:t xml:space="preserve"> </w:t>
      </w:r>
      <w:r w:rsidR="00D3696A" w:rsidRPr="00E54419">
        <w:rPr>
          <w:rFonts w:ascii="Arial" w:hAnsi="Arial" w:cs="Arial"/>
          <w:szCs w:val="20"/>
        </w:rPr>
        <w:t xml:space="preserve">impreterivelmente até a data </w:t>
      </w:r>
      <w:r w:rsidR="005041DB">
        <w:rPr>
          <w:rFonts w:ascii="Arial" w:hAnsi="Arial" w:cs="Arial"/>
          <w:szCs w:val="20"/>
        </w:rPr>
        <w:t xml:space="preserve">de vencimento </w:t>
      </w:r>
      <w:r w:rsidR="005041DB" w:rsidRPr="00D84B4E">
        <w:rPr>
          <w:rFonts w:ascii="Arial" w:hAnsi="Arial" w:cs="Arial"/>
          <w:szCs w:val="20"/>
        </w:rPr>
        <w:t>constante no documento</w:t>
      </w:r>
      <w:r w:rsidR="003247E3">
        <w:rPr>
          <w:rFonts w:ascii="Arial" w:hAnsi="Arial" w:cs="Arial"/>
          <w:szCs w:val="20"/>
        </w:rPr>
        <w:t>,</w:t>
      </w:r>
      <w:r w:rsidR="005041DB" w:rsidRPr="00E54419">
        <w:rPr>
          <w:rFonts w:ascii="Arial" w:hAnsi="Arial" w:cs="Arial"/>
          <w:szCs w:val="20"/>
        </w:rPr>
        <w:t xml:space="preserve"> </w:t>
      </w:r>
      <w:r w:rsidR="003247E3">
        <w:rPr>
          <w:rFonts w:ascii="Arial" w:hAnsi="Arial" w:cs="Arial"/>
          <w:szCs w:val="20"/>
        </w:rPr>
        <w:t xml:space="preserve">consoante </w:t>
      </w:r>
      <w:r w:rsidR="00D3696A" w:rsidRPr="00E54419">
        <w:rPr>
          <w:rFonts w:ascii="Arial" w:hAnsi="Arial" w:cs="Arial"/>
          <w:szCs w:val="20"/>
        </w:rPr>
        <w:t xml:space="preserve">o cronograma deste </w:t>
      </w:r>
      <w:r w:rsidR="003247E3">
        <w:rPr>
          <w:rFonts w:ascii="Arial" w:hAnsi="Arial" w:cs="Arial"/>
          <w:szCs w:val="20"/>
        </w:rPr>
        <w:t>E</w:t>
      </w:r>
      <w:r w:rsidR="00D3696A" w:rsidRPr="00E54419">
        <w:rPr>
          <w:rFonts w:ascii="Arial" w:hAnsi="Arial" w:cs="Arial"/>
          <w:szCs w:val="20"/>
        </w:rPr>
        <w:t>dital</w:t>
      </w:r>
      <w:r w:rsidRPr="00D84B4E">
        <w:rPr>
          <w:rFonts w:ascii="Arial" w:hAnsi="Arial" w:cs="Arial"/>
          <w:szCs w:val="20"/>
        </w:rPr>
        <w:t>.</w:t>
      </w:r>
    </w:p>
    <w:p w:rsidR="00A83DBA" w:rsidRPr="009A1D6A" w:rsidRDefault="00A83DBA" w:rsidP="00A83DBA">
      <w:pPr>
        <w:ind w:right="-142"/>
        <w:jc w:val="both"/>
        <w:rPr>
          <w:rFonts w:ascii="Arial" w:hAnsi="Arial" w:cs="Arial"/>
          <w:szCs w:val="20"/>
        </w:rPr>
      </w:pPr>
    </w:p>
    <w:p w:rsidR="00E54419" w:rsidRDefault="00C34337" w:rsidP="007A7DF0">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Pr>
          <w:rFonts w:ascii="Arial" w:hAnsi="Arial" w:cs="Arial"/>
          <w:szCs w:val="20"/>
        </w:rPr>
        <w:t>2.</w:t>
      </w:r>
      <w:r w:rsidR="0051532D">
        <w:rPr>
          <w:rFonts w:ascii="Arial" w:hAnsi="Arial" w:cs="Arial"/>
          <w:szCs w:val="20"/>
        </w:rPr>
        <w:t>19</w:t>
      </w:r>
      <w:r w:rsidR="00D3696A">
        <w:rPr>
          <w:rFonts w:ascii="Arial" w:hAnsi="Arial" w:cs="Arial"/>
          <w:szCs w:val="20"/>
        </w:rPr>
        <w:t xml:space="preserve">. </w:t>
      </w:r>
      <w:r w:rsidR="00D3696A" w:rsidRPr="00D3696A">
        <w:rPr>
          <w:rFonts w:ascii="Arial" w:hAnsi="Arial" w:cs="Arial"/>
          <w:szCs w:val="20"/>
        </w:rPr>
        <w:t>O candidato é o único responsável por</w:t>
      </w:r>
      <w:r w:rsidR="00C81F3F">
        <w:rPr>
          <w:rFonts w:ascii="Arial" w:hAnsi="Arial" w:cs="Arial"/>
          <w:szCs w:val="20"/>
        </w:rPr>
        <w:t xml:space="preserve"> conhecer e</w:t>
      </w:r>
      <w:r w:rsidR="00D3696A" w:rsidRPr="00D3696A">
        <w:rPr>
          <w:rFonts w:ascii="Arial" w:hAnsi="Arial" w:cs="Arial"/>
          <w:szCs w:val="20"/>
        </w:rPr>
        <w:t xml:space="preserve"> respeitar os horários limites de cada instituição recebedora (com relação ao</w:t>
      </w:r>
      <w:r w:rsidR="00D3696A">
        <w:rPr>
          <w:rFonts w:ascii="Arial" w:hAnsi="Arial" w:cs="Arial"/>
          <w:szCs w:val="20"/>
        </w:rPr>
        <w:t xml:space="preserve"> </w:t>
      </w:r>
      <w:r w:rsidR="00D3696A" w:rsidRPr="00D3696A">
        <w:rPr>
          <w:rFonts w:ascii="Arial" w:hAnsi="Arial" w:cs="Arial"/>
          <w:szCs w:val="20"/>
        </w:rPr>
        <w:t>processamento do</w:t>
      </w:r>
      <w:r w:rsidR="00B46D6E">
        <w:rPr>
          <w:rFonts w:ascii="Arial" w:hAnsi="Arial" w:cs="Arial"/>
          <w:szCs w:val="20"/>
        </w:rPr>
        <w:t xml:space="preserve"> pagamento)</w:t>
      </w:r>
      <w:r w:rsidR="00D3696A" w:rsidRPr="00D3696A">
        <w:rPr>
          <w:rFonts w:ascii="Arial" w:hAnsi="Arial" w:cs="Arial"/>
          <w:szCs w:val="20"/>
        </w:rPr>
        <w:t xml:space="preserve"> quer seja pelo modo presencial (agências bancárias, casas lotéricas e </w:t>
      </w:r>
      <w:r w:rsidR="003247E3">
        <w:rPr>
          <w:rFonts w:ascii="Arial" w:hAnsi="Arial" w:cs="Arial"/>
          <w:szCs w:val="20"/>
        </w:rPr>
        <w:t>c</w:t>
      </w:r>
      <w:r w:rsidR="00D3696A" w:rsidRPr="00D3696A">
        <w:rPr>
          <w:rFonts w:ascii="Arial" w:hAnsi="Arial" w:cs="Arial"/>
          <w:szCs w:val="20"/>
        </w:rPr>
        <w:t>ong</w:t>
      </w:r>
      <w:r w:rsidR="003247E3">
        <w:rPr>
          <w:rFonts w:ascii="Arial" w:hAnsi="Arial" w:cs="Arial"/>
          <w:szCs w:val="20"/>
        </w:rPr>
        <w:t>êner</w:t>
      </w:r>
      <w:r w:rsidR="00D3696A" w:rsidRPr="00D3696A">
        <w:rPr>
          <w:rFonts w:ascii="Arial" w:hAnsi="Arial" w:cs="Arial"/>
          <w:szCs w:val="20"/>
        </w:rPr>
        <w:t>e</w:t>
      </w:r>
      <w:r w:rsidR="003247E3">
        <w:rPr>
          <w:rFonts w:ascii="Arial" w:hAnsi="Arial" w:cs="Arial"/>
          <w:szCs w:val="20"/>
        </w:rPr>
        <w:t>s)</w:t>
      </w:r>
      <w:r w:rsidR="00D3696A" w:rsidRPr="00D3696A">
        <w:rPr>
          <w:rFonts w:ascii="Arial" w:hAnsi="Arial" w:cs="Arial"/>
          <w:szCs w:val="20"/>
        </w:rPr>
        <w:t>, quer seja pelo modo virtual (internet ou caixas eletrônicos), de forma a garantir que o seu pagamento seja processado</w:t>
      </w:r>
      <w:r w:rsidR="00D3696A">
        <w:rPr>
          <w:rFonts w:ascii="Arial" w:hAnsi="Arial" w:cs="Arial"/>
          <w:szCs w:val="20"/>
        </w:rPr>
        <w:t xml:space="preserve"> </w:t>
      </w:r>
      <w:r w:rsidR="00D3696A" w:rsidRPr="00D3696A">
        <w:rPr>
          <w:rFonts w:ascii="Arial" w:hAnsi="Arial" w:cs="Arial"/>
          <w:szCs w:val="20"/>
        </w:rPr>
        <w:t>pelo sistema bancário dentro do último dia de pagamento, n</w:t>
      </w:r>
      <w:r w:rsidR="0048647B">
        <w:rPr>
          <w:rFonts w:ascii="Arial" w:hAnsi="Arial" w:cs="Arial"/>
          <w:szCs w:val="20"/>
        </w:rPr>
        <w:t>a forma</w:t>
      </w:r>
      <w:r w:rsidR="00D3696A" w:rsidRPr="00D3696A">
        <w:rPr>
          <w:rFonts w:ascii="Arial" w:hAnsi="Arial" w:cs="Arial"/>
          <w:szCs w:val="20"/>
        </w:rPr>
        <w:t xml:space="preserve"> estabelecid</w:t>
      </w:r>
      <w:r w:rsidR="0048647B">
        <w:rPr>
          <w:rFonts w:ascii="Arial" w:hAnsi="Arial" w:cs="Arial"/>
          <w:szCs w:val="20"/>
        </w:rPr>
        <w:t>a</w:t>
      </w:r>
      <w:r w:rsidR="00D3696A" w:rsidRPr="00D3696A">
        <w:rPr>
          <w:rFonts w:ascii="Arial" w:hAnsi="Arial" w:cs="Arial"/>
          <w:szCs w:val="20"/>
        </w:rPr>
        <w:t xml:space="preserve"> no cronograma d</w:t>
      </w:r>
      <w:r w:rsidR="003247E3">
        <w:rPr>
          <w:rFonts w:ascii="Arial" w:hAnsi="Arial" w:cs="Arial"/>
          <w:szCs w:val="20"/>
        </w:rPr>
        <w:t>este</w:t>
      </w:r>
      <w:r w:rsidR="00D3696A" w:rsidRPr="00D3696A">
        <w:rPr>
          <w:rFonts w:ascii="Arial" w:hAnsi="Arial" w:cs="Arial"/>
          <w:szCs w:val="20"/>
        </w:rPr>
        <w:t xml:space="preserve"> </w:t>
      </w:r>
      <w:r w:rsidR="003247E3">
        <w:rPr>
          <w:rFonts w:ascii="Arial" w:hAnsi="Arial" w:cs="Arial"/>
          <w:szCs w:val="20"/>
        </w:rPr>
        <w:t>E</w:t>
      </w:r>
      <w:r w:rsidR="00D3696A" w:rsidRPr="00D3696A">
        <w:rPr>
          <w:rFonts w:ascii="Arial" w:hAnsi="Arial" w:cs="Arial"/>
          <w:szCs w:val="20"/>
        </w:rPr>
        <w:t>dital</w:t>
      </w:r>
      <w:r w:rsidR="00D3696A">
        <w:rPr>
          <w:rFonts w:ascii="Arial" w:hAnsi="Arial" w:cs="Arial"/>
          <w:szCs w:val="20"/>
        </w:rPr>
        <w:t>.</w:t>
      </w:r>
    </w:p>
    <w:p w:rsidR="00D3696A" w:rsidRDefault="00D3696A" w:rsidP="00A83DBA">
      <w:pPr>
        <w:ind w:right="-142"/>
        <w:jc w:val="both"/>
        <w:rPr>
          <w:rFonts w:ascii="Arial" w:hAnsi="Arial" w:cs="Arial"/>
          <w:szCs w:val="20"/>
        </w:rPr>
      </w:pPr>
    </w:p>
    <w:p w:rsidR="008B6D97" w:rsidRDefault="008B6D97" w:rsidP="008B6D97">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sidRPr="008B6D97">
        <w:rPr>
          <w:rFonts w:ascii="Arial" w:hAnsi="Arial" w:cs="Arial"/>
          <w:szCs w:val="20"/>
        </w:rPr>
        <w:t>2.</w:t>
      </w:r>
      <w:r w:rsidR="0051532D">
        <w:rPr>
          <w:rFonts w:ascii="Arial" w:hAnsi="Arial" w:cs="Arial"/>
          <w:szCs w:val="20"/>
        </w:rPr>
        <w:t>20</w:t>
      </w:r>
      <w:r w:rsidRPr="008B6D97">
        <w:rPr>
          <w:rFonts w:ascii="Arial" w:hAnsi="Arial" w:cs="Arial"/>
          <w:szCs w:val="20"/>
        </w:rPr>
        <w:t>. Os pagamentos de taxa de inscrição realizados no últi</w:t>
      </w:r>
      <w:r w:rsidR="00B94F0B">
        <w:rPr>
          <w:rFonts w:ascii="Arial" w:hAnsi="Arial" w:cs="Arial"/>
          <w:szCs w:val="20"/>
        </w:rPr>
        <w:t>mo dia</w:t>
      </w:r>
      <w:r w:rsidRPr="008B6D97">
        <w:rPr>
          <w:rFonts w:ascii="Arial" w:hAnsi="Arial" w:cs="Arial"/>
          <w:szCs w:val="20"/>
        </w:rPr>
        <w:t xml:space="preserve"> que resultem em processamento d</w:t>
      </w:r>
      <w:r w:rsidR="00122630">
        <w:rPr>
          <w:rFonts w:ascii="Arial" w:hAnsi="Arial" w:cs="Arial"/>
          <w:szCs w:val="20"/>
        </w:rPr>
        <w:t>e</w:t>
      </w:r>
      <w:r w:rsidRPr="008B6D97">
        <w:rPr>
          <w:rFonts w:ascii="Arial" w:hAnsi="Arial" w:cs="Arial"/>
          <w:szCs w:val="20"/>
        </w:rPr>
        <w:t xml:space="preserve"> </w:t>
      </w:r>
      <w:r w:rsidR="00122630">
        <w:rPr>
          <w:rFonts w:ascii="Arial" w:hAnsi="Arial" w:cs="Arial"/>
          <w:szCs w:val="20"/>
        </w:rPr>
        <w:t>crédi</w:t>
      </w:r>
      <w:r w:rsidRPr="008B6D97">
        <w:rPr>
          <w:rFonts w:ascii="Arial" w:hAnsi="Arial" w:cs="Arial"/>
          <w:szCs w:val="20"/>
        </w:rPr>
        <w:t>to em data posterior ao</w:t>
      </w:r>
      <w:r>
        <w:rPr>
          <w:rFonts w:ascii="Arial" w:hAnsi="Arial" w:cs="Arial"/>
          <w:szCs w:val="20"/>
        </w:rPr>
        <w:t xml:space="preserve"> </w:t>
      </w:r>
      <w:r w:rsidRPr="008B6D97">
        <w:rPr>
          <w:rFonts w:ascii="Arial" w:hAnsi="Arial" w:cs="Arial"/>
          <w:szCs w:val="20"/>
        </w:rPr>
        <w:t>último dia de p</w:t>
      </w:r>
      <w:r w:rsidR="00B94F0B">
        <w:rPr>
          <w:rFonts w:ascii="Arial" w:hAnsi="Arial" w:cs="Arial"/>
          <w:szCs w:val="20"/>
        </w:rPr>
        <w:t>agamento previsto no cronograma</w:t>
      </w:r>
      <w:r w:rsidRPr="008B6D97">
        <w:rPr>
          <w:rFonts w:ascii="Arial" w:hAnsi="Arial" w:cs="Arial"/>
          <w:szCs w:val="20"/>
        </w:rPr>
        <w:t xml:space="preserve"> ensejarão a não homologação da referida inscrição</w:t>
      </w:r>
      <w:r w:rsidR="00B94F0B">
        <w:rPr>
          <w:rFonts w:ascii="Arial" w:hAnsi="Arial" w:cs="Arial"/>
          <w:szCs w:val="20"/>
        </w:rPr>
        <w:t>, sendo que e</w:t>
      </w:r>
      <w:r w:rsidRPr="008B6D97">
        <w:rPr>
          <w:rFonts w:ascii="Arial" w:hAnsi="Arial" w:cs="Arial"/>
          <w:szCs w:val="20"/>
        </w:rPr>
        <w:t>m hipótese</w:t>
      </w:r>
      <w:r>
        <w:rPr>
          <w:rFonts w:ascii="Arial" w:hAnsi="Arial" w:cs="Arial"/>
          <w:szCs w:val="20"/>
        </w:rPr>
        <w:t xml:space="preserve"> </w:t>
      </w:r>
      <w:r w:rsidR="004D58D7">
        <w:rPr>
          <w:rFonts w:ascii="Arial" w:hAnsi="Arial" w:cs="Arial"/>
          <w:szCs w:val="20"/>
        </w:rPr>
        <w:t>alguma</w:t>
      </w:r>
      <w:r w:rsidRPr="008B6D97">
        <w:rPr>
          <w:rFonts w:ascii="Arial" w:hAnsi="Arial" w:cs="Arial"/>
          <w:szCs w:val="20"/>
        </w:rPr>
        <w:t xml:space="preserve"> </w:t>
      </w:r>
      <w:r>
        <w:rPr>
          <w:rFonts w:ascii="Arial" w:hAnsi="Arial" w:cs="Arial"/>
          <w:szCs w:val="20"/>
        </w:rPr>
        <w:t>será homologada</w:t>
      </w:r>
      <w:r w:rsidRPr="008B6D97">
        <w:rPr>
          <w:rFonts w:ascii="Arial" w:hAnsi="Arial" w:cs="Arial"/>
          <w:szCs w:val="20"/>
        </w:rPr>
        <w:t xml:space="preserve"> inscrição cujo pagamento foi processado com</w:t>
      </w:r>
      <w:r>
        <w:rPr>
          <w:rFonts w:ascii="Arial" w:hAnsi="Arial" w:cs="Arial"/>
          <w:szCs w:val="20"/>
        </w:rPr>
        <w:t xml:space="preserve"> data posterior à data prevista</w:t>
      </w:r>
      <w:r w:rsidRPr="008B6D97">
        <w:rPr>
          <w:rFonts w:ascii="Arial" w:hAnsi="Arial" w:cs="Arial"/>
          <w:szCs w:val="20"/>
        </w:rPr>
        <w:t xml:space="preserve"> no cronograma deste </w:t>
      </w:r>
      <w:r w:rsidR="004D58D7">
        <w:rPr>
          <w:rFonts w:ascii="Arial" w:hAnsi="Arial" w:cs="Arial"/>
          <w:szCs w:val="20"/>
        </w:rPr>
        <w:t>E</w:t>
      </w:r>
      <w:r w:rsidRPr="008B6D97">
        <w:rPr>
          <w:rFonts w:ascii="Arial" w:hAnsi="Arial" w:cs="Arial"/>
          <w:szCs w:val="20"/>
        </w:rPr>
        <w:t>dital, como último dia</w:t>
      </w:r>
      <w:r>
        <w:rPr>
          <w:rFonts w:ascii="Arial" w:hAnsi="Arial" w:cs="Arial"/>
          <w:szCs w:val="20"/>
        </w:rPr>
        <w:t xml:space="preserve"> </w:t>
      </w:r>
      <w:r w:rsidRPr="008B6D97">
        <w:rPr>
          <w:rFonts w:ascii="Arial" w:hAnsi="Arial" w:cs="Arial"/>
          <w:szCs w:val="20"/>
        </w:rPr>
        <w:t>de pagamento.</w:t>
      </w:r>
    </w:p>
    <w:p w:rsidR="008B6D97" w:rsidRDefault="008B6D97"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w:t>
      </w:r>
      <w:r w:rsidR="00CD795C">
        <w:rPr>
          <w:rFonts w:ascii="Arial" w:hAnsi="Arial" w:cs="Arial"/>
          <w:szCs w:val="20"/>
        </w:rPr>
        <w:t>2</w:t>
      </w:r>
      <w:r w:rsidRPr="009A1D6A">
        <w:rPr>
          <w:rFonts w:ascii="Arial" w:hAnsi="Arial" w:cs="Arial"/>
          <w:szCs w:val="20"/>
        </w:rPr>
        <w:t>1. Em caso de feriado ou evento que acarrete o fechamento de agências bancárias e congêneres na localidade em que se encontra o candidato, o pagamento deverá ser feito antecipadamente.</w:t>
      </w:r>
    </w:p>
    <w:p w:rsidR="00A83DBA" w:rsidRPr="009A1D6A" w:rsidRDefault="00A83DBA"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w:t>
      </w:r>
      <w:r w:rsidR="00CD795C">
        <w:rPr>
          <w:rFonts w:ascii="Arial" w:hAnsi="Arial" w:cs="Arial"/>
          <w:szCs w:val="20"/>
        </w:rPr>
        <w:t>22</w:t>
      </w:r>
      <w:r w:rsidRPr="009A1D6A">
        <w:rPr>
          <w:rFonts w:ascii="Arial" w:hAnsi="Arial" w:cs="Arial"/>
          <w:szCs w:val="20"/>
        </w:rPr>
        <w:t>. O pagamento extemporâneo não será reembolsado ao candidato.</w:t>
      </w:r>
    </w:p>
    <w:p w:rsidR="00DE03F3" w:rsidRDefault="00DE03F3" w:rsidP="00A83DBA">
      <w:pPr>
        <w:ind w:right="-142"/>
        <w:jc w:val="both"/>
        <w:rPr>
          <w:rFonts w:ascii="Arial" w:hAnsi="Arial" w:cs="Arial"/>
          <w:szCs w:val="20"/>
        </w:rPr>
      </w:pPr>
    </w:p>
    <w:p w:rsidR="00A83DBA" w:rsidRPr="009A1D6A" w:rsidRDefault="00CD795C" w:rsidP="00A83DBA">
      <w:pPr>
        <w:ind w:right="-142"/>
        <w:jc w:val="both"/>
        <w:rPr>
          <w:rFonts w:ascii="Arial" w:hAnsi="Arial" w:cs="Arial"/>
          <w:szCs w:val="20"/>
        </w:rPr>
      </w:pPr>
      <w:r>
        <w:rPr>
          <w:rFonts w:ascii="Arial" w:hAnsi="Arial" w:cs="Arial"/>
          <w:szCs w:val="20"/>
        </w:rPr>
        <w:t>2.2</w:t>
      </w:r>
      <w:r w:rsidR="000E1A4F">
        <w:rPr>
          <w:rFonts w:ascii="Arial" w:hAnsi="Arial" w:cs="Arial"/>
          <w:szCs w:val="20"/>
        </w:rPr>
        <w:t>3</w:t>
      </w:r>
      <w:r w:rsidR="00A83DBA" w:rsidRPr="009A1D6A">
        <w:rPr>
          <w:rFonts w:ascii="Arial" w:hAnsi="Arial" w:cs="Arial"/>
          <w:szCs w:val="20"/>
        </w:rPr>
        <w:t xml:space="preserve">. Serão homologadas somente as inscrições, cujo pagamento for efetuado utilizando-se do boleto de pagamento gerado pelo sistema de inscrições </w:t>
      </w:r>
      <w:proofErr w:type="gramStart"/>
      <w:r w:rsidR="00A83DBA" w:rsidRPr="009A1D6A">
        <w:rPr>
          <w:rFonts w:ascii="Arial" w:hAnsi="Arial" w:cs="Arial"/>
          <w:szCs w:val="20"/>
        </w:rPr>
        <w:t>da SIGMA</w:t>
      </w:r>
      <w:proofErr w:type="gramEnd"/>
      <w:r w:rsidR="00A83DBA" w:rsidRPr="009A1D6A">
        <w:rPr>
          <w:rFonts w:ascii="Arial" w:hAnsi="Arial" w:cs="Arial"/>
          <w:szCs w:val="20"/>
        </w:rPr>
        <w:t xml:space="preserve"> contendo o respectivo código de barras e logomarca do </w:t>
      </w:r>
      <w:r w:rsidR="001A4C0A" w:rsidRPr="00057A90">
        <w:rPr>
          <w:rFonts w:ascii="Arial" w:hAnsi="Arial" w:cs="Arial"/>
          <w:b/>
          <w:szCs w:val="20"/>
        </w:rPr>
        <w:t>BANCO DO BRASIL</w:t>
      </w:r>
      <w:r w:rsidR="00A83DBA" w:rsidRPr="009A1D6A">
        <w:rPr>
          <w:rFonts w:ascii="Arial" w:hAnsi="Arial" w:cs="Arial"/>
          <w:szCs w:val="20"/>
        </w:rPr>
        <w:t xml:space="preserve">, </w:t>
      </w:r>
      <w:r w:rsidR="001A4C0A">
        <w:rPr>
          <w:rFonts w:ascii="Arial" w:hAnsi="Arial" w:cs="Arial"/>
          <w:szCs w:val="20"/>
        </w:rPr>
        <w:t>de f</w:t>
      </w:r>
      <w:r w:rsidR="00A83DBA" w:rsidRPr="009A1D6A">
        <w:rPr>
          <w:rFonts w:ascii="Arial" w:hAnsi="Arial" w:cs="Arial"/>
          <w:szCs w:val="20"/>
        </w:rPr>
        <w:t>o</w:t>
      </w:r>
      <w:r w:rsidR="001A4C0A">
        <w:rPr>
          <w:rFonts w:ascii="Arial" w:hAnsi="Arial" w:cs="Arial"/>
          <w:szCs w:val="20"/>
        </w:rPr>
        <w:t>rma que</w:t>
      </w:r>
      <w:r w:rsidR="00A83DBA" w:rsidRPr="009A1D6A">
        <w:rPr>
          <w:rFonts w:ascii="Arial" w:hAnsi="Arial" w:cs="Arial"/>
          <w:szCs w:val="20"/>
        </w:rPr>
        <w:t xml:space="preserve"> a representação numérica do código de barras (linha </w:t>
      </w:r>
      <w:proofErr w:type="spellStart"/>
      <w:r w:rsidR="00A83DBA" w:rsidRPr="009A1D6A">
        <w:rPr>
          <w:rFonts w:ascii="Arial" w:hAnsi="Arial" w:cs="Arial"/>
          <w:szCs w:val="20"/>
        </w:rPr>
        <w:t>digitável</w:t>
      </w:r>
      <w:proofErr w:type="spellEnd"/>
      <w:r w:rsidR="00A83DBA" w:rsidRPr="009A1D6A">
        <w:rPr>
          <w:rFonts w:ascii="Arial" w:hAnsi="Arial" w:cs="Arial"/>
          <w:szCs w:val="20"/>
        </w:rPr>
        <w:t>) inici</w:t>
      </w:r>
      <w:r w:rsidR="001A4C0A">
        <w:rPr>
          <w:rFonts w:ascii="Arial" w:hAnsi="Arial" w:cs="Arial"/>
          <w:szCs w:val="20"/>
        </w:rPr>
        <w:t xml:space="preserve">e </w:t>
      </w:r>
      <w:r w:rsidR="00A83DBA" w:rsidRPr="009A1D6A">
        <w:rPr>
          <w:rFonts w:ascii="Arial" w:hAnsi="Arial" w:cs="Arial"/>
          <w:szCs w:val="20"/>
        </w:rPr>
        <w:t>com o n</w:t>
      </w:r>
      <w:r w:rsidR="00A83DBA">
        <w:rPr>
          <w:rFonts w:ascii="Arial" w:hAnsi="Arial" w:cs="Arial"/>
          <w:szCs w:val="20"/>
        </w:rPr>
        <w:t xml:space="preserve">º </w:t>
      </w:r>
      <w:r w:rsidR="00A83DBA" w:rsidRPr="006E5639">
        <w:rPr>
          <w:rFonts w:ascii="Arial" w:hAnsi="Arial" w:cs="Arial"/>
          <w:b/>
          <w:szCs w:val="20"/>
        </w:rPr>
        <w:t>001</w:t>
      </w:r>
      <w:r w:rsidR="00A83DBA" w:rsidRPr="009A1D6A">
        <w:rPr>
          <w:rFonts w:ascii="Arial" w:hAnsi="Arial" w:cs="Arial"/>
          <w:szCs w:val="20"/>
        </w:rPr>
        <w:t>.</w:t>
      </w:r>
    </w:p>
    <w:p w:rsidR="00DF7D62" w:rsidRDefault="00DF7D62" w:rsidP="001B07DF">
      <w:pPr>
        <w:ind w:right="-142"/>
        <w:jc w:val="both"/>
        <w:rPr>
          <w:rFonts w:ascii="Arial" w:hAnsi="Arial" w:cs="Arial"/>
          <w:szCs w:val="20"/>
        </w:rPr>
      </w:pPr>
    </w:p>
    <w:p w:rsidR="00A83DBA" w:rsidRPr="009A1D6A" w:rsidRDefault="00A83DBA" w:rsidP="001B07DF">
      <w:pPr>
        <w:ind w:right="-142"/>
        <w:jc w:val="both"/>
        <w:rPr>
          <w:rFonts w:ascii="Arial" w:hAnsi="Arial" w:cs="Arial"/>
          <w:szCs w:val="20"/>
        </w:rPr>
      </w:pPr>
      <w:r w:rsidRPr="009A1D6A">
        <w:rPr>
          <w:rFonts w:ascii="Arial" w:hAnsi="Arial" w:cs="Arial"/>
          <w:szCs w:val="20"/>
        </w:rPr>
        <w:t>2.</w:t>
      </w:r>
      <w:r w:rsidR="00CD795C">
        <w:rPr>
          <w:rFonts w:ascii="Arial" w:hAnsi="Arial" w:cs="Arial"/>
          <w:szCs w:val="20"/>
        </w:rPr>
        <w:t>24</w:t>
      </w:r>
      <w:r w:rsidRPr="009A1D6A">
        <w:rPr>
          <w:rFonts w:ascii="Arial" w:hAnsi="Arial" w:cs="Arial"/>
          <w:szCs w:val="20"/>
        </w:rPr>
        <w:t>. Antes de efetuar o pagamento, a fim de evita</w:t>
      </w:r>
      <w:r w:rsidR="001B07DF">
        <w:rPr>
          <w:rFonts w:ascii="Arial" w:hAnsi="Arial" w:cs="Arial"/>
          <w:szCs w:val="20"/>
        </w:rPr>
        <w:t>r pagamento de boleto fraudado</w:t>
      </w:r>
      <w:r w:rsidR="001B07DF" w:rsidRPr="001B07DF">
        <w:rPr>
          <w:rFonts w:ascii="Arial" w:hAnsi="Arial" w:cs="Arial"/>
          <w:szCs w:val="20"/>
        </w:rPr>
        <w:t>, o candidato deve verificar os primeiros</w:t>
      </w:r>
      <w:r w:rsidR="001B07DF">
        <w:rPr>
          <w:rFonts w:ascii="Arial" w:hAnsi="Arial" w:cs="Arial"/>
          <w:szCs w:val="20"/>
        </w:rPr>
        <w:t xml:space="preserve"> </w:t>
      </w:r>
      <w:r w:rsidR="001B07DF" w:rsidRPr="001B07DF">
        <w:rPr>
          <w:rFonts w:ascii="Arial" w:hAnsi="Arial" w:cs="Arial"/>
          <w:szCs w:val="20"/>
        </w:rPr>
        <w:t>números constantes no código de barras e o banco</w:t>
      </w:r>
      <w:r w:rsidRPr="009A1D6A">
        <w:rPr>
          <w:rFonts w:ascii="Arial" w:hAnsi="Arial" w:cs="Arial"/>
          <w:szCs w:val="20"/>
        </w:rPr>
        <w:t xml:space="preserve">, sendo de </w:t>
      </w:r>
      <w:r w:rsidR="00CE3D77">
        <w:rPr>
          <w:rFonts w:ascii="Arial" w:hAnsi="Arial" w:cs="Arial"/>
          <w:szCs w:val="20"/>
        </w:rPr>
        <w:t xml:space="preserve">sua </w:t>
      </w:r>
      <w:r w:rsidRPr="009A1D6A">
        <w:rPr>
          <w:rFonts w:ascii="Arial" w:hAnsi="Arial" w:cs="Arial"/>
          <w:szCs w:val="20"/>
        </w:rPr>
        <w:t xml:space="preserve">inteira responsabilidade </w:t>
      </w:r>
      <w:proofErr w:type="gramStart"/>
      <w:r w:rsidRPr="009A1D6A">
        <w:rPr>
          <w:rFonts w:ascii="Arial" w:hAnsi="Arial" w:cs="Arial"/>
          <w:szCs w:val="20"/>
        </w:rPr>
        <w:t>averiguar</w:t>
      </w:r>
      <w:proofErr w:type="gramEnd"/>
      <w:r w:rsidRPr="009A1D6A">
        <w:rPr>
          <w:rFonts w:ascii="Arial" w:hAnsi="Arial" w:cs="Arial"/>
          <w:szCs w:val="20"/>
        </w:rPr>
        <w:t xml:space="preserve"> as informações do boleto bancário.</w:t>
      </w:r>
    </w:p>
    <w:p w:rsidR="00A83DBA" w:rsidRDefault="00A83DBA" w:rsidP="00A83DBA">
      <w:pPr>
        <w:ind w:right="-142"/>
        <w:jc w:val="both"/>
        <w:rPr>
          <w:rFonts w:ascii="Arial" w:hAnsi="Arial" w:cs="Arial"/>
          <w:szCs w:val="20"/>
        </w:rPr>
      </w:pPr>
    </w:p>
    <w:p w:rsidR="00E337C4" w:rsidRDefault="007A6935" w:rsidP="007A6935">
      <w:pPr>
        <w:ind w:right="-142"/>
        <w:jc w:val="both"/>
        <w:rPr>
          <w:rFonts w:ascii="Arial" w:hAnsi="Arial" w:cs="Arial"/>
          <w:szCs w:val="20"/>
        </w:rPr>
      </w:pPr>
      <w:r>
        <w:rPr>
          <w:rFonts w:ascii="Arial" w:hAnsi="Arial" w:cs="Arial"/>
          <w:szCs w:val="20"/>
        </w:rPr>
        <w:t>2.</w:t>
      </w:r>
      <w:r w:rsidR="00CD795C">
        <w:rPr>
          <w:rFonts w:ascii="Arial" w:hAnsi="Arial" w:cs="Arial"/>
          <w:szCs w:val="20"/>
        </w:rPr>
        <w:t>2</w:t>
      </w:r>
      <w:r w:rsidR="003247E3">
        <w:rPr>
          <w:rFonts w:ascii="Arial" w:hAnsi="Arial" w:cs="Arial"/>
          <w:szCs w:val="20"/>
        </w:rPr>
        <w:t>5</w:t>
      </w:r>
      <w:r>
        <w:rPr>
          <w:rFonts w:ascii="Arial" w:hAnsi="Arial" w:cs="Arial"/>
          <w:szCs w:val="20"/>
        </w:rPr>
        <w:t xml:space="preserve">. </w:t>
      </w:r>
      <w:r w:rsidRPr="007A6935">
        <w:rPr>
          <w:rFonts w:ascii="Arial" w:hAnsi="Arial" w:cs="Arial"/>
          <w:szCs w:val="20"/>
        </w:rPr>
        <w:t>O candidato é o único responsável por verificar as informações do boleto bancário, bem como por certificar-se, no ato do pagamento, que</w:t>
      </w:r>
      <w:r>
        <w:rPr>
          <w:rFonts w:ascii="Arial" w:hAnsi="Arial" w:cs="Arial"/>
          <w:szCs w:val="20"/>
        </w:rPr>
        <w:t xml:space="preserve"> </w:t>
      </w:r>
      <w:r w:rsidRPr="007A6935">
        <w:rPr>
          <w:rFonts w:ascii="Arial" w:hAnsi="Arial" w:cs="Arial"/>
          <w:szCs w:val="20"/>
        </w:rPr>
        <w:t xml:space="preserve">o seu boleto foi pago corretamente </w:t>
      </w:r>
      <w:r w:rsidRPr="007A6935">
        <w:rPr>
          <w:rFonts w:ascii="Arial" w:hAnsi="Arial" w:cs="Arial"/>
          <w:szCs w:val="20"/>
        </w:rPr>
        <w:lastRenderedPageBreak/>
        <w:t xml:space="preserve">(linha </w:t>
      </w:r>
      <w:proofErr w:type="spellStart"/>
      <w:r w:rsidRPr="007A6935">
        <w:rPr>
          <w:rFonts w:ascii="Arial" w:hAnsi="Arial" w:cs="Arial"/>
          <w:szCs w:val="20"/>
        </w:rPr>
        <w:t>digi</w:t>
      </w:r>
      <w:r>
        <w:rPr>
          <w:rFonts w:ascii="Arial" w:hAnsi="Arial" w:cs="Arial"/>
          <w:szCs w:val="20"/>
        </w:rPr>
        <w:t>tável</w:t>
      </w:r>
      <w:proofErr w:type="spellEnd"/>
      <w:r>
        <w:rPr>
          <w:rFonts w:ascii="Arial" w:hAnsi="Arial" w:cs="Arial"/>
          <w:szCs w:val="20"/>
        </w:rPr>
        <w:t xml:space="preserve"> do boleto deve ser igual a</w:t>
      </w:r>
      <w:r w:rsidRPr="007A6935">
        <w:rPr>
          <w:rFonts w:ascii="Arial" w:hAnsi="Arial" w:cs="Arial"/>
          <w:szCs w:val="20"/>
        </w:rPr>
        <w:t xml:space="preserve"> do comprovante de pagamento), inclusive no que diz respeito ao</w:t>
      </w:r>
      <w:r>
        <w:rPr>
          <w:rFonts w:ascii="Arial" w:hAnsi="Arial" w:cs="Arial"/>
          <w:szCs w:val="20"/>
        </w:rPr>
        <w:t xml:space="preserve"> </w:t>
      </w:r>
      <w:r w:rsidR="00E337C4">
        <w:rPr>
          <w:rFonts w:ascii="Arial" w:hAnsi="Arial" w:cs="Arial"/>
          <w:szCs w:val="20"/>
        </w:rPr>
        <w:t>valor correto.</w:t>
      </w:r>
    </w:p>
    <w:p w:rsidR="00E337C4" w:rsidRDefault="00E337C4" w:rsidP="007A6935">
      <w:pPr>
        <w:ind w:right="-142"/>
        <w:jc w:val="both"/>
        <w:rPr>
          <w:rFonts w:ascii="Arial" w:hAnsi="Arial" w:cs="Arial"/>
          <w:szCs w:val="20"/>
        </w:rPr>
      </w:pPr>
    </w:p>
    <w:p w:rsidR="007A6935" w:rsidRDefault="00E337C4" w:rsidP="007A6935">
      <w:pPr>
        <w:ind w:right="-142"/>
        <w:jc w:val="both"/>
        <w:rPr>
          <w:rFonts w:ascii="Arial" w:hAnsi="Arial" w:cs="Arial"/>
          <w:szCs w:val="20"/>
        </w:rPr>
      </w:pPr>
      <w:r>
        <w:rPr>
          <w:rFonts w:ascii="Arial" w:hAnsi="Arial" w:cs="Arial"/>
          <w:szCs w:val="20"/>
        </w:rPr>
        <w:t xml:space="preserve">2.26. </w:t>
      </w:r>
      <w:r w:rsidR="007A6935" w:rsidRPr="007A6935">
        <w:rPr>
          <w:rFonts w:ascii="Arial" w:hAnsi="Arial" w:cs="Arial"/>
          <w:szCs w:val="20"/>
        </w:rPr>
        <w:t>O boleto bancário pago será o registro provisório de inscrição, devendo ser conservado pelo candidato até a homologação do</w:t>
      </w:r>
      <w:r w:rsidR="007A6935">
        <w:rPr>
          <w:rFonts w:ascii="Arial" w:hAnsi="Arial" w:cs="Arial"/>
          <w:szCs w:val="20"/>
        </w:rPr>
        <w:t xml:space="preserve"> </w:t>
      </w:r>
      <w:r w:rsidR="007A6935" w:rsidRPr="007A6935">
        <w:rPr>
          <w:rFonts w:ascii="Arial" w:hAnsi="Arial" w:cs="Arial"/>
          <w:szCs w:val="20"/>
        </w:rPr>
        <w:t>certame.</w:t>
      </w:r>
    </w:p>
    <w:p w:rsidR="007A6935" w:rsidRDefault="007A6935"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w:t>
      </w:r>
      <w:r w:rsidR="00B84A9D">
        <w:rPr>
          <w:rFonts w:ascii="Arial" w:hAnsi="Arial" w:cs="Arial"/>
          <w:szCs w:val="20"/>
        </w:rPr>
        <w:t>2</w:t>
      </w:r>
      <w:r w:rsidR="00E337C4">
        <w:rPr>
          <w:rFonts w:ascii="Arial" w:hAnsi="Arial" w:cs="Arial"/>
          <w:szCs w:val="20"/>
        </w:rPr>
        <w:t>7</w:t>
      </w:r>
      <w:r w:rsidRPr="009A1D6A">
        <w:rPr>
          <w:rFonts w:ascii="Arial" w:hAnsi="Arial" w:cs="Arial"/>
          <w:szCs w:val="20"/>
        </w:rPr>
        <w:t>. O candidato que paga</w:t>
      </w:r>
      <w:r w:rsidR="008C750E">
        <w:rPr>
          <w:rFonts w:ascii="Arial" w:hAnsi="Arial" w:cs="Arial"/>
          <w:szCs w:val="20"/>
        </w:rPr>
        <w:t xml:space="preserve">r </w:t>
      </w:r>
      <w:r w:rsidRPr="009A1D6A">
        <w:rPr>
          <w:rFonts w:ascii="Arial" w:hAnsi="Arial" w:cs="Arial"/>
          <w:szCs w:val="20"/>
        </w:rPr>
        <w:t>boleto que contenha elementos (banco e código de barras) em desacordo com o estabelecido no item 2.</w:t>
      </w:r>
      <w:r w:rsidR="00E337C4">
        <w:rPr>
          <w:rFonts w:ascii="Arial" w:hAnsi="Arial" w:cs="Arial"/>
          <w:szCs w:val="20"/>
        </w:rPr>
        <w:t>2</w:t>
      </w:r>
      <w:r w:rsidR="006B0AC3">
        <w:rPr>
          <w:rFonts w:ascii="Arial" w:hAnsi="Arial" w:cs="Arial"/>
          <w:szCs w:val="20"/>
        </w:rPr>
        <w:t>3</w:t>
      </w:r>
      <w:r w:rsidRPr="009A1D6A">
        <w:rPr>
          <w:rFonts w:ascii="Arial" w:hAnsi="Arial" w:cs="Arial"/>
          <w:szCs w:val="20"/>
        </w:rPr>
        <w:t>, não terá sua inscrição efetivada e também não lhe será devido qualquer ressarcimento da importância paga.</w:t>
      </w:r>
    </w:p>
    <w:p w:rsidR="00F374E2" w:rsidRDefault="00F374E2"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w:t>
      </w:r>
      <w:r w:rsidR="00E42CCD">
        <w:rPr>
          <w:rFonts w:ascii="Arial" w:hAnsi="Arial" w:cs="Arial"/>
          <w:szCs w:val="20"/>
        </w:rPr>
        <w:t>28</w:t>
      </w:r>
      <w:r w:rsidRPr="009A1D6A">
        <w:rPr>
          <w:rFonts w:ascii="Arial" w:hAnsi="Arial" w:cs="Arial"/>
          <w:szCs w:val="20"/>
        </w:rPr>
        <w:t xml:space="preserve">. Não será admitido pagamento da taxa de inscrição por meio de agendamento, banco postal, cheque, ordem de pagamento, depósito bancário ou transferências entre contas, procedimentos que não constituem </w:t>
      </w:r>
      <w:proofErr w:type="gramStart"/>
      <w:r w:rsidRPr="009A1D6A">
        <w:rPr>
          <w:rFonts w:ascii="Arial" w:hAnsi="Arial" w:cs="Arial"/>
          <w:szCs w:val="20"/>
        </w:rPr>
        <w:t>prova</w:t>
      </w:r>
      <w:proofErr w:type="gramEnd"/>
      <w:r w:rsidRPr="009A1D6A">
        <w:rPr>
          <w:rFonts w:ascii="Arial" w:hAnsi="Arial" w:cs="Arial"/>
          <w:szCs w:val="20"/>
        </w:rPr>
        <w:t xml:space="preserve"> de quitação da taxa de inscrição.</w:t>
      </w:r>
    </w:p>
    <w:p w:rsidR="00A83DBA" w:rsidRDefault="00A83DBA"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w:t>
      </w:r>
      <w:r w:rsidR="00E42CCD">
        <w:rPr>
          <w:rFonts w:ascii="Arial" w:hAnsi="Arial" w:cs="Arial"/>
          <w:szCs w:val="20"/>
        </w:rPr>
        <w:t>29</w:t>
      </w:r>
      <w:r w:rsidRPr="009A1D6A">
        <w:rPr>
          <w:rFonts w:ascii="Arial" w:hAnsi="Arial" w:cs="Arial"/>
          <w:szCs w:val="20"/>
        </w:rPr>
        <w:t>. Serão tornadas sem efeito as solicitações de inscrição, cujos pagamentos forem efetuados em discordância com o previsto nesse Capítulo, não sendo devido ao candidato qualquer ressarcimento da importância paga.</w:t>
      </w:r>
    </w:p>
    <w:p w:rsidR="007A6935" w:rsidRDefault="007A6935"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w:t>
      </w:r>
      <w:r w:rsidR="00E42CCD">
        <w:rPr>
          <w:rFonts w:ascii="Arial" w:hAnsi="Arial" w:cs="Arial"/>
          <w:szCs w:val="20"/>
        </w:rPr>
        <w:t>30</w:t>
      </w:r>
      <w:r w:rsidRPr="009A1D6A">
        <w:rPr>
          <w:rFonts w:ascii="Arial" w:hAnsi="Arial" w:cs="Arial"/>
          <w:szCs w:val="20"/>
        </w:rPr>
        <w:t>. Não será processada a inscrição com pagamento efetuado por valor menor do que o previsto neste Edital, não sendo devido ao candidato qualquer ressarcimento da importância paga.</w:t>
      </w:r>
    </w:p>
    <w:p w:rsidR="00A83DBA" w:rsidRPr="009A1D6A" w:rsidRDefault="00A83DBA"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w:t>
      </w:r>
      <w:r w:rsidR="00E42CCD">
        <w:rPr>
          <w:rFonts w:ascii="Arial" w:hAnsi="Arial" w:cs="Arial"/>
          <w:szCs w:val="20"/>
        </w:rPr>
        <w:t>3</w:t>
      </w:r>
      <w:r w:rsidRPr="009A1D6A">
        <w:rPr>
          <w:rFonts w:ascii="Arial" w:hAnsi="Arial" w:cs="Arial"/>
          <w:szCs w:val="20"/>
        </w:rPr>
        <w:t>1. Será processada a inscrição com pagamento efetuado por valor maior do que o estabelecido neste Edital; no entanto, não será devido ao candidato qualquer ressarcimento da importância paga em maior ou em duplicidade.</w:t>
      </w:r>
    </w:p>
    <w:p w:rsidR="008C750E" w:rsidRDefault="008C750E" w:rsidP="00A83DBA">
      <w:pPr>
        <w:ind w:right="-142"/>
        <w:jc w:val="both"/>
        <w:rPr>
          <w:rFonts w:ascii="Arial" w:hAnsi="Arial" w:cs="Arial"/>
          <w:szCs w:val="20"/>
        </w:rPr>
      </w:pPr>
    </w:p>
    <w:p w:rsidR="00A83DBA" w:rsidRPr="009A1D6A" w:rsidRDefault="00A83DBA" w:rsidP="00E54419">
      <w:pPr>
        <w:ind w:right="-142"/>
        <w:jc w:val="both"/>
        <w:rPr>
          <w:rFonts w:ascii="Arial" w:hAnsi="Arial" w:cs="Arial"/>
          <w:szCs w:val="20"/>
        </w:rPr>
      </w:pPr>
      <w:r w:rsidRPr="009A1D6A">
        <w:rPr>
          <w:rFonts w:ascii="Arial" w:hAnsi="Arial" w:cs="Arial"/>
          <w:szCs w:val="20"/>
        </w:rPr>
        <w:t>2.</w:t>
      </w:r>
      <w:r w:rsidR="00E405FF">
        <w:rPr>
          <w:rFonts w:ascii="Arial" w:hAnsi="Arial" w:cs="Arial"/>
          <w:szCs w:val="20"/>
        </w:rPr>
        <w:t>32</w:t>
      </w:r>
      <w:r w:rsidRPr="009A1D6A">
        <w:rPr>
          <w:rFonts w:ascii="Arial" w:hAnsi="Arial" w:cs="Arial"/>
          <w:szCs w:val="20"/>
        </w:rPr>
        <w:t xml:space="preserve">. </w:t>
      </w:r>
      <w:r w:rsidR="00E54419">
        <w:rPr>
          <w:rFonts w:ascii="Arial" w:hAnsi="Arial" w:cs="Arial"/>
          <w:szCs w:val="20"/>
        </w:rPr>
        <w:t xml:space="preserve">É </w:t>
      </w:r>
      <w:r w:rsidR="00E54419" w:rsidRPr="00E54419">
        <w:rPr>
          <w:rFonts w:ascii="Arial" w:hAnsi="Arial" w:cs="Arial"/>
          <w:szCs w:val="20"/>
        </w:rPr>
        <w:t>vedada qualquer transferência do valor</w:t>
      </w:r>
      <w:r w:rsidR="00E54419">
        <w:rPr>
          <w:rFonts w:ascii="Arial" w:hAnsi="Arial" w:cs="Arial"/>
          <w:szCs w:val="20"/>
        </w:rPr>
        <w:t xml:space="preserve"> </w:t>
      </w:r>
      <w:r w:rsidR="00E54419" w:rsidRPr="00E54419">
        <w:rPr>
          <w:rFonts w:ascii="Arial" w:hAnsi="Arial" w:cs="Arial"/>
          <w:szCs w:val="20"/>
        </w:rPr>
        <w:t>pago a título de taxa de inscrição para te</w:t>
      </w:r>
      <w:r w:rsidR="00E54419">
        <w:rPr>
          <w:rFonts w:ascii="Arial" w:hAnsi="Arial" w:cs="Arial"/>
          <w:szCs w:val="20"/>
        </w:rPr>
        <w:t>rceiros ou para outros certames</w:t>
      </w:r>
      <w:r w:rsidRPr="009A1D6A">
        <w:rPr>
          <w:rFonts w:ascii="Arial" w:hAnsi="Arial" w:cs="Arial"/>
          <w:szCs w:val="20"/>
        </w:rPr>
        <w:t>.</w:t>
      </w:r>
    </w:p>
    <w:p w:rsidR="00FA446F" w:rsidRDefault="00FA446F" w:rsidP="00A83DBA">
      <w:pPr>
        <w:ind w:right="-142"/>
        <w:jc w:val="both"/>
        <w:rPr>
          <w:rFonts w:ascii="Arial" w:hAnsi="Arial" w:cs="Arial"/>
          <w:szCs w:val="20"/>
        </w:rPr>
      </w:pPr>
    </w:p>
    <w:p w:rsidR="00A83DBA" w:rsidRPr="009A1D6A" w:rsidRDefault="00A83DBA" w:rsidP="001F7626">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sidRPr="004E49CC">
        <w:rPr>
          <w:rFonts w:ascii="Arial" w:hAnsi="Arial" w:cs="Arial"/>
          <w:szCs w:val="20"/>
        </w:rPr>
        <w:t>2.</w:t>
      </w:r>
      <w:r w:rsidR="00E405FF">
        <w:rPr>
          <w:rFonts w:ascii="Arial" w:hAnsi="Arial" w:cs="Arial"/>
          <w:szCs w:val="20"/>
        </w:rPr>
        <w:t>33</w:t>
      </w:r>
      <w:r w:rsidRPr="004E49CC">
        <w:rPr>
          <w:rFonts w:ascii="Arial" w:hAnsi="Arial" w:cs="Arial"/>
          <w:szCs w:val="20"/>
        </w:rPr>
        <w:t xml:space="preserve">. O Município de </w:t>
      </w:r>
      <w:r w:rsidR="00DE1ED7">
        <w:rPr>
          <w:rFonts w:ascii="Arial" w:hAnsi="Arial" w:cs="Arial"/>
        </w:rPr>
        <w:t>Ira</w:t>
      </w:r>
      <w:r w:rsidR="00DE03F3">
        <w:rPr>
          <w:rFonts w:ascii="Arial" w:hAnsi="Arial" w:cs="Arial"/>
        </w:rPr>
        <w:t>t</w:t>
      </w:r>
      <w:r w:rsidR="00DE1ED7">
        <w:rPr>
          <w:rFonts w:ascii="Arial" w:hAnsi="Arial" w:cs="Arial"/>
        </w:rPr>
        <w:t>i</w:t>
      </w:r>
      <w:r w:rsidR="00DE03F3">
        <w:rPr>
          <w:rFonts w:ascii="Arial" w:hAnsi="Arial" w:cs="Arial"/>
        </w:rPr>
        <w:t xml:space="preserve"> </w:t>
      </w:r>
      <w:r w:rsidRPr="004E49CC">
        <w:rPr>
          <w:rFonts w:ascii="Arial" w:hAnsi="Arial" w:cs="Arial"/>
          <w:szCs w:val="20"/>
        </w:rPr>
        <w:t xml:space="preserve">e a SIGMA Assessoria e Consultoria, em nenhuma hipótese, processarão qualquer registro de pagamento com data posterior ao dia </w:t>
      </w:r>
      <w:r w:rsidR="0098332A">
        <w:rPr>
          <w:rFonts w:ascii="Arial" w:hAnsi="Arial" w:cs="Arial"/>
          <w:b/>
          <w:szCs w:val="20"/>
        </w:rPr>
        <w:t>0</w:t>
      </w:r>
      <w:r w:rsidR="00DB5851">
        <w:rPr>
          <w:rFonts w:ascii="Arial" w:hAnsi="Arial" w:cs="Arial"/>
          <w:b/>
          <w:szCs w:val="20"/>
        </w:rPr>
        <w:t>4</w:t>
      </w:r>
      <w:r w:rsidR="00F749B4" w:rsidRPr="001E0D6A">
        <w:rPr>
          <w:rFonts w:ascii="Arial" w:hAnsi="Arial" w:cs="Arial"/>
          <w:b/>
          <w:szCs w:val="20"/>
        </w:rPr>
        <w:t>/</w:t>
      </w:r>
      <w:r w:rsidR="00B33187" w:rsidRPr="001E0D6A">
        <w:rPr>
          <w:rFonts w:ascii="Arial" w:hAnsi="Arial" w:cs="Arial"/>
          <w:b/>
          <w:szCs w:val="20"/>
        </w:rPr>
        <w:t>0</w:t>
      </w:r>
      <w:r w:rsidR="0098332A">
        <w:rPr>
          <w:rFonts w:ascii="Arial" w:hAnsi="Arial" w:cs="Arial"/>
          <w:b/>
          <w:szCs w:val="20"/>
        </w:rPr>
        <w:t>6</w:t>
      </w:r>
      <w:r w:rsidRPr="001E0D6A">
        <w:rPr>
          <w:rFonts w:ascii="Arial" w:hAnsi="Arial" w:cs="Arial"/>
          <w:b/>
          <w:szCs w:val="20"/>
        </w:rPr>
        <w:t>/20</w:t>
      </w:r>
      <w:r w:rsidR="00B33187" w:rsidRPr="001E0D6A">
        <w:rPr>
          <w:rFonts w:ascii="Arial" w:hAnsi="Arial" w:cs="Arial"/>
          <w:b/>
          <w:szCs w:val="20"/>
        </w:rPr>
        <w:t>2</w:t>
      </w:r>
      <w:r w:rsidR="001F7626" w:rsidRPr="001E0D6A">
        <w:rPr>
          <w:rFonts w:ascii="Arial" w:hAnsi="Arial" w:cs="Arial"/>
          <w:b/>
          <w:szCs w:val="20"/>
        </w:rPr>
        <w:t>1</w:t>
      </w:r>
      <w:r w:rsidRPr="004E49CC">
        <w:rPr>
          <w:rFonts w:ascii="Arial" w:hAnsi="Arial" w:cs="Arial"/>
          <w:szCs w:val="20"/>
        </w:rPr>
        <w:t>, sendo que as solicitações de inscrições realizadas com pagamento após esta data serão indeferidas.</w:t>
      </w:r>
    </w:p>
    <w:p w:rsidR="00A83DBA" w:rsidRPr="009A1D6A" w:rsidRDefault="00A83DBA"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w:t>
      </w:r>
      <w:r w:rsidR="00DF7D62">
        <w:rPr>
          <w:rFonts w:ascii="Arial" w:hAnsi="Arial" w:cs="Arial"/>
          <w:szCs w:val="20"/>
        </w:rPr>
        <w:t>34</w:t>
      </w:r>
      <w:r w:rsidRPr="009A1D6A">
        <w:rPr>
          <w:rFonts w:ascii="Arial" w:hAnsi="Arial" w:cs="Arial"/>
          <w:szCs w:val="20"/>
        </w:rPr>
        <w:t xml:space="preserve">. O candidato terá sua inscrição deferida somente após o recebimento, </w:t>
      </w:r>
      <w:proofErr w:type="gramStart"/>
      <w:r w:rsidRPr="009A1D6A">
        <w:rPr>
          <w:rFonts w:ascii="Arial" w:hAnsi="Arial" w:cs="Arial"/>
          <w:szCs w:val="20"/>
        </w:rPr>
        <w:t>pela SIGMA</w:t>
      </w:r>
      <w:proofErr w:type="gramEnd"/>
      <w:r w:rsidRPr="009A1D6A">
        <w:rPr>
          <w:rFonts w:ascii="Arial" w:hAnsi="Arial" w:cs="Arial"/>
          <w:szCs w:val="20"/>
        </w:rPr>
        <w:t>, da confirmação do pagamento de sua taxa de inscrição, através de arquivo de retorno do banco,</w:t>
      </w:r>
      <w:r w:rsidR="00906573">
        <w:rPr>
          <w:rFonts w:ascii="Arial" w:hAnsi="Arial" w:cs="Arial"/>
          <w:szCs w:val="20"/>
        </w:rPr>
        <w:t xml:space="preserve"> disponibilizado pelo Município,</w:t>
      </w:r>
      <w:r w:rsidRPr="009A1D6A">
        <w:rPr>
          <w:rFonts w:ascii="Arial" w:hAnsi="Arial" w:cs="Arial"/>
          <w:szCs w:val="20"/>
        </w:rPr>
        <w:t xml:space="preserve"> nos valores</w:t>
      </w:r>
      <w:r w:rsidR="0087195B">
        <w:rPr>
          <w:rFonts w:ascii="Arial" w:hAnsi="Arial" w:cs="Arial"/>
          <w:szCs w:val="20"/>
        </w:rPr>
        <w:t xml:space="preserve"> e prazos</w:t>
      </w:r>
      <w:r w:rsidRPr="009A1D6A">
        <w:rPr>
          <w:rFonts w:ascii="Arial" w:hAnsi="Arial" w:cs="Arial"/>
          <w:szCs w:val="20"/>
        </w:rPr>
        <w:t xml:space="preserve"> estabelecidos neste Edital.</w:t>
      </w:r>
    </w:p>
    <w:p w:rsidR="00A83DBA" w:rsidRPr="009A1D6A" w:rsidRDefault="00A83DBA" w:rsidP="00A83DBA">
      <w:pPr>
        <w:ind w:right="-142"/>
        <w:jc w:val="both"/>
        <w:rPr>
          <w:rFonts w:ascii="Arial" w:hAnsi="Arial" w:cs="Arial"/>
          <w:szCs w:val="20"/>
        </w:rPr>
      </w:pPr>
    </w:p>
    <w:p w:rsidR="00A83DBA" w:rsidRPr="009A1D6A" w:rsidRDefault="00A83DBA" w:rsidP="00906573">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sidRPr="009A1D6A">
        <w:rPr>
          <w:rFonts w:ascii="Arial" w:hAnsi="Arial" w:cs="Arial"/>
          <w:szCs w:val="20"/>
        </w:rPr>
        <w:t>2.</w:t>
      </w:r>
      <w:r w:rsidR="00DF7D62">
        <w:rPr>
          <w:rFonts w:ascii="Arial" w:hAnsi="Arial" w:cs="Arial"/>
          <w:szCs w:val="20"/>
        </w:rPr>
        <w:t>35</w:t>
      </w:r>
      <w:r w:rsidRPr="009A1D6A">
        <w:rPr>
          <w:rFonts w:ascii="Arial" w:hAnsi="Arial" w:cs="Arial"/>
          <w:szCs w:val="20"/>
        </w:rPr>
        <w:t xml:space="preserve">. O boleto bancário e o comprovante de inscrição poderão ser reimpressos somente durante o período </w:t>
      </w:r>
      <w:r w:rsidR="00486268">
        <w:rPr>
          <w:rFonts w:ascii="Arial" w:hAnsi="Arial" w:cs="Arial"/>
          <w:szCs w:val="20"/>
        </w:rPr>
        <w:t xml:space="preserve">(data e horário) das inscrições, ficando indisponíveis </w:t>
      </w:r>
      <w:r w:rsidR="00486268" w:rsidRPr="00E05BE8">
        <w:rPr>
          <w:rFonts w:ascii="Arial" w:hAnsi="Arial" w:cs="Arial"/>
          <w:szCs w:val="20"/>
        </w:rPr>
        <w:t>a posteriori</w:t>
      </w:r>
      <w:r w:rsidR="00486268">
        <w:rPr>
          <w:rFonts w:ascii="Arial" w:hAnsi="Arial" w:cs="Arial"/>
          <w:szCs w:val="20"/>
        </w:rPr>
        <w:t>.</w:t>
      </w:r>
    </w:p>
    <w:p w:rsidR="00A83DBA" w:rsidRPr="009A1D6A" w:rsidRDefault="00A83DBA"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w:t>
      </w:r>
      <w:r w:rsidR="00DF7D62">
        <w:rPr>
          <w:rFonts w:ascii="Arial" w:hAnsi="Arial" w:cs="Arial"/>
          <w:szCs w:val="20"/>
        </w:rPr>
        <w:t>36</w:t>
      </w:r>
      <w:r w:rsidRPr="009A1D6A">
        <w:rPr>
          <w:rFonts w:ascii="Arial" w:hAnsi="Arial" w:cs="Arial"/>
          <w:szCs w:val="20"/>
        </w:rPr>
        <w:t>. Todo procedimento é realizado por via eletrônica; o candidato NÃO deve remeter ao Município ou a SIGMA cópia de sua documentação, sendo de sua exclusiva responsabilidade a informação dos dados no ato de inscrição, sob as penas da lei.</w:t>
      </w:r>
    </w:p>
    <w:p w:rsidR="0068288D" w:rsidRDefault="0068288D" w:rsidP="00A83DBA">
      <w:pPr>
        <w:ind w:right="-142"/>
        <w:jc w:val="both"/>
        <w:rPr>
          <w:rFonts w:ascii="Arial" w:hAnsi="Arial" w:cs="Arial"/>
          <w:szCs w:val="20"/>
        </w:rPr>
      </w:pPr>
    </w:p>
    <w:p w:rsidR="00A83DBA" w:rsidRPr="009A1D6A" w:rsidRDefault="00A83DBA" w:rsidP="00A83DBA">
      <w:pPr>
        <w:ind w:right="-142"/>
        <w:jc w:val="both"/>
        <w:rPr>
          <w:rFonts w:ascii="Arial" w:hAnsi="Arial" w:cs="Arial"/>
          <w:szCs w:val="20"/>
        </w:rPr>
      </w:pPr>
      <w:r w:rsidRPr="009A1D6A">
        <w:rPr>
          <w:rFonts w:ascii="Arial" w:hAnsi="Arial" w:cs="Arial"/>
          <w:szCs w:val="20"/>
        </w:rPr>
        <w:t>2.</w:t>
      </w:r>
      <w:r w:rsidR="00DF7D62">
        <w:rPr>
          <w:rFonts w:ascii="Arial" w:hAnsi="Arial" w:cs="Arial"/>
          <w:szCs w:val="20"/>
        </w:rPr>
        <w:t>3</w:t>
      </w:r>
      <w:r w:rsidR="00381ABE">
        <w:rPr>
          <w:rFonts w:ascii="Arial" w:hAnsi="Arial" w:cs="Arial"/>
          <w:szCs w:val="20"/>
        </w:rPr>
        <w:t>7</w:t>
      </w:r>
      <w:r w:rsidRPr="009A1D6A">
        <w:rPr>
          <w:rFonts w:ascii="Arial" w:hAnsi="Arial" w:cs="Arial"/>
          <w:szCs w:val="20"/>
        </w:rPr>
        <w:t xml:space="preserve">. Serão considerados desistentes os candidatos que, mesmo </w:t>
      </w:r>
      <w:proofErr w:type="gramStart"/>
      <w:r w:rsidRPr="009A1D6A">
        <w:rPr>
          <w:rFonts w:ascii="Arial" w:hAnsi="Arial" w:cs="Arial"/>
          <w:szCs w:val="20"/>
        </w:rPr>
        <w:t>tendo pago</w:t>
      </w:r>
      <w:proofErr w:type="gramEnd"/>
      <w:r w:rsidRPr="009A1D6A">
        <w:rPr>
          <w:rFonts w:ascii="Arial" w:hAnsi="Arial" w:cs="Arial"/>
          <w:szCs w:val="20"/>
        </w:rPr>
        <w:t xml:space="preserve"> a taxa de inscrição, não tenham preenchido o respectivo requerimento</w:t>
      </w:r>
      <w:r w:rsidR="00AB5CB3">
        <w:rPr>
          <w:rFonts w:ascii="Arial" w:hAnsi="Arial" w:cs="Arial"/>
          <w:szCs w:val="20"/>
        </w:rPr>
        <w:t xml:space="preserve"> eletrônico</w:t>
      </w:r>
      <w:r w:rsidRPr="009A1D6A">
        <w:rPr>
          <w:rFonts w:ascii="Arial" w:hAnsi="Arial" w:cs="Arial"/>
          <w:szCs w:val="20"/>
        </w:rPr>
        <w:t xml:space="preserve"> de inscrição nos termos disciplinados nesse Edital.</w:t>
      </w:r>
    </w:p>
    <w:p w:rsidR="00A83DBA" w:rsidRDefault="00A83DBA" w:rsidP="00A83DBA">
      <w:pPr>
        <w:ind w:right="-142"/>
        <w:jc w:val="both"/>
        <w:rPr>
          <w:rFonts w:ascii="Arial" w:hAnsi="Arial" w:cs="Arial"/>
          <w:szCs w:val="20"/>
        </w:rPr>
      </w:pPr>
    </w:p>
    <w:p w:rsidR="00A83DBA" w:rsidRPr="009A1D6A" w:rsidRDefault="00A83DBA" w:rsidP="006B5112">
      <w:pPr>
        <w:ind w:right="-142"/>
        <w:jc w:val="both"/>
        <w:rPr>
          <w:rFonts w:ascii="Arial" w:hAnsi="Arial" w:cs="Arial"/>
          <w:szCs w:val="20"/>
        </w:rPr>
      </w:pPr>
      <w:r w:rsidRPr="009A1D6A">
        <w:rPr>
          <w:rFonts w:ascii="Arial" w:hAnsi="Arial" w:cs="Arial"/>
          <w:szCs w:val="20"/>
        </w:rPr>
        <w:lastRenderedPageBreak/>
        <w:t>2.</w:t>
      </w:r>
      <w:r w:rsidR="001F6ABC">
        <w:rPr>
          <w:rFonts w:ascii="Arial" w:hAnsi="Arial" w:cs="Arial"/>
          <w:szCs w:val="20"/>
        </w:rPr>
        <w:t>3</w:t>
      </w:r>
      <w:r w:rsidR="00A80995">
        <w:rPr>
          <w:rFonts w:ascii="Arial" w:hAnsi="Arial" w:cs="Arial"/>
          <w:szCs w:val="20"/>
        </w:rPr>
        <w:t>8</w:t>
      </w:r>
      <w:r w:rsidRPr="009A1D6A">
        <w:rPr>
          <w:rFonts w:ascii="Arial" w:hAnsi="Arial" w:cs="Arial"/>
          <w:szCs w:val="20"/>
        </w:rPr>
        <w:t>. Os comprovantes de inscrição e de pagamento da inscrição deverão ser apresentados para acesso aos locais de</w:t>
      </w:r>
      <w:r w:rsidR="0087195B">
        <w:rPr>
          <w:rFonts w:ascii="Arial" w:hAnsi="Arial" w:cs="Arial"/>
          <w:szCs w:val="20"/>
        </w:rPr>
        <w:t xml:space="preserve"> realização das provas, sendo que </w:t>
      </w:r>
      <w:r w:rsidR="006B5112">
        <w:rPr>
          <w:rFonts w:ascii="Arial" w:hAnsi="Arial" w:cs="Arial"/>
          <w:szCs w:val="20"/>
        </w:rPr>
        <w:t>e</w:t>
      </w:r>
      <w:r w:rsidR="006B5112" w:rsidRPr="006B5112">
        <w:rPr>
          <w:rFonts w:ascii="Arial" w:hAnsi="Arial" w:cs="Arial"/>
          <w:szCs w:val="20"/>
        </w:rPr>
        <w:t>sses documentos poderão ser</w:t>
      </w:r>
      <w:r w:rsidR="006B5112">
        <w:rPr>
          <w:rFonts w:ascii="Arial" w:hAnsi="Arial" w:cs="Arial"/>
          <w:szCs w:val="20"/>
        </w:rPr>
        <w:t xml:space="preserve"> </w:t>
      </w:r>
      <w:r w:rsidR="006B5112" w:rsidRPr="006B5112">
        <w:rPr>
          <w:rFonts w:ascii="Arial" w:hAnsi="Arial" w:cs="Arial"/>
          <w:szCs w:val="20"/>
        </w:rPr>
        <w:t>dispensados, desde que a inscrição do candidato conste na lista definitiva de inscrições homologadas.</w:t>
      </w:r>
    </w:p>
    <w:p w:rsidR="00E54419" w:rsidRDefault="00E54419" w:rsidP="00484422">
      <w:pPr>
        <w:ind w:right="-142"/>
        <w:jc w:val="both"/>
        <w:rPr>
          <w:rFonts w:ascii="Arial" w:hAnsi="Arial" w:cs="Arial"/>
          <w:szCs w:val="20"/>
        </w:rPr>
      </w:pPr>
    </w:p>
    <w:p w:rsidR="001E3891" w:rsidRDefault="001E3891" w:rsidP="001E3891">
      <w:pPr>
        <w:ind w:right="-142"/>
        <w:jc w:val="both"/>
        <w:rPr>
          <w:rFonts w:ascii="Arial" w:hAnsi="Arial" w:cs="Arial"/>
          <w:szCs w:val="20"/>
        </w:rPr>
      </w:pPr>
      <w:r>
        <w:rPr>
          <w:rFonts w:ascii="Arial" w:hAnsi="Arial" w:cs="Arial"/>
          <w:szCs w:val="20"/>
        </w:rPr>
        <w:t>2</w:t>
      </w:r>
      <w:r w:rsidRPr="009A1D6A">
        <w:rPr>
          <w:rFonts w:ascii="Arial" w:hAnsi="Arial" w:cs="Arial"/>
          <w:szCs w:val="20"/>
        </w:rPr>
        <w:t>.</w:t>
      </w:r>
      <w:r>
        <w:rPr>
          <w:rFonts w:ascii="Arial" w:hAnsi="Arial" w:cs="Arial"/>
          <w:szCs w:val="20"/>
        </w:rPr>
        <w:t>39</w:t>
      </w:r>
      <w:r w:rsidRPr="009A1D6A">
        <w:rPr>
          <w:rFonts w:ascii="Arial" w:hAnsi="Arial" w:cs="Arial"/>
          <w:szCs w:val="20"/>
        </w:rPr>
        <w:t>.</w:t>
      </w:r>
      <w:r>
        <w:rPr>
          <w:rFonts w:ascii="Arial" w:hAnsi="Arial" w:cs="Arial"/>
          <w:szCs w:val="20"/>
        </w:rPr>
        <w:t xml:space="preserve"> </w:t>
      </w:r>
      <w:r w:rsidRPr="001E3891">
        <w:rPr>
          <w:rFonts w:ascii="Arial" w:hAnsi="Arial" w:cs="Arial"/>
          <w:szCs w:val="20"/>
        </w:rPr>
        <w:t xml:space="preserve">O candidato que efetuar o pagamento da taxa de inscrição em desacordo com qualquer das disposições </w:t>
      </w:r>
      <w:r>
        <w:rPr>
          <w:rFonts w:ascii="Arial" w:hAnsi="Arial" w:cs="Arial"/>
          <w:szCs w:val="20"/>
        </w:rPr>
        <w:t>dis</w:t>
      </w:r>
      <w:r w:rsidRPr="001E3891">
        <w:rPr>
          <w:rFonts w:ascii="Arial" w:hAnsi="Arial" w:cs="Arial"/>
          <w:szCs w:val="20"/>
        </w:rPr>
        <w:t>ci</w:t>
      </w:r>
      <w:r>
        <w:rPr>
          <w:rFonts w:ascii="Arial" w:hAnsi="Arial" w:cs="Arial"/>
          <w:szCs w:val="20"/>
        </w:rPr>
        <w:t>plin</w:t>
      </w:r>
      <w:r w:rsidRPr="001E3891">
        <w:rPr>
          <w:rFonts w:ascii="Arial" w:hAnsi="Arial" w:cs="Arial"/>
          <w:szCs w:val="20"/>
        </w:rPr>
        <w:t>adas</w:t>
      </w:r>
      <w:r>
        <w:rPr>
          <w:rFonts w:ascii="Arial" w:hAnsi="Arial" w:cs="Arial"/>
          <w:szCs w:val="20"/>
        </w:rPr>
        <w:t xml:space="preserve"> neste Capítulo</w:t>
      </w:r>
      <w:r w:rsidRPr="001E3891">
        <w:rPr>
          <w:rFonts w:ascii="Arial" w:hAnsi="Arial" w:cs="Arial"/>
          <w:szCs w:val="20"/>
        </w:rPr>
        <w:t xml:space="preserve"> não terá sua</w:t>
      </w:r>
      <w:r>
        <w:rPr>
          <w:rFonts w:ascii="Arial" w:hAnsi="Arial" w:cs="Arial"/>
          <w:szCs w:val="20"/>
        </w:rPr>
        <w:t xml:space="preserve"> </w:t>
      </w:r>
      <w:r w:rsidRPr="001E3891">
        <w:rPr>
          <w:rFonts w:ascii="Arial" w:hAnsi="Arial" w:cs="Arial"/>
          <w:szCs w:val="20"/>
        </w:rPr>
        <w:t>inscrição homologada.</w:t>
      </w:r>
    </w:p>
    <w:p w:rsidR="001E3891" w:rsidRDefault="001E3891" w:rsidP="00484422">
      <w:pPr>
        <w:ind w:right="-142"/>
        <w:jc w:val="both"/>
        <w:rPr>
          <w:rFonts w:ascii="Arial" w:hAnsi="Arial" w:cs="Arial"/>
          <w:szCs w:val="20"/>
        </w:rPr>
      </w:pPr>
    </w:p>
    <w:p w:rsidR="00484422" w:rsidRDefault="00484422" w:rsidP="00A728CC">
      <w:pPr>
        <w:ind w:right="-142"/>
        <w:jc w:val="both"/>
        <w:rPr>
          <w:rFonts w:ascii="Arial" w:hAnsi="Arial" w:cs="Arial"/>
          <w:szCs w:val="20"/>
        </w:rPr>
      </w:pPr>
      <w:r>
        <w:rPr>
          <w:rFonts w:ascii="Arial" w:hAnsi="Arial" w:cs="Arial"/>
          <w:szCs w:val="20"/>
        </w:rPr>
        <w:t>2</w:t>
      </w:r>
      <w:r w:rsidRPr="009A1D6A">
        <w:rPr>
          <w:rFonts w:ascii="Arial" w:hAnsi="Arial" w:cs="Arial"/>
          <w:szCs w:val="20"/>
        </w:rPr>
        <w:t>.</w:t>
      </w:r>
      <w:r w:rsidR="004B35E7">
        <w:rPr>
          <w:rFonts w:ascii="Arial" w:hAnsi="Arial" w:cs="Arial"/>
          <w:szCs w:val="20"/>
        </w:rPr>
        <w:t>40</w:t>
      </w:r>
      <w:r w:rsidRPr="009A1D6A">
        <w:rPr>
          <w:rFonts w:ascii="Arial" w:hAnsi="Arial" w:cs="Arial"/>
          <w:szCs w:val="20"/>
        </w:rPr>
        <w:t xml:space="preserve">. As inscrições que preencherem todos os requisitos estabelecidos neste Edital serão </w:t>
      </w:r>
      <w:r w:rsidR="00AB5CB3">
        <w:rPr>
          <w:rFonts w:ascii="Arial" w:hAnsi="Arial" w:cs="Arial"/>
          <w:szCs w:val="20"/>
        </w:rPr>
        <w:t>deferi</w:t>
      </w:r>
      <w:r w:rsidRPr="009A1D6A">
        <w:rPr>
          <w:rFonts w:ascii="Arial" w:hAnsi="Arial" w:cs="Arial"/>
          <w:szCs w:val="20"/>
        </w:rPr>
        <w:t>das no prazo previsto no Anexo II</w:t>
      </w:r>
      <w:r w:rsidR="00B33187">
        <w:rPr>
          <w:rFonts w:ascii="Arial" w:hAnsi="Arial" w:cs="Arial"/>
          <w:szCs w:val="20"/>
        </w:rPr>
        <w:t>,</w:t>
      </w:r>
      <w:r w:rsidRPr="009A1D6A">
        <w:rPr>
          <w:rFonts w:ascii="Arial" w:hAnsi="Arial" w:cs="Arial"/>
          <w:szCs w:val="20"/>
        </w:rPr>
        <w:t xml:space="preserve"> </w:t>
      </w:r>
      <w:r w:rsidR="00B33187" w:rsidRPr="00B33187">
        <w:rPr>
          <w:rFonts w:ascii="Arial" w:hAnsi="Arial" w:cs="Arial"/>
          <w:szCs w:val="20"/>
        </w:rPr>
        <w:t>cujo relatório estará disponível no</w:t>
      </w:r>
      <w:r w:rsidR="00B33187" w:rsidRPr="009A1D6A">
        <w:rPr>
          <w:rFonts w:ascii="Arial" w:hAnsi="Arial" w:cs="Arial"/>
          <w:szCs w:val="20"/>
        </w:rPr>
        <w:t xml:space="preserve"> </w:t>
      </w:r>
      <w:r w:rsidRPr="009A1D6A">
        <w:rPr>
          <w:rFonts w:ascii="Arial" w:hAnsi="Arial" w:cs="Arial"/>
          <w:szCs w:val="20"/>
        </w:rPr>
        <w:t>Mural de Publicações do Centro Administrativo Municipal e na página do certame</w:t>
      </w:r>
      <w:r>
        <w:rPr>
          <w:rFonts w:ascii="Arial" w:hAnsi="Arial" w:cs="Arial"/>
          <w:szCs w:val="20"/>
        </w:rPr>
        <w:t xml:space="preserve"> no sítio eletrônico</w:t>
      </w:r>
      <w:r w:rsidRPr="009A1D6A">
        <w:rPr>
          <w:rFonts w:ascii="Arial" w:hAnsi="Arial" w:cs="Arial"/>
          <w:szCs w:val="20"/>
        </w:rPr>
        <w:t xml:space="preserve"> </w:t>
      </w:r>
      <w:r w:rsidR="00A728CC">
        <w:rPr>
          <w:rFonts w:ascii="Arial" w:hAnsi="Arial" w:cs="Arial"/>
          <w:szCs w:val="20"/>
        </w:rPr>
        <w:t>(</w:t>
      </w:r>
      <w:hyperlink r:id="rId9" w:history="1">
        <w:r w:rsidR="00A728CC" w:rsidRPr="00A728CC">
          <w:rPr>
            <w:rStyle w:val="Hyperlink"/>
            <w:rFonts w:ascii="Arial" w:hAnsi="Arial" w:cs="Arial"/>
            <w:color w:val="auto"/>
            <w:szCs w:val="20"/>
          </w:rPr>
          <w:t>http://sigma.concursos.srv.br</w:t>
        </w:r>
      </w:hyperlink>
      <w:r w:rsidR="00A728CC">
        <w:rPr>
          <w:rFonts w:ascii="Arial" w:hAnsi="Arial" w:cs="Arial"/>
          <w:szCs w:val="20"/>
        </w:rPr>
        <w:t xml:space="preserve">), </w:t>
      </w:r>
      <w:r w:rsidR="00A728CC" w:rsidRPr="00A728CC">
        <w:rPr>
          <w:rFonts w:ascii="Arial" w:hAnsi="Arial" w:cs="Arial"/>
          <w:szCs w:val="20"/>
        </w:rPr>
        <w:t xml:space="preserve">sendo de obrigação exclusiva </w:t>
      </w:r>
      <w:proofErr w:type="gramStart"/>
      <w:r w:rsidR="00A728CC" w:rsidRPr="00A728CC">
        <w:rPr>
          <w:rFonts w:ascii="Arial" w:hAnsi="Arial" w:cs="Arial"/>
          <w:szCs w:val="20"/>
        </w:rPr>
        <w:t>do</w:t>
      </w:r>
      <w:r w:rsidR="00A728CC">
        <w:rPr>
          <w:rFonts w:ascii="Arial" w:hAnsi="Arial" w:cs="Arial"/>
          <w:szCs w:val="20"/>
        </w:rPr>
        <w:t xml:space="preserve"> </w:t>
      </w:r>
      <w:r w:rsidR="00A728CC" w:rsidRPr="00A728CC">
        <w:rPr>
          <w:rFonts w:ascii="Arial" w:hAnsi="Arial" w:cs="Arial"/>
          <w:szCs w:val="20"/>
        </w:rPr>
        <w:t>candidato consultar</w:t>
      </w:r>
      <w:proofErr w:type="gramEnd"/>
      <w:r w:rsidR="00A728CC" w:rsidRPr="00A728CC">
        <w:rPr>
          <w:rFonts w:ascii="Arial" w:hAnsi="Arial" w:cs="Arial"/>
          <w:szCs w:val="20"/>
        </w:rPr>
        <w:t xml:space="preserve"> a respectiva relação de candidatos para confirmar sua situação, assim como conferir todos os seus dados</w:t>
      </w:r>
      <w:r w:rsidR="00A728CC">
        <w:rPr>
          <w:rFonts w:ascii="Arial" w:hAnsi="Arial" w:cs="Arial"/>
          <w:szCs w:val="20"/>
        </w:rPr>
        <w:t>.</w:t>
      </w:r>
    </w:p>
    <w:p w:rsidR="00FD7D97" w:rsidRDefault="00FD7D97" w:rsidP="00A728CC">
      <w:pPr>
        <w:ind w:right="-142"/>
        <w:jc w:val="both"/>
        <w:rPr>
          <w:rFonts w:ascii="Arial" w:hAnsi="Arial" w:cs="Arial"/>
          <w:szCs w:val="20"/>
        </w:rPr>
      </w:pPr>
    </w:p>
    <w:p w:rsidR="00FD7D97" w:rsidRPr="009A1D6A" w:rsidRDefault="00FD7D97" w:rsidP="00A728CC">
      <w:pPr>
        <w:ind w:right="-142"/>
        <w:jc w:val="both"/>
        <w:rPr>
          <w:rFonts w:ascii="Arial" w:hAnsi="Arial" w:cs="Arial"/>
          <w:szCs w:val="20"/>
        </w:rPr>
      </w:pPr>
      <w:r>
        <w:rPr>
          <w:rFonts w:ascii="Arial" w:hAnsi="Arial" w:cs="Arial"/>
          <w:szCs w:val="20"/>
        </w:rPr>
        <w:t>2</w:t>
      </w:r>
      <w:r w:rsidRPr="009A1D6A">
        <w:rPr>
          <w:rFonts w:ascii="Arial" w:hAnsi="Arial" w:cs="Arial"/>
          <w:szCs w:val="20"/>
        </w:rPr>
        <w:t>.</w:t>
      </w:r>
      <w:r w:rsidR="004B35E7">
        <w:rPr>
          <w:rFonts w:ascii="Arial" w:hAnsi="Arial" w:cs="Arial"/>
          <w:szCs w:val="20"/>
        </w:rPr>
        <w:t>40</w:t>
      </w:r>
      <w:r w:rsidRPr="009A1D6A">
        <w:rPr>
          <w:rFonts w:ascii="Arial" w:hAnsi="Arial" w:cs="Arial"/>
          <w:szCs w:val="20"/>
        </w:rPr>
        <w:t>.</w:t>
      </w:r>
      <w:r w:rsidR="00CF0EF2">
        <w:rPr>
          <w:rFonts w:ascii="Arial" w:hAnsi="Arial" w:cs="Arial"/>
          <w:szCs w:val="20"/>
        </w:rPr>
        <w:t>1.</w:t>
      </w:r>
      <w:r w:rsidRPr="009A1D6A">
        <w:rPr>
          <w:rFonts w:ascii="Arial" w:hAnsi="Arial" w:cs="Arial"/>
          <w:szCs w:val="20"/>
        </w:rPr>
        <w:t xml:space="preserve"> Será publicado relatório contendo, apenas, as inscrições deferidas</w:t>
      </w:r>
      <w:r>
        <w:rPr>
          <w:rFonts w:ascii="Arial" w:hAnsi="Arial" w:cs="Arial"/>
          <w:szCs w:val="20"/>
        </w:rPr>
        <w:t>.</w:t>
      </w:r>
    </w:p>
    <w:p w:rsidR="00484422" w:rsidRDefault="00484422" w:rsidP="00484422">
      <w:pPr>
        <w:ind w:right="-142"/>
        <w:jc w:val="both"/>
        <w:rPr>
          <w:rFonts w:ascii="Arial" w:hAnsi="Arial" w:cs="Arial"/>
          <w:szCs w:val="20"/>
        </w:rPr>
      </w:pPr>
    </w:p>
    <w:p w:rsidR="00AB5CB3" w:rsidRPr="002E551D" w:rsidRDefault="00AB5CB3" w:rsidP="00AB5CB3">
      <w:pPr>
        <w:ind w:right="-142"/>
        <w:jc w:val="both"/>
        <w:rPr>
          <w:rFonts w:ascii="Arial" w:hAnsi="Arial" w:cs="Arial"/>
          <w:szCs w:val="20"/>
        </w:rPr>
      </w:pPr>
      <w:r w:rsidRPr="00891F50">
        <w:rPr>
          <w:rFonts w:ascii="Arial" w:hAnsi="Arial" w:cs="Arial"/>
          <w:szCs w:val="20"/>
        </w:rPr>
        <w:t>2.</w:t>
      </w:r>
      <w:r w:rsidR="00CF0EF2">
        <w:rPr>
          <w:rFonts w:ascii="Arial" w:hAnsi="Arial" w:cs="Arial"/>
          <w:szCs w:val="20"/>
        </w:rPr>
        <w:t>4</w:t>
      </w:r>
      <w:r w:rsidR="004B35E7">
        <w:rPr>
          <w:rFonts w:ascii="Arial" w:hAnsi="Arial" w:cs="Arial"/>
          <w:szCs w:val="20"/>
        </w:rPr>
        <w:t>1</w:t>
      </w:r>
      <w:r w:rsidRPr="00891F50">
        <w:rPr>
          <w:rFonts w:ascii="Arial" w:hAnsi="Arial" w:cs="Arial"/>
          <w:szCs w:val="20"/>
        </w:rPr>
        <w:t xml:space="preserve">. Caso a inscrição não conste no relatório, o candidato </w:t>
      </w:r>
      <w:r>
        <w:rPr>
          <w:rFonts w:ascii="Arial" w:hAnsi="Arial" w:cs="Arial"/>
          <w:szCs w:val="20"/>
        </w:rPr>
        <w:t>pod</w:t>
      </w:r>
      <w:r w:rsidRPr="00891F50">
        <w:rPr>
          <w:rFonts w:ascii="Arial" w:hAnsi="Arial" w:cs="Arial"/>
          <w:szCs w:val="20"/>
        </w:rPr>
        <w:t xml:space="preserve">erá interpor recurso consoante disposições do </w:t>
      </w:r>
      <w:r w:rsidR="00FD7D97">
        <w:rPr>
          <w:rFonts w:ascii="Arial" w:hAnsi="Arial" w:cs="Arial"/>
          <w:szCs w:val="20"/>
        </w:rPr>
        <w:t>c</w:t>
      </w:r>
      <w:r w:rsidRPr="0063721B">
        <w:rPr>
          <w:rFonts w:ascii="Arial" w:hAnsi="Arial" w:cs="Arial"/>
          <w:szCs w:val="20"/>
        </w:rPr>
        <w:t xml:space="preserve">apítulo </w:t>
      </w:r>
      <w:r w:rsidR="00FD7D97">
        <w:rPr>
          <w:rFonts w:ascii="Arial" w:hAnsi="Arial" w:cs="Arial"/>
          <w:szCs w:val="20"/>
        </w:rPr>
        <w:t>dos recursos</w:t>
      </w:r>
      <w:r w:rsidRPr="00891F50">
        <w:rPr>
          <w:rFonts w:ascii="Arial" w:hAnsi="Arial" w:cs="Arial"/>
          <w:szCs w:val="20"/>
        </w:rPr>
        <w:t>, nos prazos recursais estabelecidos n</w:t>
      </w:r>
      <w:r w:rsidR="004A6B93">
        <w:rPr>
          <w:rFonts w:ascii="Arial" w:hAnsi="Arial" w:cs="Arial"/>
          <w:szCs w:val="20"/>
        </w:rPr>
        <w:t>o An</w:t>
      </w:r>
      <w:r w:rsidRPr="00891F50">
        <w:rPr>
          <w:rFonts w:ascii="Arial" w:hAnsi="Arial" w:cs="Arial"/>
          <w:szCs w:val="20"/>
        </w:rPr>
        <w:t>e</w:t>
      </w:r>
      <w:r w:rsidR="004A6B93">
        <w:rPr>
          <w:rFonts w:ascii="Arial" w:hAnsi="Arial" w:cs="Arial"/>
          <w:szCs w:val="20"/>
        </w:rPr>
        <w:t>xo II</w:t>
      </w:r>
      <w:r w:rsidRPr="00891F50">
        <w:rPr>
          <w:rFonts w:ascii="Arial" w:hAnsi="Arial" w:cs="Arial"/>
          <w:szCs w:val="20"/>
        </w:rPr>
        <w:t xml:space="preserve">, </w:t>
      </w:r>
      <w:r w:rsidR="00CF0EF2">
        <w:rPr>
          <w:rFonts w:ascii="Arial" w:hAnsi="Arial" w:cs="Arial"/>
          <w:szCs w:val="20"/>
        </w:rPr>
        <w:t>junt</w:t>
      </w:r>
      <w:r w:rsidRPr="00891F50">
        <w:rPr>
          <w:rFonts w:ascii="Arial" w:hAnsi="Arial" w:cs="Arial"/>
          <w:szCs w:val="20"/>
        </w:rPr>
        <w:t>ando cópia digitalizada dos seguintes documentos:</w:t>
      </w:r>
    </w:p>
    <w:p w:rsidR="00AB5CB3" w:rsidRPr="002E551D" w:rsidRDefault="00AB5CB3" w:rsidP="00AB5CB3">
      <w:pPr>
        <w:ind w:left="851" w:right="-142"/>
        <w:jc w:val="both"/>
        <w:rPr>
          <w:rFonts w:ascii="Arial" w:hAnsi="Arial" w:cs="Arial"/>
          <w:szCs w:val="20"/>
        </w:rPr>
      </w:pPr>
      <w:r w:rsidRPr="002E551D">
        <w:rPr>
          <w:rFonts w:ascii="Arial" w:hAnsi="Arial" w:cs="Arial"/>
          <w:szCs w:val="20"/>
        </w:rPr>
        <w:t xml:space="preserve">a) </w:t>
      </w:r>
      <w:r w:rsidR="00CF0EF2">
        <w:rPr>
          <w:rFonts w:ascii="Arial" w:hAnsi="Arial" w:cs="Arial"/>
          <w:szCs w:val="20"/>
        </w:rPr>
        <w:t>C</w:t>
      </w:r>
      <w:r w:rsidRPr="002E551D">
        <w:rPr>
          <w:rFonts w:ascii="Arial" w:hAnsi="Arial" w:cs="Arial"/>
          <w:szCs w:val="20"/>
        </w:rPr>
        <w:t xml:space="preserve">omprovante de inscrição impresso no site </w:t>
      </w:r>
      <w:proofErr w:type="gramStart"/>
      <w:r w:rsidRPr="002E551D">
        <w:rPr>
          <w:rFonts w:ascii="Arial" w:hAnsi="Arial" w:cs="Arial"/>
          <w:szCs w:val="20"/>
        </w:rPr>
        <w:t>da SIGMA</w:t>
      </w:r>
      <w:proofErr w:type="gramEnd"/>
      <w:r w:rsidRPr="002E551D">
        <w:rPr>
          <w:rFonts w:ascii="Arial" w:hAnsi="Arial" w:cs="Arial"/>
          <w:szCs w:val="20"/>
        </w:rPr>
        <w:t>;</w:t>
      </w:r>
    </w:p>
    <w:p w:rsidR="00AB5CB3" w:rsidRPr="002E551D" w:rsidRDefault="00CF0EF2" w:rsidP="00AB5CB3">
      <w:pPr>
        <w:ind w:left="851" w:right="-142"/>
        <w:jc w:val="both"/>
        <w:rPr>
          <w:rFonts w:ascii="Arial" w:hAnsi="Arial" w:cs="Arial"/>
          <w:szCs w:val="20"/>
        </w:rPr>
      </w:pPr>
      <w:r>
        <w:rPr>
          <w:rFonts w:ascii="Arial" w:hAnsi="Arial" w:cs="Arial"/>
          <w:szCs w:val="20"/>
        </w:rPr>
        <w:t>b) C</w:t>
      </w:r>
      <w:r w:rsidR="00AB5CB3" w:rsidRPr="002E551D">
        <w:rPr>
          <w:rFonts w:ascii="Arial" w:hAnsi="Arial" w:cs="Arial"/>
          <w:szCs w:val="20"/>
        </w:rPr>
        <w:t xml:space="preserve">omprovante de pagamento da taxa de inscrição; </w:t>
      </w:r>
      <w:proofErr w:type="gramStart"/>
      <w:r w:rsidR="00AB5CB3" w:rsidRPr="002E551D">
        <w:rPr>
          <w:rFonts w:ascii="Arial" w:hAnsi="Arial" w:cs="Arial"/>
          <w:szCs w:val="20"/>
        </w:rPr>
        <w:t>e</w:t>
      </w:r>
      <w:proofErr w:type="gramEnd"/>
    </w:p>
    <w:p w:rsidR="00AB5CB3" w:rsidRPr="009A1D6A" w:rsidRDefault="00CF0EF2" w:rsidP="00AB5CB3">
      <w:pPr>
        <w:ind w:left="851" w:right="-142"/>
        <w:jc w:val="both"/>
        <w:rPr>
          <w:rFonts w:ascii="Arial" w:hAnsi="Arial" w:cs="Arial"/>
          <w:szCs w:val="20"/>
        </w:rPr>
      </w:pPr>
      <w:r>
        <w:rPr>
          <w:rFonts w:ascii="Arial" w:hAnsi="Arial" w:cs="Arial"/>
          <w:szCs w:val="20"/>
        </w:rPr>
        <w:t>c) B</w:t>
      </w:r>
      <w:r w:rsidR="00AB5CB3" w:rsidRPr="002E551D">
        <w:rPr>
          <w:rFonts w:ascii="Arial" w:hAnsi="Arial" w:cs="Arial"/>
          <w:szCs w:val="20"/>
        </w:rPr>
        <w:t xml:space="preserve">oleto bancário impresso no site </w:t>
      </w:r>
      <w:proofErr w:type="gramStart"/>
      <w:r w:rsidR="00AB5CB3" w:rsidRPr="002E551D">
        <w:rPr>
          <w:rFonts w:ascii="Arial" w:hAnsi="Arial" w:cs="Arial"/>
          <w:szCs w:val="20"/>
        </w:rPr>
        <w:t>da SIGMA</w:t>
      </w:r>
      <w:proofErr w:type="gramEnd"/>
      <w:r w:rsidR="00AB5CB3" w:rsidRPr="002E551D">
        <w:rPr>
          <w:rFonts w:ascii="Arial" w:hAnsi="Arial" w:cs="Arial"/>
          <w:szCs w:val="20"/>
        </w:rPr>
        <w:t>.</w:t>
      </w:r>
    </w:p>
    <w:p w:rsidR="00AB5CB3" w:rsidRDefault="00AB5CB3" w:rsidP="00484422">
      <w:pPr>
        <w:ind w:right="-142"/>
        <w:jc w:val="both"/>
        <w:rPr>
          <w:rFonts w:ascii="Arial" w:hAnsi="Arial" w:cs="Arial"/>
          <w:szCs w:val="20"/>
        </w:rPr>
      </w:pPr>
    </w:p>
    <w:p w:rsidR="00FD7D97" w:rsidRPr="00FD7D97" w:rsidRDefault="00FD7D97" w:rsidP="00FD7D97">
      <w:pPr>
        <w:ind w:right="-142"/>
        <w:jc w:val="both"/>
        <w:rPr>
          <w:rFonts w:ascii="Arial" w:hAnsi="Arial" w:cs="Arial"/>
          <w:szCs w:val="20"/>
        </w:rPr>
      </w:pPr>
      <w:r w:rsidRPr="00FD7D97">
        <w:rPr>
          <w:rFonts w:ascii="Arial" w:hAnsi="Arial" w:cs="Arial"/>
          <w:szCs w:val="20"/>
        </w:rPr>
        <w:t>2.</w:t>
      </w:r>
      <w:r w:rsidR="0060135F">
        <w:rPr>
          <w:rFonts w:ascii="Arial" w:hAnsi="Arial" w:cs="Arial"/>
          <w:szCs w:val="20"/>
        </w:rPr>
        <w:t>4</w:t>
      </w:r>
      <w:r w:rsidR="004B35E7">
        <w:rPr>
          <w:rFonts w:ascii="Arial" w:hAnsi="Arial" w:cs="Arial"/>
          <w:szCs w:val="20"/>
        </w:rPr>
        <w:t>2</w:t>
      </w:r>
      <w:r w:rsidRPr="00FD7D97">
        <w:rPr>
          <w:rFonts w:ascii="Arial" w:hAnsi="Arial" w:cs="Arial"/>
          <w:szCs w:val="20"/>
        </w:rPr>
        <w:t>. Transcorrido o período de interposição e análise de recursos, será divulgada a homologação definitiva das inscrições. Se nesta ocasião o</w:t>
      </w:r>
      <w:r>
        <w:rPr>
          <w:rFonts w:ascii="Arial" w:hAnsi="Arial" w:cs="Arial"/>
          <w:szCs w:val="20"/>
        </w:rPr>
        <w:t xml:space="preserve"> </w:t>
      </w:r>
      <w:r w:rsidRPr="00FD7D97">
        <w:rPr>
          <w:rFonts w:ascii="Arial" w:hAnsi="Arial" w:cs="Arial"/>
          <w:szCs w:val="20"/>
        </w:rPr>
        <w:t>candidato verificar algum erro relativo à sua inscrição (grafia, número de documento, etc.), resta ciente de que deverá efetuar a correção no dia</w:t>
      </w:r>
      <w:r>
        <w:rPr>
          <w:rFonts w:ascii="Arial" w:hAnsi="Arial" w:cs="Arial"/>
          <w:szCs w:val="20"/>
        </w:rPr>
        <w:t xml:space="preserve"> </w:t>
      </w:r>
      <w:r w:rsidRPr="00FD7D97">
        <w:rPr>
          <w:rFonts w:ascii="Arial" w:hAnsi="Arial" w:cs="Arial"/>
          <w:szCs w:val="20"/>
        </w:rPr>
        <w:t>da prova objetiva, junto ao fiscal de sala, para quem deverá apresentar os elementos probatórios que permitam a correção.</w:t>
      </w:r>
    </w:p>
    <w:p w:rsidR="00FD7D97" w:rsidRDefault="00FD7D97" w:rsidP="00FD7D97">
      <w:pPr>
        <w:ind w:right="-142"/>
        <w:jc w:val="both"/>
        <w:rPr>
          <w:rFonts w:ascii="Arial" w:hAnsi="Arial" w:cs="Arial"/>
          <w:szCs w:val="20"/>
        </w:rPr>
      </w:pPr>
    </w:p>
    <w:p w:rsidR="00FD7D97" w:rsidRPr="00FD7D97" w:rsidRDefault="00FD7D97" w:rsidP="00FD7D97">
      <w:pPr>
        <w:ind w:right="-142"/>
        <w:jc w:val="both"/>
        <w:rPr>
          <w:rFonts w:ascii="Arial" w:hAnsi="Arial" w:cs="Arial"/>
          <w:szCs w:val="20"/>
        </w:rPr>
      </w:pPr>
      <w:r>
        <w:rPr>
          <w:rFonts w:ascii="Arial" w:hAnsi="Arial" w:cs="Arial"/>
          <w:szCs w:val="20"/>
        </w:rPr>
        <w:t>2.</w:t>
      </w:r>
      <w:r w:rsidR="00D61672">
        <w:rPr>
          <w:rFonts w:ascii="Arial" w:hAnsi="Arial" w:cs="Arial"/>
          <w:szCs w:val="20"/>
        </w:rPr>
        <w:t>4</w:t>
      </w:r>
      <w:r w:rsidR="004B35E7">
        <w:rPr>
          <w:rFonts w:ascii="Arial" w:hAnsi="Arial" w:cs="Arial"/>
          <w:szCs w:val="20"/>
        </w:rPr>
        <w:t>3</w:t>
      </w:r>
      <w:r w:rsidRPr="00FD7D97">
        <w:rPr>
          <w:rFonts w:ascii="Arial" w:hAnsi="Arial" w:cs="Arial"/>
          <w:szCs w:val="20"/>
        </w:rPr>
        <w:t>. Divulgada a homologação definitiva das inscrições, mantida a não homologação, o candidato será eliminado do certame, não lhe</w:t>
      </w:r>
      <w:r>
        <w:rPr>
          <w:rFonts w:ascii="Arial" w:hAnsi="Arial" w:cs="Arial"/>
          <w:szCs w:val="20"/>
        </w:rPr>
        <w:t xml:space="preserve"> </w:t>
      </w:r>
      <w:r w:rsidRPr="00FD7D97">
        <w:rPr>
          <w:rFonts w:ascii="Arial" w:hAnsi="Arial" w:cs="Arial"/>
          <w:szCs w:val="20"/>
        </w:rPr>
        <w:t xml:space="preserve">assistindo </w:t>
      </w:r>
      <w:r w:rsidR="00AB0632">
        <w:rPr>
          <w:rFonts w:ascii="Arial" w:hAnsi="Arial" w:cs="Arial"/>
          <w:szCs w:val="20"/>
        </w:rPr>
        <w:t xml:space="preserve">o </w:t>
      </w:r>
      <w:r w:rsidRPr="00FD7D97">
        <w:rPr>
          <w:rFonts w:ascii="Arial" w:hAnsi="Arial" w:cs="Arial"/>
          <w:szCs w:val="20"/>
        </w:rPr>
        <w:t>direito de prosseguir ne</w:t>
      </w:r>
      <w:r w:rsidR="00801A8C">
        <w:rPr>
          <w:rFonts w:ascii="Arial" w:hAnsi="Arial" w:cs="Arial"/>
          <w:szCs w:val="20"/>
        </w:rPr>
        <w:t>s</w:t>
      </w:r>
      <w:r w:rsidRPr="00FD7D97">
        <w:rPr>
          <w:rFonts w:ascii="Arial" w:hAnsi="Arial" w:cs="Arial"/>
          <w:szCs w:val="20"/>
        </w:rPr>
        <w:t>te, exceto se, por ocasião da prova objetiva, apresentar ao fiscal de sala documento de inscrição e</w:t>
      </w:r>
      <w:r>
        <w:rPr>
          <w:rFonts w:ascii="Arial" w:hAnsi="Arial" w:cs="Arial"/>
          <w:szCs w:val="20"/>
        </w:rPr>
        <w:t xml:space="preserve"> </w:t>
      </w:r>
      <w:r w:rsidRPr="00FD7D97">
        <w:rPr>
          <w:rFonts w:ascii="Arial" w:hAnsi="Arial" w:cs="Arial"/>
          <w:szCs w:val="20"/>
        </w:rPr>
        <w:t>comprovante de pagamento válido, os quais permitam a inclusão provisória da inscrição para realização da prova.</w:t>
      </w:r>
    </w:p>
    <w:p w:rsidR="00FD7D97" w:rsidRDefault="00FD7D97" w:rsidP="00FD7D97">
      <w:pPr>
        <w:ind w:right="-142"/>
        <w:jc w:val="both"/>
        <w:rPr>
          <w:rFonts w:ascii="Arial" w:hAnsi="Arial" w:cs="Arial"/>
          <w:szCs w:val="20"/>
        </w:rPr>
      </w:pPr>
    </w:p>
    <w:p w:rsidR="00484422" w:rsidRDefault="00FD7D97" w:rsidP="00CC4486">
      <w:pPr>
        <w:ind w:right="-142"/>
        <w:jc w:val="both"/>
        <w:rPr>
          <w:rFonts w:ascii="Arial" w:hAnsi="Arial" w:cs="Arial"/>
          <w:szCs w:val="20"/>
        </w:rPr>
      </w:pPr>
      <w:r>
        <w:rPr>
          <w:rFonts w:ascii="Arial" w:hAnsi="Arial" w:cs="Arial"/>
          <w:szCs w:val="20"/>
        </w:rPr>
        <w:t>2.</w:t>
      </w:r>
      <w:r w:rsidR="00AB0632">
        <w:rPr>
          <w:rFonts w:ascii="Arial" w:hAnsi="Arial" w:cs="Arial"/>
          <w:szCs w:val="20"/>
        </w:rPr>
        <w:t>4</w:t>
      </w:r>
      <w:r w:rsidR="004B35E7">
        <w:rPr>
          <w:rFonts w:ascii="Arial" w:hAnsi="Arial" w:cs="Arial"/>
          <w:szCs w:val="20"/>
        </w:rPr>
        <w:t>4</w:t>
      </w:r>
      <w:r w:rsidRPr="00FD7D97">
        <w:rPr>
          <w:rFonts w:ascii="Arial" w:hAnsi="Arial" w:cs="Arial"/>
          <w:szCs w:val="20"/>
        </w:rPr>
        <w:t>. N</w:t>
      </w:r>
      <w:r w:rsidR="00CC4486">
        <w:rPr>
          <w:rFonts w:ascii="Arial" w:hAnsi="Arial" w:cs="Arial"/>
          <w:szCs w:val="20"/>
        </w:rPr>
        <w:t xml:space="preserve">a </w:t>
      </w:r>
      <w:r w:rsidRPr="00FD7D97">
        <w:rPr>
          <w:rFonts w:ascii="Arial" w:hAnsi="Arial" w:cs="Arial"/>
          <w:szCs w:val="20"/>
        </w:rPr>
        <w:t>oco</w:t>
      </w:r>
      <w:r w:rsidR="00CC4486">
        <w:rPr>
          <w:rFonts w:ascii="Arial" w:hAnsi="Arial" w:cs="Arial"/>
          <w:szCs w:val="20"/>
        </w:rPr>
        <w:t>rrência da excepcionalida</w:t>
      </w:r>
      <w:r w:rsidR="00CC4486" w:rsidRPr="00CC4486">
        <w:rPr>
          <w:rFonts w:ascii="Arial" w:hAnsi="Arial" w:cs="Arial"/>
          <w:szCs w:val="20"/>
        </w:rPr>
        <w:t>de</w:t>
      </w:r>
      <w:r w:rsidR="00CC4486">
        <w:rPr>
          <w:rFonts w:ascii="Arial" w:hAnsi="Arial" w:cs="Arial"/>
          <w:szCs w:val="20"/>
        </w:rPr>
        <w:t xml:space="preserve"> d</w:t>
      </w:r>
      <w:r w:rsidRPr="00FD7D97">
        <w:rPr>
          <w:rFonts w:ascii="Arial" w:hAnsi="Arial" w:cs="Arial"/>
          <w:szCs w:val="20"/>
        </w:rPr>
        <w:t>e</w:t>
      </w:r>
      <w:r w:rsidR="00CC4486">
        <w:rPr>
          <w:rFonts w:ascii="Arial" w:hAnsi="Arial" w:cs="Arial"/>
          <w:szCs w:val="20"/>
        </w:rPr>
        <w:t>scr</w:t>
      </w:r>
      <w:r w:rsidRPr="00FD7D97">
        <w:rPr>
          <w:rFonts w:ascii="Arial" w:hAnsi="Arial" w:cs="Arial"/>
          <w:szCs w:val="20"/>
        </w:rPr>
        <w:t>it</w:t>
      </w:r>
      <w:r w:rsidR="00CC4486">
        <w:rPr>
          <w:rFonts w:ascii="Arial" w:hAnsi="Arial" w:cs="Arial"/>
          <w:szCs w:val="20"/>
        </w:rPr>
        <w:t>a</w:t>
      </w:r>
      <w:r w:rsidR="00893F7E">
        <w:rPr>
          <w:rFonts w:ascii="Arial" w:hAnsi="Arial" w:cs="Arial"/>
          <w:szCs w:val="20"/>
        </w:rPr>
        <w:t xml:space="preserve"> no item 2.43</w:t>
      </w:r>
      <w:r w:rsidR="00D336D7">
        <w:rPr>
          <w:rFonts w:ascii="Arial" w:hAnsi="Arial" w:cs="Arial"/>
          <w:szCs w:val="20"/>
        </w:rPr>
        <w:t>,</w:t>
      </w:r>
      <w:r w:rsidRPr="00FD7D97">
        <w:rPr>
          <w:rFonts w:ascii="Arial" w:hAnsi="Arial" w:cs="Arial"/>
          <w:szCs w:val="20"/>
        </w:rPr>
        <w:t xml:space="preserve"> a inclusão da inscrição em caráter definitivo ficará condicionada à verificação da regularidade da</w:t>
      </w:r>
      <w:r>
        <w:rPr>
          <w:rFonts w:ascii="Arial" w:hAnsi="Arial" w:cs="Arial"/>
          <w:szCs w:val="20"/>
        </w:rPr>
        <w:t xml:space="preserve"> </w:t>
      </w:r>
      <w:r w:rsidRPr="00FD7D97">
        <w:rPr>
          <w:rFonts w:ascii="Arial" w:hAnsi="Arial" w:cs="Arial"/>
          <w:szCs w:val="20"/>
        </w:rPr>
        <w:t>inscrição e pagamento, posterior ao ato de inclusão, restando, desde já, os candidatos cientes de que, constatada qualquer irregularidade de</w:t>
      </w:r>
      <w:r>
        <w:rPr>
          <w:rFonts w:ascii="Arial" w:hAnsi="Arial" w:cs="Arial"/>
          <w:szCs w:val="20"/>
        </w:rPr>
        <w:t xml:space="preserve"> </w:t>
      </w:r>
      <w:r w:rsidRPr="00FD7D97">
        <w:rPr>
          <w:rFonts w:ascii="Arial" w:hAnsi="Arial" w:cs="Arial"/>
          <w:szCs w:val="20"/>
        </w:rPr>
        <w:t>inscrição e/ou pagamento da inscrição incluída provisoriamente no dia da prova, nos termos do item anterior, a inclusão provisória será</w:t>
      </w:r>
      <w:r>
        <w:rPr>
          <w:rFonts w:ascii="Arial" w:hAnsi="Arial" w:cs="Arial"/>
          <w:szCs w:val="20"/>
        </w:rPr>
        <w:t xml:space="preserve"> </w:t>
      </w:r>
      <w:r w:rsidRPr="00FD7D97">
        <w:rPr>
          <w:rFonts w:ascii="Arial" w:hAnsi="Arial" w:cs="Arial"/>
          <w:szCs w:val="20"/>
        </w:rPr>
        <w:t>automaticamente revogada, independentemente de qualquer formalidade, sendo considerados nulos todos os atos dela decorrentes</w:t>
      </w:r>
      <w:r>
        <w:rPr>
          <w:rFonts w:ascii="Arial" w:hAnsi="Arial" w:cs="Arial"/>
          <w:szCs w:val="20"/>
        </w:rPr>
        <w:t>.</w:t>
      </w:r>
    </w:p>
    <w:p w:rsidR="00993E6F" w:rsidRDefault="00993E6F" w:rsidP="00CC4486">
      <w:pPr>
        <w:ind w:right="-142"/>
        <w:jc w:val="both"/>
        <w:rPr>
          <w:rFonts w:ascii="Arial" w:hAnsi="Arial" w:cs="Arial"/>
          <w:szCs w:val="20"/>
        </w:rPr>
      </w:pPr>
    </w:p>
    <w:p w:rsidR="00993E6F" w:rsidRDefault="00993E6F" w:rsidP="00CC4486">
      <w:pPr>
        <w:ind w:right="-142"/>
        <w:jc w:val="both"/>
        <w:rPr>
          <w:rFonts w:ascii="Arial" w:hAnsi="Arial" w:cs="Arial"/>
          <w:szCs w:val="20"/>
        </w:rPr>
      </w:pPr>
    </w:p>
    <w:p w:rsidR="00993E6F" w:rsidRPr="002317AE" w:rsidRDefault="00993E6F" w:rsidP="00993E6F">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b/>
          <w:szCs w:val="20"/>
        </w:rPr>
      </w:pPr>
      <w:r>
        <w:rPr>
          <w:rFonts w:ascii="Arial" w:hAnsi="Arial" w:cs="Arial"/>
          <w:b/>
          <w:szCs w:val="20"/>
        </w:rPr>
        <w:t>CAPÍTULO II</w:t>
      </w:r>
      <w:r w:rsidRPr="002317AE">
        <w:rPr>
          <w:rFonts w:ascii="Arial" w:hAnsi="Arial" w:cs="Arial"/>
          <w:b/>
          <w:szCs w:val="20"/>
        </w:rPr>
        <w:t>I – DA ISENÇÃO DE PAGAMENTO DA TAXA DE INSCRIÇÃO</w:t>
      </w:r>
    </w:p>
    <w:p w:rsidR="00993E6F" w:rsidRPr="009A1D6A" w:rsidRDefault="00993E6F" w:rsidP="00993E6F">
      <w:pPr>
        <w:ind w:right="-142"/>
        <w:jc w:val="both"/>
        <w:rPr>
          <w:rFonts w:ascii="Arial" w:hAnsi="Arial" w:cs="Arial"/>
          <w:szCs w:val="20"/>
        </w:rPr>
      </w:pPr>
    </w:p>
    <w:p w:rsidR="00993E6F" w:rsidRDefault="00993E6F" w:rsidP="00993E6F">
      <w:pPr>
        <w:ind w:right="-142"/>
        <w:jc w:val="both"/>
        <w:rPr>
          <w:rFonts w:ascii="Arial" w:hAnsi="Arial" w:cs="Arial"/>
          <w:szCs w:val="20"/>
        </w:rPr>
      </w:pPr>
      <w:r>
        <w:rPr>
          <w:rFonts w:ascii="Arial" w:hAnsi="Arial" w:cs="Arial"/>
          <w:szCs w:val="20"/>
        </w:rPr>
        <w:t>3</w:t>
      </w:r>
      <w:r w:rsidRPr="009A1D6A">
        <w:rPr>
          <w:rFonts w:ascii="Arial" w:hAnsi="Arial" w:cs="Arial"/>
          <w:szCs w:val="20"/>
        </w:rPr>
        <w:t>.1. Os candidatos doadores de sangue fidelizado e de medula, que preencherem os requisitos da Lei Estadual nº 10.567/1997</w:t>
      </w:r>
      <w:r>
        <w:rPr>
          <w:rFonts w:ascii="Arial" w:hAnsi="Arial" w:cs="Arial"/>
          <w:szCs w:val="20"/>
        </w:rPr>
        <w:t>,</w:t>
      </w:r>
      <w:r w:rsidRPr="009A1D6A">
        <w:rPr>
          <w:rFonts w:ascii="Arial" w:hAnsi="Arial" w:cs="Arial"/>
          <w:szCs w:val="20"/>
        </w:rPr>
        <w:t xml:space="preserve"> a</w:t>
      </w:r>
      <w:r>
        <w:rPr>
          <w:rFonts w:ascii="Arial" w:hAnsi="Arial" w:cs="Arial"/>
          <w:szCs w:val="20"/>
        </w:rPr>
        <w:t>lterada pela Lei nº 17.457/2018</w:t>
      </w:r>
      <w:r w:rsidRPr="009A1D6A">
        <w:rPr>
          <w:rFonts w:ascii="Arial" w:hAnsi="Arial" w:cs="Arial"/>
          <w:szCs w:val="20"/>
        </w:rPr>
        <w:t xml:space="preserve"> </w:t>
      </w:r>
      <w:r>
        <w:rPr>
          <w:rFonts w:ascii="Arial" w:hAnsi="Arial" w:cs="Arial"/>
          <w:szCs w:val="20"/>
        </w:rPr>
        <w:t xml:space="preserve">e os </w:t>
      </w:r>
      <w:r>
        <w:rPr>
          <w:rFonts w:ascii="Arial" w:hAnsi="Arial" w:cs="Arial"/>
          <w:szCs w:val="20"/>
        </w:rPr>
        <w:lastRenderedPageBreak/>
        <w:t xml:space="preserve">candidatos hipossuficientes de recursos financeiros </w:t>
      </w:r>
      <w:r w:rsidRPr="009A1D6A">
        <w:rPr>
          <w:rFonts w:ascii="Arial" w:hAnsi="Arial" w:cs="Arial"/>
          <w:szCs w:val="20"/>
        </w:rPr>
        <w:t>poderão requerer isenção de pagamento da taxa de inscrição, na</w:t>
      </w:r>
      <w:r>
        <w:rPr>
          <w:rFonts w:ascii="Arial" w:hAnsi="Arial" w:cs="Arial"/>
          <w:szCs w:val="20"/>
        </w:rPr>
        <w:t>s</w:t>
      </w:r>
      <w:r w:rsidRPr="009A1D6A">
        <w:rPr>
          <w:rFonts w:ascii="Arial" w:hAnsi="Arial" w:cs="Arial"/>
          <w:szCs w:val="20"/>
        </w:rPr>
        <w:t xml:space="preserve"> forma</w:t>
      </w:r>
      <w:r>
        <w:rPr>
          <w:rFonts w:ascii="Arial" w:hAnsi="Arial" w:cs="Arial"/>
          <w:szCs w:val="20"/>
        </w:rPr>
        <w:t>s</w:t>
      </w:r>
      <w:r w:rsidRPr="009A1D6A">
        <w:rPr>
          <w:rFonts w:ascii="Arial" w:hAnsi="Arial" w:cs="Arial"/>
          <w:szCs w:val="20"/>
        </w:rPr>
        <w:t xml:space="preserve"> disciplinada</w:t>
      </w:r>
      <w:r>
        <w:rPr>
          <w:rFonts w:ascii="Arial" w:hAnsi="Arial" w:cs="Arial"/>
          <w:szCs w:val="20"/>
        </w:rPr>
        <w:t>s</w:t>
      </w:r>
      <w:r w:rsidRPr="009A1D6A">
        <w:rPr>
          <w:rFonts w:ascii="Arial" w:hAnsi="Arial" w:cs="Arial"/>
          <w:szCs w:val="20"/>
        </w:rPr>
        <w:t xml:space="preserve"> nesse Capít</w:t>
      </w:r>
      <w:r>
        <w:rPr>
          <w:rFonts w:ascii="Arial" w:hAnsi="Arial" w:cs="Arial"/>
          <w:szCs w:val="20"/>
        </w:rPr>
        <w:t>ulo.</w:t>
      </w:r>
    </w:p>
    <w:p w:rsidR="00993E6F" w:rsidRDefault="00993E6F" w:rsidP="00993E6F">
      <w:pPr>
        <w:ind w:right="-142"/>
        <w:jc w:val="both"/>
        <w:rPr>
          <w:rFonts w:ascii="Arial" w:hAnsi="Arial" w:cs="Arial"/>
          <w:color w:val="000000"/>
          <w:shd w:val="clear" w:color="auto" w:fill="FFFFFF"/>
        </w:rPr>
      </w:pPr>
    </w:p>
    <w:p w:rsidR="00993E6F" w:rsidRDefault="00993E6F" w:rsidP="00993E6F">
      <w:pPr>
        <w:ind w:right="-142"/>
        <w:jc w:val="both"/>
        <w:rPr>
          <w:rFonts w:ascii="Arial" w:hAnsi="Arial" w:cs="Arial"/>
          <w:color w:val="000000"/>
          <w:shd w:val="clear" w:color="auto" w:fill="FFFFFF"/>
        </w:rPr>
      </w:pPr>
      <w:r>
        <w:rPr>
          <w:rFonts w:ascii="Arial" w:hAnsi="Arial" w:cs="Arial"/>
          <w:color w:val="000000"/>
          <w:shd w:val="clear" w:color="auto" w:fill="FFFFFF"/>
        </w:rPr>
        <w:t xml:space="preserve">3.2. </w:t>
      </w:r>
      <w:r w:rsidRPr="002216F0">
        <w:rPr>
          <w:rFonts w:ascii="Arial" w:hAnsi="Arial" w:cs="Arial"/>
          <w:color w:val="000000"/>
          <w:shd w:val="clear" w:color="auto" w:fill="FFFFFF"/>
        </w:rPr>
        <w:t>O candidato hipossuficiente</w:t>
      </w:r>
      <w:r>
        <w:rPr>
          <w:rFonts w:ascii="Arial" w:hAnsi="Arial" w:cs="Arial"/>
          <w:color w:val="000000"/>
          <w:shd w:val="clear" w:color="auto" w:fill="FFFFFF"/>
        </w:rPr>
        <w:t xml:space="preserve"> de recursos financeiros</w:t>
      </w:r>
      <w:r w:rsidRPr="002216F0">
        <w:rPr>
          <w:rFonts w:ascii="Arial" w:hAnsi="Arial" w:cs="Arial"/>
          <w:color w:val="000000"/>
          <w:shd w:val="clear" w:color="auto" w:fill="FFFFFF"/>
        </w:rPr>
        <w:t xml:space="preserve"> que</w:t>
      </w:r>
      <w:r>
        <w:rPr>
          <w:rFonts w:ascii="Arial" w:hAnsi="Arial" w:cs="Arial"/>
          <w:color w:val="000000"/>
          <w:shd w:val="clear" w:color="auto" w:fill="FFFFFF"/>
        </w:rPr>
        <w:t xml:space="preserve"> comprovar renda da sua entidade familiar inferior a dois salários mínimos, a época das inscrições, mediante comprovante de renda ou de </w:t>
      </w:r>
      <w:r w:rsidRPr="002216F0">
        <w:rPr>
          <w:rFonts w:ascii="Arial" w:hAnsi="Arial" w:cs="Arial"/>
          <w:color w:val="000000"/>
          <w:shd w:val="clear" w:color="auto" w:fill="FFFFFF"/>
        </w:rPr>
        <w:t>inscri</w:t>
      </w:r>
      <w:r>
        <w:rPr>
          <w:rFonts w:ascii="Arial" w:hAnsi="Arial" w:cs="Arial"/>
          <w:color w:val="000000"/>
          <w:shd w:val="clear" w:color="auto" w:fill="FFFFFF"/>
        </w:rPr>
        <w:t>çã</w:t>
      </w:r>
      <w:r w:rsidRPr="002216F0">
        <w:rPr>
          <w:rFonts w:ascii="Arial" w:hAnsi="Arial" w:cs="Arial"/>
          <w:color w:val="000000"/>
          <w:shd w:val="clear" w:color="auto" w:fill="FFFFFF"/>
        </w:rPr>
        <w:t>o no Cadastro Único para Programas</w:t>
      </w:r>
      <w:r>
        <w:rPr>
          <w:rFonts w:ascii="Arial" w:hAnsi="Arial" w:cs="Arial"/>
          <w:color w:val="000000"/>
          <w:shd w:val="clear" w:color="auto" w:fill="FFFFFF"/>
        </w:rPr>
        <w:t xml:space="preserve"> </w:t>
      </w:r>
      <w:r w:rsidRPr="002216F0">
        <w:rPr>
          <w:rFonts w:ascii="Arial" w:hAnsi="Arial" w:cs="Arial"/>
          <w:color w:val="000000"/>
          <w:shd w:val="clear" w:color="auto" w:fill="FFFFFF"/>
        </w:rPr>
        <w:t xml:space="preserve">Sociais do Governo Federal </w:t>
      </w:r>
      <w:r>
        <w:rPr>
          <w:rFonts w:ascii="Arial" w:hAnsi="Arial" w:cs="Arial"/>
          <w:color w:val="000000"/>
          <w:shd w:val="clear" w:color="auto" w:fill="FFFFFF"/>
        </w:rPr>
        <w:t>(</w:t>
      </w:r>
      <w:proofErr w:type="spellStart"/>
      <w:proofErr w:type="gramStart"/>
      <w:r w:rsidRPr="002216F0">
        <w:rPr>
          <w:rFonts w:ascii="Arial" w:hAnsi="Arial" w:cs="Arial"/>
          <w:color w:val="000000"/>
          <w:shd w:val="clear" w:color="auto" w:fill="FFFFFF"/>
        </w:rPr>
        <w:t>CadÚnico</w:t>
      </w:r>
      <w:proofErr w:type="spellEnd"/>
      <w:proofErr w:type="gramEnd"/>
      <w:r>
        <w:rPr>
          <w:rFonts w:ascii="Arial" w:hAnsi="Arial" w:cs="Arial"/>
          <w:color w:val="000000"/>
          <w:shd w:val="clear" w:color="auto" w:fill="FFFFFF"/>
        </w:rPr>
        <w:t>), de que trata o</w:t>
      </w:r>
      <w:r w:rsidRPr="002216F0">
        <w:rPr>
          <w:rFonts w:ascii="Arial" w:hAnsi="Arial" w:cs="Arial"/>
          <w:color w:val="000000"/>
          <w:shd w:val="clear" w:color="auto" w:fill="FFFFFF"/>
        </w:rPr>
        <w:t xml:space="preserve">  Decreto Federal nº 6.135</w:t>
      </w:r>
      <w:r>
        <w:rPr>
          <w:rFonts w:ascii="Arial" w:hAnsi="Arial" w:cs="Arial"/>
          <w:color w:val="000000"/>
          <w:shd w:val="clear" w:color="auto" w:fill="FFFFFF"/>
        </w:rPr>
        <w:t>/</w:t>
      </w:r>
      <w:r w:rsidRPr="002216F0">
        <w:rPr>
          <w:rFonts w:ascii="Arial" w:hAnsi="Arial" w:cs="Arial"/>
          <w:color w:val="000000"/>
          <w:shd w:val="clear" w:color="auto" w:fill="FFFFFF"/>
        </w:rPr>
        <w:t>2007 e preencher os requisitos do Decreto</w:t>
      </w:r>
      <w:r>
        <w:rPr>
          <w:rFonts w:ascii="Arial" w:hAnsi="Arial" w:cs="Arial"/>
          <w:color w:val="000000"/>
          <w:shd w:val="clear" w:color="auto" w:fill="FFFFFF"/>
        </w:rPr>
        <w:t xml:space="preserve"> </w:t>
      </w:r>
      <w:r w:rsidRPr="002216F0">
        <w:rPr>
          <w:rFonts w:ascii="Arial" w:hAnsi="Arial" w:cs="Arial"/>
          <w:color w:val="000000"/>
          <w:shd w:val="clear" w:color="auto" w:fill="FFFFFF"/>
        </w:rPr>
        <w:t>Federal nº 6.593</w:t>
      </w:r>
      <w:r>
        <w:rPr>
          <w:rFonts w:ascii="Arial" w:hAnsi="Arial" w:cs="Arial"/>
          <w:color w:val="000000"/>
          <w:shd w:val="clear" w:color="auto" w:fill="FFFFFF"/>
        </w:rPr>
        <w:t>/</w:t>
      </w:r>
      <w:r w:rsidRPr="002216F0">
        <w:rPr>
          <w:rFonts w:ascii="Arial" w:hAnsi="Arial" w:cs="Arial"/>
          <w:color w:val="000000"/>
          <w:shd w:val="clear" w:color="auto" w:fill="FFFFFF"/>
        </w:rPr>
        <w:t>2008, poderá requerer a isenção do pagamento da taxa</w:t>
      </w:r>
      <w:r>
        <w:rPr>
          <w:rFonts w:ascii="Arial" w:hAnsi="Arial" w:cs="Arial"/>
          <w:color w:val="000000"/>
          <w:shd w:val="clear" w:color="auto" w:fill="FFFFFF"/>
        </w:rPr>
        <w:t xml:space="preserve"> </w:t>
      </w:r>
      <w:r w:rsidRPr="002216F0">
        <w:rPr>
          <w:rFonts w:ascii="Arial" w:hAnsi="Arial" w:cs="Arial"/>
          <w:color w:val="000000"/>
          <w:shd w:val="clear" w:color="auto" w:fill="FFFFFF"/>
        </w:rPr>
        <w:t>de inscri</w:t>
      </w:r>
      <w:r>
        <w:rPr>
          <w:rFonts w:ascii="Arial" w:hAnsi="Arial" w:cs="Arial"/>
          <w:color w:val="000000"/>
          <w:shd w:val="clear" w:color="auto" w:fill="FFFFFF"/>
        </w:rPr>
        <w:t>ção</w:t>
      </w:r>
      <w:r w:rsidRPr="002216F0">
        <w:rPr>
          <w:rFonts w:ascii="Arial" w:hAnsi="Arial" w:cs="Arial"/>
          <w:color w:val="000000"/>
          <w:shd w:val="clear" w:color="auto" w:fill="FFFFFF"/>
        </w:rPr>
        <w:t>.</w:t>
      </w:r>
    </w:p>
    <w:p w:rsidR="00993E6F" w:rsidRDefault="00993E6F" w:rsidP="00993E6F">
      <w:pPr>
        <w:ind w:right="-142"/>
        <w:jc w:val="both"/>
        <w:rPr>
          <w:rFonts w:ascii="Arial" w:hAnsi="Arial" w:cs="Arial"/>
          <w:color w:val="000000"/>
          <w:shd w:val="clear" w:color="auto" w:fill="FFFFFF"/>
        </w:rPr>
      </w:pPr>
    </w:p>
    <w:p w:rsidR="00993E6F" w:rsidRPr="002D57EB" w:rsidRDefault="00993E6F" w:rsidP="00993E6F">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ascii="Arial" w:hAnsi="Arial" w:cs="Arial"/>
          <w:sz w:val="8"/>
          <w:szCs w:val="8"/>
        </w:rPr>
      </w:pPr>
    </w:p>
    <w:p w:rsidR="00993E6F" w:rsidRDefault="00993E6F" w:rsidP="00993E6F">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ascii="Arial" w:hAnsi="Arial" w:cs="Arial"/>
        </w:rPr>
      </w:pPr>
      <w:r w:rsidRPr="00274462">
        <w:rPr>
          <w:rFonts w:ascii="Arial" w:hAnsi="Arial" w:cs="Arial"/>
        </w:rPr>
        <w:t xml:space="preserve">3.3. A isenção deverá ser solicitada através de Requerimento de Isenção de Pagamento da Taxa de Inscrição para Hipossuficientes, conforme modelo do Anexo VII, devendo ser enviado em envelope lacrado, impreterivelmente, até </w:t>
      </w:r>
      <w:r w:rsidR="00274462" w:rsidRPr="00274462">
        <w:rPr>
          <w:rFonts w:ascii="Arial,Bold" w:hAnsi="Arial,Bold" w:cs="Arial,Bold"/>
          <w:b/>
          <w:bCs/>
        </w:rPr>
        <w:t>2</w:t>
      </w:r>
      <w:r w:rsidR="004718AD">
        <w:rPr>
          <w:rFonts w:ascii="Arial,Bold" w:hAnsi="Arial,Bold" w:cs="Arial,Bold"/>
          <w:b/>
          <w:bCs/>
        </w:rPr>
        <w:t>7</w:t>
      </w:r>
      <w:r w:rsidRPr="00274462">
        <w:rPr>
          <w:rFonts w:ascii="Arial,Bold" w:hAnsi="Arial,Bold" w:cs="Arial,Bold"/>
          <w:b/>
          <w:bCs/>
        </w:rPr>
        <w:t>/05/</w:t>
      </w:r>
      <w:r w:rsidRPr="00274462">
        <w:rPr>
          <w:rFonts w:ascii="Arial" w:hAnsi="Arial" w:cs="Arial"/>
          <w:b/>
          <w:bCs/>
        </w:rPr>
        <w:t>2021</w:t>
      </w:r>
      <w:r w:rsidRPr="00274462">
        <w:rPr>
          <w:rFonts w:ascii="Arial" w:hAnsi="Arial" w:cs="Arial"/>
        </w:rPr>
        <w:t xml:space="preserve">, via postal, </w:t>
      </w:r>
      <w:r w:rsidRPr="00274462">
        <w:rPr>
          <w:rFonts w:ascii="Arial" w:hAnsi="Arial" w:cs="Arial"/>
          <w:u w:val="single"/>
        </w:rPr>
        <w:t>obrigatoriamente por SEDEX/AR</w:t>
      </w:r>
      <w:r w:rsidRPr="00274462">
        <w:rPr>
          <w:rFonts w:ascii="Arial" w:hAnsi="Arial" w:cs="Arial"/>
        </w:rPr>
        <w:t xml:space="preserve">, cuja data de postagem deverá ser anterior ou igual a </w:t>
      </w:r>
      <w:r w:rsidR="00274462" w:rsidRPr="00274462">
        <w:rPr>
          <w:rFonts w:ascii="Arial,Bold" w:hAnsi="Arial,Bold" w:cs="Arial,Bold"/>
          <w:b/>
          <w:bCs/>
        </w:rPr>
        <w:t>2</w:t>
      </w:r>
      <w:r w:rsidR="004718AD">
        <w:rPr>
          <w:rFonts w:ascii="Arial,Bold" w:hAnsi="Arial,Bold" w:cs="Arial,Bold"/>
          <w:b/>
          <w:bCs/>
        </w:rPr>
        <w:t>7</w:t>
      </w:r>
      <w:r w:rsidRPr="00274462">
        <w:rPr>
          <w:rFonts w:ascii="Arial,Bold" w:hAnsi="Arial,Bold" w:cs="Arial,Bold"/>
          <w:b/>
          <w:bCs/>
        </w:rPr>
        <w:t>/0</w:t>
      </w:r>
      <w:r w:rsidR="00CE6C12" w:rsidRPr="00274462">
        <w:rPr>
          <w:rFonts w:ascii="Arial,Bold" w:hAnsi="Arial,Bold" w:cs="Arial,Bold"/>
          <w:b/>
          <w:bCs/>
        </w:rPr>
        <w:t>5</w:t>
      </w:r>
      <w:r w:rsidRPr="00274462">
        <w:rPr>
          <w:rFonts w:ascii="Arial,Bold" w:hAnsi="Arial,Bold" w:cs="Arial,Bold"/>
          <w:b/>
          <w:bCs/>
        </w:rPr>
        <w:t>/</w:t>
      </w:r>
      <w:r w:rsidRPr="00274462">
        <w:rPr>
          <w:rFonts w:ascii="Arial" w:hAnsi="Arial" w:cs="Arial"/>
          <w:b/>
          <w:bCs/>
        </w:rPr>
        <w:t>2021</w:t>
      </w:r>
      <w:r w:rsidRPr="00274462">
        <w:rPr>
          <w:rFonts w:ascii="Arial" w:hAnsi="Arial" w:cs="Arial"/>
        </w:rPr>
        <w:t xml:space="preserve">, para </w:t>
      </w:r>
      <w:proofErr w:type="gramStart"/>
      <w:r w:rsidRPr="00274462">
        <w:rPr>
          <w:rFonts w:ascii="Arial" w:hAnsi="Arial" w:cs="Arial"/>
        </w:rPr>
        <w:t xml:space="preserve">a </w:t>
      </w:r>
      <w:r w:rsidRPr="00274462">
        <w:rPr>
          <w:rFonts w:ascii="Arial" w:hAnsi="Arial" w:cs="Arial"/>
          <w:szCs w:val="20"/>
        </w:rPr>
        <w:t>SIGMA</w:t>
      </w:r>
      <w:proofErr w:type="gramEnd"/>
      <w:r w:rsidRPr="00274462">
        <w:rPr>
          <w:rFonts w:ascii="Arial" w:hAnsi="Arial" w:cs="Arial"/>
          <w:szCs w:val="20"/>
        </w:rPr>
        <w:t xml:space="preserve"> Assessoria e Consultoria (Rua </w:t>
      </w:r>
      <w:proofErr w:type="spellStart"/>
      <w:r w:rsidRPr="00274462">
        <w:rPr>
          <w:rFonts w:ascii="Arial" w:hAnsi="Arial" w:cs="Arial"/>
          <w:szCs w:val="20"/>
        </w:rPr>
        <w:t>Alvice</w:t>
      </w:r>
      <w:proofErr w:type="spellEnd"/>
      <w:r w:rsidRPr="00274462">
        <w:rPr>
          <w:rFonts w:ascii="Arial" w:hAnsi="Arial" w:cs="Arial"/>
          <w:szCs w:val="20"/>
        </w:rPr>
        <w:t xml:space="preserve"> </w:t>
      </w:r>
      <w:proofErr w:type="spellStart"/>
      <w:r w:rsidRPr="00274462">
        <w:rPr>
          <w:rFonts w:ascii="Arial" w:hAnsi="Arial" w:cs="Arial"/>
          <w:szCs w:val="20"/>
        </w:rPr>
        <w:t>Caldart</w:t>
      </w:r>
      <w:proofErr w:type="spellEnd"/>
      <w:r w:rsidRPr="00274462">
        <w:rPr>
          <w:rFonts w:ascii="Arial" w:hAnsi="Arial" w:cs="Arial"/>
          <w:szCs w:val="20"/>
        </w:rPr>
        <w:t>, 16 - centro, CEP 89665-000 - Capinzal/SC)</w:t>
      </w:r>
      <w:r w:rsidRPr="00274462">
        <w:rPr>
          <w:rFonts w:ascii="Arial" w:hAnsi="Arial" w:cs="Arial"/>
        </w:rPr>
        <w:t>, acostando a documentação exigida.</w:t>
      </w:r>
    </w:p>
    <w:p w:rsidR="00993E6F" w:rsidRPr="002D57EB" w:rsidRDefault="00993E6F" w:rsidP="00993E6F">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ind w:right="-142"/>
        <w:jc w:val="both"/>
        <w:rPr>
          <w:rFonts w:ascii="Arial" w:hAnsi="Arial" w:cs="Arial"/>
          <w:sz w:val="8"/>
          <w:szCs w:val="8"/>
        </w:rPr>
      </w:pPr>
    </w:p>
    <w:p w:rsidR="00993E6F" w:rsidRDefault="00993E6F" w:rsidP="00993E6F">
      <w:pPr>
        <w:autoSpaceDE w:val="0"/>
        <w:autoSpaceDN w:val="0"/>
        <w:adjustRightInd w:val="0"/>
        <w:ind w:right="-142"/>
        <w:rPr>
          <w:rFonts w:ascii="Arial" w:hAnsi="Arial" w:cs="Arial"/>
        </w:rPr>
      </w:pPr>
    </w:p>
    <w:p w:rsidR="00993E6F" w:rsidRPr="00BF1965" w:rsidRDefault="00993E6F" w:rsidP="00993E6F">
      <w:pPr>
        <w:autoSpaceDE w:val="0"/>
        <w:autoSpaceDN w:val="0"/>
        <w:adjustRightInd w:val="0"/>
        <w:ind w:right="-142"/>
        <w:jc w:val="both"/>
        <w:rPr>
          <w:rFonts w:ascii="Arial,Bold" w:hAnsi="Arial,Bold" w:cs="Arial,Bold"/>
          <w:bCs/>
        </w:rPr>
      </w:pPr>
      <w:r>
        <w:rPr>
          <w:rFonts w:ascii="Arial,Bold" w:hAnsi="Arial,Bold" w:cs="Arial,Bold"/>
          <w:bCs/>
        </w:rPr>
        <w:t>3</w:t>
      </w:r>
      <w:r w:rsidRPr="00403C33">
        <w:rPr>
          <w:rFonts w:ascii="Arial,Bold" w:hAnsi="Arial,Bold" w:cs="Arial,Bold"/>
          <w:bCs/>
        </w:rPr>
        <w:t>.</w:t>
      </w:r>
      <w:r>
        <w:rPr>
          <w:rFonts w:ascii="Arial,Bold" w:hAnsi="Arial,Bold" w:cs="Arial,Bold"/>
          <w:bCs/>
        </w:rPr>
        <w:t>4</w:t>
      </w:r>
      <w:r w:rsidRPr="00403C33">
        <w:rPr>
          <w:rFonts w:ascii="Arial,Bold" w:hAnsi="Arial,Bold" w:cs="Arial,Bold"/>
          <w:bCs/>
        </w:rPr>
        <w:t xml:space="preserve">. O </w:t>
      </w:r>
      <w:r>
        <w:rPr>
          <w:rFonts w:ascii="Arial,Bold" w:hAnsi="Arial,Bold" w:cs="Arial,Bold"/>
          <w:bCs/>
        </w:rPr>
        <w:t>r</w:t>
      </w:r>
      <w:r w:rsidRPr="00403C33">
        <w:rPr>
          <w:rFonts w:ascii="Arial,Bold" w:hAnsi="Arial,Bold" w:cs="Arial,Bold"/>
          <w:bCs/>
        </w:rPr>
        <w:t>equerimento deverá estar acompanhado obrigatoriamente:</w:t>
      </w:r>
    </w:p>
    <w:p w:rsidR="00993E6F" w:rsidRPr="00BF1965" w:rsidRDefault="00993E6F" w:rsidP="00993E6F">
      <w:pPr>
        <w:numPr>
          <w:ilvl w:val="0"/>
          <w:numId w:val="5"/>
        </w:numPr>
        <w:autoSpaceDE w:val="0"/>
        <w:autoSpaceDN w:val="0"/>
        <w:adjustRightInd w:val="0"/>
        <w:ind w:right="-142"/>
        <w:jc w:val="both"/>
        <w:rPr>
          <w:rFonts w:ascii="Arial" w:hAnsi="Arial" w:cs="Arial"/>
        </w:rPr>
      </w:pPr>
      <w:proofErr w:type="gramStart"/>
      <w:r w:rsidRPr="005F09BC">
        <w:rPr>
          <w:rFonts w:ascii="Arial" w:hAnsi="Arial" w:cs="Arial"/>
        </w:rPr>
        <w:t>do</w:t>
      </w:r>
      <w:proofErr w:type="gramEnd"/>
      <w:r w:rsidRPr="005F09BC">
        <w:rPr>
          <w:rFonts w:ascii="Arial" w:hAnsi="Arial" w:cs="Arial"/>
        </w:rPr>
        <w:t xml:space="preserve"> comprovante de inscrição (impresso no site da SIGMA);</w:t>
      </w:r>
    </w:p>
    <w:p w:rsidR="00993E6F" w:rsidRPr="00BF1965" w:rsidRDefault="00993E6F" w:rsidP="00993E6F">
      <w:pPr>
        <w:numPr>
          <w:ilvl w:val="0"/>
          <w:numId w:val="5"/>
        </w:numPr>
        <w:autoSpaceDE w:val="0"/>
        <w:autoSpaceDN w:val="0"/>
        <w:adjustRightInd w:val="0"/>
        <w:ind w:right="-142"/>
        <w:jc w:val="both"/>
        <w:rPr>
          <w:rFonts w:ascii="Arial" w:hAnsi="Arial" w:cs="Arial"/>
        </w:rPr>
      </w:pPr>
      <w:proofErr w:type="gramStart"/>
      <w:r>
        <w:rPr>
          <w:rFonts w:ascii="Arial" w:hAnsi="Arial" w:cs="Arial"/>
        </w:rPr>
        <w:t>do</w:t>
      </w:r>
      <w:proofErr w:type="gramEnd"/>
      <w:r>
        <w:rPr>
          <w:rFonts w:ascii="Arial" w:hAnsi="Arial" w:cs="Arial"/>
        </w:rPr>
        <w:t xml:space="preserve"> Número de Identificação Social (NIS) do candidato atribuído pelo </w:t>
      </w:r>
      <w:proofErr w:type="spellStart"/>
      <w:r>
        <w:rPr>
          <w:rFonts w:ascii="Arial" w:hAnsi="Arial" w:cs="Arial"/>
        </w:rPr>
        <w:t>CadÚnico</w:t>
      </w:r>
      <w:proofErr w:type="spellEnd"/>
      <w:r>
        <w:rPr>
          <w:rFonts w:ascii="Arial" w:hAnsi="Arial" w:cs="Arial"/>
        </w:rPr>
        <w:t xml:space="preserve"> ou;</w:t>
      </w:r>
    </w:p>
    <w:p w:rsidR="00993E6F" w:rsidRPr="00BF1965" w:rsidRDefault="00993E6F" w:rsidP="00993E6F">
      <w:pPr>
        <w:numPr>
          <w:ilvl w:val="0"/>
          <w:numId w:val="5"/>
        </w:numPr>
        <w:autoSpaceDE w:val="0"/>
        <w:autoSpaceDN w:val="0"/>
        <w:adjustRightInd w:val="0"/>
        <w:ind w:right="-142"/>
        <w:jc w:val="both"/>
        <w:rPr>
          <w:rFonts w:ascii="Arial" w:hAnsi="Arial" w:cs="Arial"/>
        </w:rPr>
      </w:pPr>
      <w:proofErr w:type="gramStart"/>
      <w:r>
        <w:rPr>
          <w:rFonts w:ascii="Arial" w:hAnsi="Arial" w:cs="Arial"/>
        </w:rPr>
        <w:t>de</w:t>
      </w:r>
      <w:proofErr w:type="gramEnd"/>
      <w:r w:rsidRPr="00403C33">
        <w:rPr>
          <w:rFonts w:ascii="Arial" w:hAnsi="Arial" w:cs="Arial"/>
        </w:rPr>
        <w:t xml:space="preserve"> Declaração de que atende à condição de ser membro de família de baixa renda, nos termos do Decreto Federal nº 6.135/2007 e de Comprovação de Renda Familiar devidamente preenchida, incluindo a renda do candidato;</w:t>
      </w:r>
    </w:p>
    <w:p w:rsidR="00993E6F" w:rsidRPr="008153D5" w:rsidRDefault="00993E6F" w:rsidP="00993E6F">
      <w:pPr>
        <w:numPr>
          <w:ilvl w:val="0"/>
          <w:numId w:val="5"/>
        </w:numPr>
        <w:autoSpaceDE w:val="0"/>
        <w:autoSpaceDN w:val="0"/>
        <w:adjustRightInd w:val="0"/>
        <w:ind w:right="-142"/>
        <w:jc w:val="both"/>
        <w:rPr>
          <w:rFonts w:ascii="Arial" w:hAnsi="Arial" w:cs="Arial"/>
        </w:rPr>
      </w:pPr>
      <w:proofErr w:type="gramStart"/>
      <w:r>
        <w:rPr>
          <w:rFonts w:ascii="Arial" w:hAnsi="Arial" w:cs="Arial"/>
        </w:rPr>
        <w:t>de</w:t>
      </w:r>
      <w:proofErr w:type="gramEnd"/>
      <w:r w:rsidRPr="00AD6E59">
        <w:rPr>
          <w:rFonts w:ascii="Arial" w:hAnsi="Arial" w:cs="Arial"/>
        </w:rPr>
        <w:t xml:space="preserve"> documento(s)</w:t>
      </w:r>
      <w:r>
        <w:rPr>
          <w:rFonts w:ascii="Arial" w:hAnsi="Arial" w:cs="Arial"/>
        </w:rPr>
        <w:t xml:space="preserve"> </w:t>
      </w:r>
      <w:r w:rsidRPr="00EF08CB">
        <w:rPr>
          <w:rFonts w:ascii="Arial" w:hAnsi="Arial" w:cs="Arial"/>
        </w:rPr>
        <w:t>(original ou cópia autenticada)</w:t>
      </w:r>
      <w:r w:rsidRPr="00AD6E59">
        <w:rPr>
          <w:rFonts w:ascii="Arial" w:hAnsi="Arial" w:cs="Arial"/>
        </w:rPr>
        <w:t xml:space="preserve"> que comprove(m) a renda familiar de todos os membros da família indicados na Declaração de Comprovação de Renda Familiar, incluindo a renda do candidato, sendo que tal comprovação</w:t>
      </w:r>
      <w:r w:rsidRPr="00AD6E59">
        <w:rPr>
          <w:rFonts w:ascii="Arial" w:hAnsi="Arial" w:cs="Arial"/>
          <w:color w:val="000000"/>
          <w:shd w:val="clear" w:color="auto" w:fill="FFFFFF"/>
        </w:rPr>
        <w:t xml:space="preserve"> </w:t>
      </w:r>
      <w:r w:rsidRPr="00AD6E59">
        <w:rPr>
          <w:rFonts w:ascii="Arial" w:hAnsi="Arial" w:cs="Arial"/>
        </w:rPr>
        <w:t>deverá ser realizada por meio d</w:t>
      </w:r>
      <w:r>
        <w:rPr>
          <w:rFonts w:ascii="Arial" w:hAnsi="Arial" w:cs="Arial"/>
        </w:rPr>
        <w:t>e</w:t>
      </w:r>
      <w:r w:rsidRPr="00AD6E59">
        <w:rPr>
          <w:rFonts w:ascii="Arial" w:hAnsi="Arial" w:cs="Arial"/>
        </w:rPr>
        <w:t xml:space="preserve"> remessa à </w:t>
      </w:r>
      <w:r>
        <w:rPr>
          <w:rFonts w:ascii="Arial" w:hAnsi="Arial" w:cs="Arial"/>
        </w:rPr>
        <w:t>SIGMA Assessoria e Consultoria</w:t>
      </w:r>
      <w:r w:rsidRPr="00AD6E59">
        <w:rPr>
          <w:rFonts w:ascii="Arial" w:hAnsi="Arial" w:cs="Arial"/>
        </w:rPr>
        <w:t xml:space="preserve"> dos seguintes documentos, nos casos de:</w:t>
      </w:r>
    </w:p>
    <w:p w:rsidR="00993E6F" w:rsidRPr="008153D5" w:rsidRDefault="00993E6F" w:rsidP="00993E6F">
      <w:pPr>
        <w:numPr>
          <w:ilvl w:val="0"/>
          <w:numId w:val="6"/>
        </w:numPr>
        <w:autoSpaceDE w:val="0"/>
        <w:autoSpaceDN w:val="0"/>
        <w:adjustRightInd w:val="0"/>
        <w:ind w:right="-142"/>
        <w:jc w:val="both"/>
        <w:rPr>
          <w:rFonts w:ascii="Arial" w:hAnsi="Arial" w:cs="Arial"/>
        </w:rPr>
      </w:pPr>
      <w:proofErr w:type="gramStart"/>
      <w:r w:rsidRPr="00AD6E59">
        <w:rPr>
          <w:rFonts w:ascii="Arial" w:hAnsi="Arial" w:cs="Arial"/>
        </w:rPr>
        <w:t>empregados</w:t>
      </w:r>
      <w:proofErr w:type="gramEnd"/>
      <w:r w:rsidRPr="00AD6E59">
        <w:rPr>
          <w:rFonts w:ascii="Arial" w:hAnsi="Arial" w:cs="Arial"/>
        </w:rPr>
        <w:t xml:space="preserve"> de empresas privadas: cópia da Carteira de Trabalho e Previdência Social (CTPS) – páginas que contenham fotografia, identificação e anotações do último contrato de trabalho (com as alterações salariais) e da primeira página subsequente em branco;</w:t>
      </w:r>
    </w:p>
    <w:p w:rsidR="00993E6F" w:rsidRPr="008153D5" w:rsidRDefault="00993E6F" w:rsidP="00993E6F">
      <w:pPr>
        <w:numPr>
          <w:ilvl w:val="0"/>
          <w:numId w:val="6"/>
        </w:numPr>
        <w:autoSpaceDE w:val="0"/>
        <w:autoSpaceDN w:val="0"/>
        <w:adjustRightInd w:val="0"/>
        <w:ind w:right="-142"/>
        <w:jc w:val="both"/>
        <w:rPr>
          <w:rFonts w:ascii="Arial" w:hAnsi="Arial" w:cs="Arial"/>
          <w:color w:val="000000"/>
          <w:shd w:val="clear" w:color="auto" w:fill="FFFFFF"/>
        </w:rPr>
      </w:pPr>
      <w:proofErr w:type="gramStart"/>
      <w:r w:rsidRPr="00AD6E59">
        <w:rPr>
          <w:rFonts w:ascii="Arial" w:hAnsi="Arial" w:cs="Arial"/>
        </w:rPr>
        <w:t>servidores</w:t>
      </w:r>
      <w:proofErr w:type="gramEnd"/>
      <w:r w:rsidRPr="00AD6E59">
        <w:rPr>
          <w:rFonts w:ascii="Arial" w:hAnsi="Arial" w:cs="Arial"/>
        </w:rPr>
        <w:t xml:space="preserve"> públicos: cópia do último contracheque</w:t>
      </w:r>
      <w:r>
        <w:rPr>
          <w:rFonts w:ascii="Arial" w:hAnsi="Arial" w:cs="Arial"/>
        </w:rPr>
        <w:t>;</w:t>
      </w:r>
    </w:p>
    <w:p w:rsidR="00993E6F" w:rsidRPr="008153D5" w:rsidRDefault="00993E6F" w:rsidP="00993E6F">
      <w:pPr>
        <w:numPr>
          <w:ilvl w:val="0"/>
          <w:numId w:val="6"/>
        </w:numPr>
        <w:autoSpaceDE w:val="0"/>
        <w:autoSpaceDN w:val="0"/>
        <w:adjustRightInd w:val="0"/>
        <w:ind w:right="-142"/>
        <w:jc w:val="both"/>
        <w:rPr>
          <w:rFonts w:ascii="Arial" w:hAnsi="Arial" w:cs="Arial"/>
        </w:rPr>
      </w:pPr>
      <w:proofErr w:type="gramStart"/>
      <w:r w:rsidRPr="00F37ECF">
        <w:rPr>
          <w:rFonts w:ascii="Arial" w:hAnsi="Arial" w:cs="Arial"/>
        </w:rPr>
        <w:t>autônomos</w:t>
      </w:r>
      <w:proofErr w:type="gramEnd"/>
      <w:r w:rsidRPr="00F37ECF">
        <w:rPr>
          <w:rFonts w:ascii="Arial" w:hAnsi="Arial" w:cs="Arial"/>
        </w:rPr>
        <w:t>: declaração de próprio punho dos rendimentos correspondentes a contratos de prestação de serviço e/ou original ou cópia autenticada em cartório de contrato de prestação de serviços e de recibo de pagamento autônomo (RPA) e cópia da Carteira de Trabalho e Previdência Social (CTPS) – páginas que contenham fotografia, identificação e anotação do último contrato e da primeira página subsequente em branco ou com correspondente data de saída da anotação do último contrato de trabalho;</w:t>
      </w:r>
    </w:p>
    <w:p w:rsidR="00993E6F" w:rsidRPr="008153D5" w:rsidRDefault="00993E6F" w:rsidP="00993E6F">
      <w:pPr>
        <w:numPr>
          <w:ilvl w:val="0"/>
          <w:numId w:val="6"/>
        </w:numPr>
        <w:autoSpaceDE w:val="0"/>
        <w:autoSpaceDN w:val="0"/>
        <w:adjustRightInd w:val="0"/>
        <w:ind w:right="-142"/>
        <w:jc w:val="both"/>
        <w:rPr>
          <w:rFonts w:ascii="Arial" w:hAnsi="Arial" w:cs="Arial"/>
        </w:rPr>
      </w:pPr>
      <w:proofErr w:type="gramStart"/>
      <w:r w:rsidRPr="00F37ECF">
        <w:rPr>
          <w:rFonts w:ascii="Arial" w:hAnsi="Arial" w:cs="Arial"/>
        </w:rPr>
        <w:t>desempregados</w:t>
      </w:r>
      <w:proofErr w:type="gramEnd"/>
      <w:r w:rsidRPr="00F37ECF">
        <w:rPr>
          <w:rFonts w:ascii="Arial" w:hAnsi="Arial" w:cs="Arial"/>
        </w:rPr>
        <w:t>: declaração de próprio punho de que está desempregado, não exerce atividade como autônomo, não participa de sociedade profissional e que a sua situação econômica não lhe permite arcar com o valor da inscrição, sem prejuízo do sustento próprio ou de sua família, respondendo civil e criminalmente pelo inteiro teor das afirmativas, cópia da Carteira de Trabalho e Previdência Social (CTPS) – páginas que contenham fotografia, identificação e anotação do último contrato de trabalho e da primeira página subsequente em branco e com correspondente data de saída da anotação do último contrato de trabalho;</w:t>
      </w:r>
    </w:p>
    <w:p w:rsidR="00993E6F" w:rsidRPr="008153D5" w:rsidRDefault="00993E6F" w:rsidP="00993E6F">
      <w:pPr>
        <w:numPr>
          <w:ilvl w:val="0"/>
          <w:numId w:val="6"/>
        </w:numPr>
        <w:autoSpaceDE w:val="0"/>
        <w:autoSpaceDN w:val="0"/>
        <w:adjustRightInd w:val="0"/>
        <w:ind w:right="-142"/>
        <w:jc w:val="both"/>
        <w:rPr>
          <w:rFonts w:ascii="Arial" w:hAnsi="Arial" w:cs="Arial"/>
        </w:rPr>
      </w:pPr>
      <w:proofErr w:type="gramStart"/>
      <w:r>
        <w:rPr>
          <w:rFonts w:ascii="Arial" w:hAnsi="Arial" w:cs="Arial"/>
        </w:rPr>
        <w:lastRenderedPageBreak/>
        <w:t>servidores</w:t>
      </w:r>
      <w:proofErr w:type="gramEnd"/>
      <w:r>
        <w:rPr>
          <w:rFonts w:ascii="Arial" w:hAnsi="Arial" w:cs="Arial"/>
        </w:rPr>
        <w:t xml:space="preserve"> públicos</w:t>
      </w:r>
      <w:r w:rsidRPr="00F37ECF">
        <w:rPr>
          <w:rFonts w:ascii="Arial" w:hAnsi="Arial" w:cs="Arial"/>
        </w:rPr>
        <w:t xml:space="preserve"> exonerados ou demitidos: cópia do ato correspondente e sua publicação no órgão oficial, além </w:t>
      </w:r>
      <w:r>
        <w:rPr>
          <w:rFonts w:ascii="Arial" w:hAnsi="Arial" w:cs="Arial"/>
        </w:rPr>
        <w:t xml:space="preserve">de </w:t>
      </w:r>
      <w:r w:rsidRPr="00AD6E59">
        <w:rPr>
          <w:rFonts w:ascii="Arial" w:hAnsi="Arial" w:cs="Arial"/>
        </w:rPr>
        <w:t>cópia do último contracheque</w:t>
      </w:r>
      <w:r w:rsidRPr="00F37ECF">
        <w:rPr>
          <w:rFonts w:ascii="Arial" w:hAnsi="Arial" w:cs="Arial"/>
        </w:rPr>
        <w:t>;</w:t>
      </w:r>
    </w:p>
    <w:p w:rsidR="00993E6F" w:rsidRPr="008153D5" w:rsidRDefault="00993E6F" w:rsidP="00993E6F">
      <w:pPr>
        <w:numPr>
          <w:ilvl w:val="0"/>
          <w:numId w:val="6"/>
        </w:numPr>
        <w:autoSpaceDE w:val="0"/>
        <w:autoSpaceDN w:val="0"/>
        <w:adjustRightInd w:val="0"/>
        <w:ind w:right="-142"/>
        <w:jc w:val="both"/>
        <w:rPr>
          <w:rFonts w:ascii="Arial" w:hAnsi="Arial" w:cs="Arial"/>
        </w:rPr>
      </w:pPr>
      <w:proofErr w:type="gramStart"/>
      <w:r w:rsidRPr="00F37ECF">
        <w:rPr>
          <w:rFonts w:ascii="Arial" w:hAnsi="Arial" w:cs="Arial"/>
        </w:rPr>
        <w:t>pensionistas</w:t>
      </w:r>
      <w:proofErr w:type="gramEnd"/>
      <w:r w:rsidRPr="00F37ECF">
        <w:rPr>
          <w:rFonts w:ascii="Arial" w:hAnsi="Arial" w:cs="Arial"/>
        </w:rPr>
        <w:t xml:space="preserve">: cópia do </w:t>
      </w:r>
      <w:r>
        <w:rPr>
          <w:rFonts w:ascii="Arial" w:hAnsi="Arial" w:cs="Arial"/>
        </w:rPr>
        <w:t>c</w:t>
      </w:r>
      <w:r w:rsidRPr="00F37ECF">
        <w:rPr>
          <w:rFonts w:ascii="Arial" w:hAnsi="Arial" w:cs="Arial"/>
        </w:rPr>
        <w:t xml:space="preserve">omprovante de </w:t>
      </w:r>
      <w:r>
        <w:rPr>
          <w:rFonts w:ascii="Arial" w:hAnsi="Arial" w:cs="Arial"/>
        </w:rPr>
        <w:t>c</w:t>
      </w:r>
      <w:r w:rsidRPr="00F37ECF">
        <w:rPr>
          <w:rFonts w:ascii="Arial" w:hAnsi="Arial" w:cs="Arial"/>
        </w:rPr>
        <w:t>rédito atual do benefício fornecida pela instituição pagadora, cópia da Carteira de Trabalho e Previdência Social (CTPS) – páginas que contenham fotografia, identificação e anotação do último contrato de trabalho e da primeira página subsequente em branco ou com correspondente data de saída da anotação do último contrato de trabalho;</w:t>
      </w:r>
    </w:p>
    <w:p w:rsidR="00993E6F" w:rsidRPr="008153D5" w:rsidRDefault="00993E6F" w:rsidP="00993E6F">
      <w:pPr>
        <w:numPr>
          <w:ilvl w:val="0"/>
          <w:numId w:val="6"/>
        </w:numPr>
        <w:autoSpaceDE w:val="0"/>
        <w:autoSpaceDN w:val="0"/>
        <w:adjustRightInd w:val="0"/>
        <w:ind w:right="-142"/>
        <w:jc w:val="both"/>
        <w:rPr>
          <w:rFonts w:ascii="Arial" w:hAnsi="Arial" w:cs="Arial"/>
        </w:rPr>
      </w:pPr>
      <w:proofErr w:type="gramStart"/>
      <w:r w:rsidRPr="00F37ECF">
        <w:rPr>
          <w:rFonts w:ascii="Arial" w:hAnsi="Arial" w:cs="Arial"/>
        </w:rPr>
        <w:t>estagiários</w:t>
      </w:r>
      <w:proofErr w:type="gramEnd"/>
      <w:r w:rsidRPr="00F37ECF">
        <w:rPr>
          <w:rFonts w:ascii="Arial" w:hAnsi="Arial" w:cs="Arial"/>
        </w:rPr>
        <w:t>: cópia</w:t>
      </w:r>
      <w:r>
        <w:rPr>
          <w:rFonts w:ascii="Arial" w:hAnsi="Arial" w:cs="Arial"/>
        </w:rPr>
        <w:t>s</w:t>
      </w:r>
      <w:r w:rsidRPr="00F37ECF">
        <w:rPr>
          <w:rFonts w:ascii="Arial" w:hAnsi="Arial" w:cs="Arial"/>
        </w:rPr>
        <w:t xml:space="preserve"> do Contrato de Estágio</w:t>
      </w:r>
      <w:r>
        <w:rPr>
          <w:rFonts w:ascii="Arial" w:hAnsi="Arial" w:cs="Arial"/>
        </w:rPr>
        <w:t xml:space="preserve"> e</w:t>
      </w:r>
      <w:r w:rsidRPr="00F37ECF">
        <w:rPr>
          <w:rFonts w:ascii="Arial" w:hAnsi="Arial" w:cs="Arial"/>
        </w:rPr>
        <w:t xml:space="preserve"> da Carteira de Trabalho e Previdência Social (CTPS) – páginas que contenham fotografia, identificação e anotação do último contrato de trabalho e da primeira página subsequente em branco ou com correspondente data de saída da anotação do último contrato de trabalho;</w:t>
      </w:r>
    </w:p>
    <w:p w:rsidR="00993E6F" w:rsidRPr="008153D5" w:rsidRDefault="00993E6F" w:rsidP="00993E6F">
      <w:pPr>
        <w:numPr>
          <w:ilvl w:val="0"/>
          <w:numId w:val="5"/>
        </w:numPr>
        <w:autoSpaceDE w:val="0"/>
        <w:autoSpaceDN w:val="0"/>
        <w:adjustRightInd w:val="0"/>
        <w:ind w:right="-142"/>
        <w:rPr>
          <w:rFonts w:ascii="Arial" w:hAnsi="Arial" w:cs="Arial"/>
        </w:rPr>
      </w:pPr>
      <w:proofErr w:type="gramStart"/>
      <w:r>
        <w:rPr>
          <w:rFonts w:ascii="Arial" w:hAnsi="Arial" w:cs="Arial"/>
        </w:rPr>
        <w:t>cópia</w:t>
      </w:r>
      <w:proofErr w:type="gramEnd"/>
      <w:r>
        <w:rPr>
          <w:rFonts w:ascii="Arial" w:hAnsi="Arial" w:cs="Arial"/>
        </w:rPr>
        <w:t xml:space="preserve"> do Documento de Identidade (RG) do candidato;</w:t>
      </w:r>
    </w:p>
    <w:p w:rsidR="00993E6F" w:rsidRPr="008153D5" w:rsidRDefault="00993E6F" w:rsidP="00993E6F">
      <w:pPr>
        <w:numPr>
          <w:ilvl w:val="0"/>
          <w:numId w:val="5"/>
        </w:numPr>
        <w:autoSpaceDE w:val="0"/>
        <w:autoSpaceDN w:val="0"/>
        <w:adjustRightInd w:val="0"/>
        <w:ind w:right="-142"/>
        <w:rPr>
          <w:rFonts w:ascii="Arial" w:hAnsi="Arial" w:cs="Arial"/>
        </w:rPr>
      </w:pPr>
      <w:proofErr w:type="gramStart"/>
      <w:r w:rsidRPr="00DE218A">
        <w:rPr>
          <w:rFonts w:ascii="Arial" w:hAnsi="Arial" w:cs="Arial"/>
        </w:rPr>
        <w:t>cópia</w:t>
      </w:r>
      <w:proofErr w:type="gramEnd"/>
      <w:r w:rsidRPr="00DE218A">
        <w:rPr>
          <w:rFonts w:ascii="Arial" w:hAnsi="Arial" w:cs="Arial"/>
        </w:rPr>
        <w:t xml:space="preserve"> do Cadastro de Pessoa Física (CPF) do candidato;</w:t>
      </w:r>
    </w:p>
    <w:p w:rsidR="00993E6F" w:rsidRDefault="00993E6F" w:rsidP="00993E6F">
      <w:pPr>
        <w:numPr>
          <w:ilvl w:val="0"/>
          <w:numId w:val="5"/>
        </w:numPr>
        <w:autoSpaceDE w:val="0"/>
        <w:autoSpaceDN w:val="0"/>
        <w:adjustRightInd w:val="0"/>
        <w:ind w:right="-142"/>
        <w:jc w:val="both"/>
        <w:rPr>
          <w:rFonts w:ascii="Arial" w:hAnsi="Arial" w:cs="Arial"/>
        </w:rPr>
      </w:pPr>
      <w:proofErr w:type="gramStart"/>
      <w:r w:rsidRPr="00DE218A">
        <w:rPr>
          <w:rFonts w:ascii="Arial" w:hAnsi="Arial" w:cs="Arial"/>
        </w:rPr>
        <w:t>cópia</w:t>
      </w:r>
      <w:r>
        <w:rPr>
          <w:rFonts w:ascii="Arial" w:hAnsi="Arial" w:cs="Arial"/>
        </w:rPr>
        <w:t>s</w:t>
      </w:r>
      <w:proofErr w:type="gramEnd"/>
      <w:r w:rsidRPr="00DE218A">
        <w:rPr>
          <w:rFonts w:ascii="Arial" w:hAnsi="Arial" w:cs="Arial"/>
        </w:rPr>
        <w:t xml:space="preserve"> das últimas três contas de energia elétrica com o mesmo endereço do candidato, conforme indicado no </w:t>
      </w:r>
      <w:r>
        <w:rPr>
          <w:rFonts w:ascii="Arial" w:hAnsi="Arial" w:cs="Arial"/>
        </w:rPr>
        <w:t>f</w:t>
      </w:r>
      <w:r w:rsidRPr="00DE218A">
        <w:rPr>
          <w:rFonts w:ascii="Arial" w:hAnsi="Arial" w:cs="Arial"/>
        </w:rPr>
        <w:t>o</w:t>
      </w:r>
      <w:r>
        <w:rPr>
          <w:rFonts w:ascii="Arial" w:hAnsi="Arial" w:cs="Arial"/>
        </w:rPr>
        <w:t>rmulário</w:t>
      </w:r>
      <w:r w:rsidRPr="00DE218A">
        <w:rPr>
          <w:rFonts w:ascii="Arial" w:hAnsi="Arial" w:cs="Arial"/>
        </w:rPr>
        <w:t xml:space="preserve"> de inscrição, as quais não deverão ultrapassar o consumo mensal de 100 Kwh.</w:t>
      </w:r>
    </w:p>
    <w:p w:rsidR="00993E6F" w:rsidRDefault="00993E6F" w:rsidP="00993E6F">
      <w:pPr>
        <w:pStyle w:val="PargrafodaLista"/>
        <w:ind w:right="-142"/>
        <w:rPr>
          <w:rFonts w:ascii="Arial" w:hAnsi="Arial" w:cs="Arial"/>
        </w:rPr>
      </w:pPr>
    </w:p>
    <w:p w:rsidR="00993E6F" w:rsidRDefault="00993E6F" w:rsidP="00993E6F">
      <w:pPr>
        <w:autoSpaceDE w:val="0"/>
        <w:autoSpaceDN w:val="0"/>
        <w:adjustRightInd w:val="0"/>
        <w:ind w:right="-142"/>
        <w:jc w:val="both"/>
        <w:rPr>
          <w:rFonts w:ascii="Arial" w:hAnsi="Arial" w:cs="Arial"/>
        </w:rPr>
      </w:pPr>
      <w:r>
        <w:rPr>
          <w:rFonts w:ascii="Arial" w:hAnsi="Arial" w:cs="Arial"/>
        </w:rPr>
        <w:t>3.5. A Declaração de Comprovação de Renda Familiar deve ser preenchida com os dados de todos os membros da família, os quais também deverão ter suas respectivas rendas comprovadas pelos documentos listados no tem 3.4 desse Capítulo.</w:t>
      </w:r>
    </w:p>
    <w:p w:rsidR="00993E6F" w:rsidRDefault="00993E6F" w:rsidP="00993E6F">
      <w:pPr>
        <w:autoSpaceDE w:val="0"/>
        <w:autoSpaceDN w:val="0"/>
        <w:adjustRightInd w:val="0"/>
        <w:ind w:right="-142"/>
        <w:jc w:val="both"/>
        <w:rPr>
          <w:rFonts w:ascii="Arial" w:hAnsi="Arial" w:cs="Arial"/>
        </w:rPr>
      </w:pPr>
    </w:p>
    <w:p w:rsidR="00993E6F" w:rsidRDefault="00993E6F" w:rsidP="00993E6F">
      <w:pPr>
        <w:autoSpaceDE w:val="0"/>
        <w:autoSpaceDN w:val="0"/>
        <w:adjustRightInd w:val="0"/>
        <w:ind w:right="-142"/>
        <w:jc w:val="both"/>
        <w:rPr>
          <w:rFonts w:ascii="Arial" w:hAnsi="Arial" w:cs="Arial"/>
        </w:rPr>
      </w:pPr>
      <w:r>
        <w:rPr>
          <w:rFonts w:ascii="Arial" w:hAnsi="Arial" w:cs="Arial"/>
        </w:rPr>
        <w:t xml:space="preserve">3.6. A </w:t>
      </w:r>
      <w:r w:rsidR="004E6BD2">
        <w:rPr>
          <w:rFonts w:ascii="Arial" w:hAnsi="Arial" w:cs="Arial"/>
        </w:rPr>
        <w:t xml:space="preserve">SIGMA </w:t>
      </w:r>
      <w:r>
        <w:rPr>
          <w:rFonts w:ascii="Arial" w:hAnsi="Arial" w:cs="Arial"/>
        </w:rPr>
        <w:t xml:space="preserve">verificará a veracidade das informações prestadas pelo candidato </w:t>
      </w:r>
      <w:r w:rsidR="004E6BD2">
        <w:rPr>
          <w:rFonts w:ascii="Arial" w:hAnsi="Arial" w:cs="Arial"/>
        </w:rPr>
        <w:t>junto a</w:t>
      </w:r>
      <w:r>
        <w:rPr>
          <w:rFonts w:ascii="Arial" w:hAnsi="Arial" w:cs="Arial"/>
        </w:rPr>
        <w:t xml:space="preserve">o órgão gestor do </w:t>
      </w:r>
      <w:proofErr w:type="spellStart"/>
      <w:proofErr w:type="gramStart"/>
      <w:r>
        <w:rPr>
          <w:rFonts w:ascii="Arial" w:hAnsi="Arial" w:cs="Arial"/>
        </w:rPr>
        <w:t>CadÚnico</w:t>
      </w:r>
      <w:proofErr w:type="spellEnd"/>
      <w:proofErr w:type="gramEnd"/>
      <w:r w:rsidR="004E6BD2">
        <w:rPr>
          <w:rFonts w:ascii="Arial" w:hAnsi="Arial" w:cs="Arial"/>
        </w:rPr>
        <w:t>, no Município,</w:t>
      </w:r>
      <w:r>
        <w:rPr>
          <w:rFonts w:ascii="Arial" w:hAnsi="Arial" w:cs="Arial"/>
        </w:rPr>
        <w:t xml:space="preserve"> e terá decisão terminativa sobre o deferimento ou indeferimento do pedido de isenção.</w:t>
      </w:r>
    </w:p>
    <w:p w:rsidR="00993E6F" w:rsidRDefault="00993E6F" w:rsidP="00993E6F">
      <w:pPr>
        <w:ind w:right="-142"/>
        <w:jc w:val="both"/>
        <w:rPr>
          <w:rFonts w:ascii="Arial" w:hAnsi="Arial" w:cs="Arial"/>
          <w:szCs w:val="20"/>
        </w:rPr>
      </w:pPr>
    </w:p>
    <w:p w:rsidR="00993E6F" w:rsidRPr="006E6C29" w:rsidRDefault="00993E6F" w:rsidP="00993E6F">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b/>
          <w:szCs w:val="20"/>
        </w:rPr>
      </w:pPr>
      <w:r w:rsidRPr="004E6BD2">
        <w:rPr>
          <w:rFonts w:ascii="Arial" w:hAnsi="Arial" w:cs="Arial"/>
          <w:szCs w:val="20"/>
        </w:rPr>
        <w:t xml:space="preserve">3.7. Os doadores de sangue fidelizado e de medula também poderão solicitar isenção através de Requerimento Específico de Isenção de Pagamento da Taxa de Inscrição para Doadores de Sangue Fidelizado e de Medula, conforme modelo do Anexo VIII, devendo ser requerida, impreterivelmente, até </w:t>
      </w:r>
      <w:r w:rsidR="004E6BD2" w:rsidRPr="004E6BD2">
        <w:rPr>
          <w:rFonts w:ascii="Arial,Bold" w:hAnsi="Arial,Bold" w:cs="Arial,Bold"/>
          <w:b/>
          <w:bCs/>
        </w:rPr>
        <w:t>2</w:t>
      </w:r>
      <w:r w:rsidR="00831509">
        <w:rPr>
          <w:rFonts w:ascii="Arial,Bold" w:hAnsi="Arial,Bold" w:cs="Arial,Bold"/>
          <w:b/>
          <w:bCs/>
        </w:rPr>
        <w:t>7</w:t>
      </w:r>
      <w:r w:rsidRPr="004E6BD2">
        <w:rPr>
          <w:rFonts w:ascii="Arial,Bold" w:hAnsi="Arial,Bold" w:cs="Arial,Bold"/>
          <w:b/>
          <w:bCs/>
        </w:rPr>
        <w:t>/05/</w:t>
      </w:r>
      <w:r w:rsidRPr="004E6BD2">
        <w:rPr>
          <w:rFonts w:ascii="Arial" w:hAnsi="Arial" w:cs="Arial"/>
          <w:b/>
          <w:bCs/>
        </w:rPr>
        <w:t>2021</w:t>
      </w:r>
      <w:r w:rsidRPr="004E6BD2">
        <w:rPr>
          <w:rFonts w:ascii="Arial" w:hAnsi="Arial" w:cs="Arial"/>
          <w:szCs w:val="20"/>
        </w:rPr>
        <w:t xml:space="preserve">, via postal, obrigatoriamente por SEDEX/AR, cuja data de postagem deverá ser anterior ou igual a </w:t>
      </w:r>
      <w:r w:rsidR="004E6BD2" w:rsidRPr="004E6BD2">
        <w:rPr>
          <w:rFonts w:ascii="Arial,Bold" w:hAnsi="Arial,Bold" w:cs="Arial,Bold"/>
          <w:b/>
          <w:bCs/>
        </w:rPr>
        <w:t>2</w:t>
      </w:r>
      <w:r w:rsidR="00831509">
        <w:rPr>
          <w:rFonts w:ascii="Arial,Bold" w:hAnsi="Arial,Bold" w:cs="Arial,Bold"/>
          <w:b/>
          <w:bCs/>
        </w:rPr>
        <w:t>7</w:t>
      </w:r>
      <w:r w:rsidRPr="004E6BD2">
        <w:rPr>
          <w:rFonts w:ascii="Arial,Bold" w:hAnsi="Arial,Bold" w:cs="Arial,Bold"/>
          <w:b/>
          <w:bCs/>
        </w:rPr>
        <w:t>/05/</w:t>
      </w:r>
      <w:r w:rsidRPr="004E6BD2">
        <w:rPr>
          <w:rFonts w:ascii="Arial" w:hAnsi="Arial" w:cs="Arial"/>
          <w:b/>
          <w:bCs/>
        </w:rPr>
        <w:t>2021</w:t>
      </w:r>
      <w:r w:rsidRPr="004E6BD2">
        <w:rPr>
          <w:rFonts w:ascii="Arial" w:hAnsi="Arial" w:cs="Arial"/>
          <w:szCs w:val="20"/>
        </w:rPr>
        <w:t xml:space="preserve">, para </w:t>
      </w:r>
      <w:proofErr w:type="gramStart"/>
      <w:r w:rsidRPr="004E6BD2">
        <w:rPr>
          <w:rFonts w:ascii="Arial" w:hAnsi="Arial" w:cs="Arial"/>
        </w:rPr>
        <w:t xml:space="preserve">a </w:t>
      </w:r>
      <w:r w:rsidRPr="004E6BD2">
        <w:rPr>
          <w:rFonts w:ascii="Arial" w:hAnsi="Arial" w:cs="Arial"/>
          <w:szCs w:val="20"/>
        </w:rPr>
        <w:t>SIGMA</w:t>
      </w:r>
      <w:proofErr w:type="gramEnd"/>
      <w:r w:rsidRPr="004E6BD2">
        <w:rPr>
          <w:rFonts w:ascii="Arial" w:hAnsi="Arial" w:cs="Arial"/>
          <w:szCs w:val="20"/>
        </w:rPr>
        <w:t xml:space="preserve"> Assessoria e Consultoria (Rua </w:t>
      </w:r>
      <w:proofErr w:type="spellStart"/>
      <w:r w:rsidRPr="004E6BD2">
        <w:rPr>
          <w:rFonts w:ascii="Arial" w:hAnsi="Arial" w:cs="Arial"/>
          <w:szCs w:val="20"/>
        </w:rPr>
        <w:t>Alvice</w:t>
      </w:r>
      <w:proofErr w:type="spellEnd"/>
      <w:r w:rsidRPr="004E6BD2">
        <w:rPr>
          <w:rFonts w:ascii="Arial" w:hAnsi="Arial" w:cs="Arial"/>
          <w:szCs w:val="20"/>
        </w:rPr>
        <w:t xml:space="preserve"> </w:t>
      </w:r>
      <w:proofErr w:type="spellStart"/>
      <w:r w:rsidRPr="004E6BD2">
        <w:rPr>
          <w:rFonts w:ascii="Arial" w:hAnsi="Arial" w:cs="Arial"/>
          <w:szCs w:val="20"/>
        </w:rPr>
        <w:t>Caldart</w:t>
      </w:r>
      <w:proofErr w:type="spellEnd"/>
      <w:r w:rsidRPr="004E6BD2">
        <w:rPr>
          <w:rFonts w:ascii="Arial" w:hAnsi="Arial" w:cs="Arial"/>
          <w:szCs w:val="20"/>
        </w:rPr>
        <w:t>, 16 - centro, CEP 89665-000, Capinzal/SC)</w:t>
      </w:r>
      <w:r w:rsidRPr="004E6BD2">
        <w:rPr>
          <w:rFonts w:ascii="Arial" w:hAnsi="Arial" w:cs="Arial"/>
        </w:rPr>
        <w:t>, acostando a documentação exigida</w:t>
      </w:r>
      <w:r w:rsidRPr="004E6BD2">
        <w:rPr>
          <w:rFonts w:ascii="Arial" w:hAnsi="Arial" w:cs="Arial"/>
          <w:szCs w:val="20"/>
        </w:rPr>
        <w:t>.</w:t>
      </w:r>
    </w:p>
    <w:p w:rsidR="00993E6F" w:rsidRPr="009A1D6A" w:rsidRDefault="00993E6F" w:rsidP="00993E6F">
      <w:pPr>
        <w:ind w:right="-142"/>
        <w:jc w:val="both"/>
        <w:rPr>
          <w:rFonts w:ascii="Arial" w:hAnsi="Arial" w:cs="Arial"/>
          <w:szCs w:val="20"/>
        </w:rPr>
      </w:pPr>
    </w:p>
    <w:p w:rsidR="00993E6F" w:rsidRPr="009A1D6A" w:rsidRDefault="00993E6F" w:rsidP="00993E6F">
      <w:pPr>
        <w:ind w:right="-142"/>
        <w:jc w:val="both"/>
        <w:rPr>
          <w:rFonts w:ascii="Arial" w:hAnsi="Arial" w:cs="Arial"/>
          <w:szCs w:val="20"/>
        </w:rPr>
      </w:pPr>
      <w:r>
        <w:rPr>
          <w:rFonts w:ascii="Arial" w:hAnsi="Arial" w:cs="Arial"/>
          <w:szCs w:val="20"/>
        </w:rPr>
        <w:t>3</w:t>
      </w:r>
      <w:r w:rsidRPr="009A1D6A">
        <w:rPr>
          <w:rFonts w:ascii="Arial" w:hAnsi="Arial" w:cs="Arial"/>
          <w:szCs w:val="20"/>
        </w:rPr>
        <w:t>.</w:t>
      </w:r>
      <w:r>
        <w:rPr>
          <w:rFonts w:ascii="Arial" w:hAnsi="Arial" w:cs="Arial"/>
          <w:szCs w:val="20"/>
        </w:rPr>
        <w:t>8</w:t>
      </w:r>
      <w:r w:rsidRPr="009A1D6A">
        <w:rPr>
          <w:rFonts w:ascii="Arial" w:hAnsi="Arial" w:cs="Arial"/>
          <w:szCs w:val="20"/>
        </w:rPr>
        <w:t>. Não será aceita solicitação de isenção via fax ou correio eletrônico.</w:t>
      </w:r>
    </w:p>
    <w:p w:rsidR="00993E6F" w:rsidRDefault="00993E6F" w:rsidP="00993E6F">
      <w:pPr>
        <w:ind w:right="-142"/>
        <w:jc w:val="both"/>
        <w:rPr>
          <w:rFonts w:ascii="Arial" w:hAnsi="Arial" w:cs="Arial"/>
          <w:szCs w:val="20"/>
        </w:rPr>
      </w:pPr>
    </w:p>
    <w:p w:rsidR="00993E6F" w:rsidRDefault="00993E6F" w:rsidP="00993E6F">
      <w:pPr>
        <w:ind w:right="-142"/>
        <w:jc w:val="both"/>
        <w:rPr>
          <w:rFonts w:ascii="Arial" w:hAnsi="Arial" w:cs="Arial"/>
          <w:szCs w:val="20"/>
        </w:rPr>
      </w:pPr>
      <w:r>
        <w:rPr>
          <w:rFonts w:ascii="Arial" w:hAnsi="Arial" w:cs="Arial"/>
          <w:szCs w:val="20"/>
        </w:rPr>
        <w:t>3</w:t>
      </w:r>
      <w:r w:rsidRPr="009A1D6A">
        <w:rPr>
          <w:rFonts w:ascii="Arial" w:hAnsi="Arial" w:cs="Arial"/>
          <w:szCs w:val="20"/>
        </w:rPr>
        <w:t>.</w:t>
      </w:r>
      <w:r>
        <w:rPr>
          <w:rFonts w:ascii="Arial" w:hAnsi="Arial" w:cs="Arial"/>
          <w:szCs w:val="20"/>
        </w:rPr>
        <w:t>9</w:t>
      </w:r>
      <w:r w:rsidRPr="009A1D6A">
        <w:rPr>
          <w:rFonts w:ascii="Arial" w:hAnsi="Arial" w:cs="Arial"/>
          <w:szCs w:val="20"/>
        </w:rPr>
        <w:t>. O requerimento deverá estar</w:t>
      </w:r>
      <w:r>
        <w:rPr>
          <w:rFonts w:ascii="Arial" w:hAnsi="Arial" w:cs="Arial"/>
          <w:szCs w:val="20"/>
        </w:rPr>
        <w:t xml:space="preserve"> acompanhado, obrigatoriamente:</w:t>
      </w:r>
    </w:p>
    <w:p w:rsidR="00993E6F" w:rsidRPr="003A7113" w:rsidRDefault="00993E6F" w:rsidP="00993E6F">
      <w:pPr>
        <w:pStyle w:val="PargrafodaLista"/>
        <w:numPr>
          <w:ilvl w:val="0"/>
          <w:numId w:val="7"/>
        </w:numPr>
        <w:autoSpaceDE w:val="0"/>
        <w:autoSpaceDN w:val="0"/>
        <w:adjustRightInd w:val="0"/>
        <w:ind w:right="-426"/>
        <w:jc w:val="both"/>
        <w:rPr>
          <w:rFonts w:ascii="Arial" w:hAnsi="Arial" w:cs="Arial"/>
          <w:sz w:val="24"/>
        </w:rPr>
      </w:pPr>
      <w:proofErr w:type="gramStart"/>
      <w:r w:rsidRPr="009E698A">
        <w:rPr>
          <w:rFonts w:ascii="Arial" w:hAnsi="Arial" w:cs="Arial"/>
          <w:sz w:val="24"/>
        </w:rPr>
        <w:t>do</w:t>
      </w:r>
      <w:proofErr w:type="gramEnd"/>
      <w:r w:rsidRPr="009E698A">
        <w:rPr>
          <w:rFonts w:ascii="Arial" w:hAnsi="Arial" w:cs="Arial"/>
          <w:sz w:val="24"/>
        </w:rPr>
        <w:t xml:space="preserve"> comprovante de inscrição (impresso no site da SIGMA);</w:t>
      </w:r>
    </w:p>
    <w:p w:rsidR="00993E6F" w:rsidRPr="003A7113" w:rsidRDefault="00993E6F" w:rsidP="00993E6F">
      <w:pPr>
        <w:pStyle w:val="PargrafodaLista"/>
        <w:numPr>
          <w:ilvl w:val="0"/>
          <w:numId w:val="7"/>
        </w:numPr>
        <w:autoSpaceDE w:val="0"/>
        <w:autoSpaceDN w:val="0"/>
        <w:adjustRightInd w:val="0"/>
        <w:ind w:right="-141"/>
        <w:jc w:val="both"/>
        <w:rPr>
          <w:rFonts w:ascii="Arial" w:hAnsi="Arial" w:cs="Arial"/>
          <w:sz w:val="24"/>
        </w:rPr>
      </w:pPr>
      <w:proofErr w:type="gramStart"/>
      <w:r w:rsidRPr="009E698A">
        <w:rPr>
          <w:rFonts w:ascii="Arial" w:hAnsi="Arial" w:cs="Arial"/>
          <w:sz w:val="24"/>
        </w:rPr>
        <w:t>de</w:t>
      </w:r>
      <w:proofErr w:type="gramEnd"/>
      <w:r w:rsidRPr="009E698A">
        <w:rPr>
          <w:rFonts w:ascii="Arial" w:hAnsi="Arial" w:cs="Arial"/>
          <w:sz w:val="24"/>
        </w:rPr>
        <w:t xml:space="preserve"> comprovante (original ou cópia autenticada) expedido por entidade coletora, credenciada pela União, Estado ou pelo Município, de que o candidato é doador de</w:t>
      </w:r>
      <w:r>
        <w:rPr>
          <w:rFonts w:ascii="Arial" w:hAnsi="Arial" w:cs="Arial"/>
          <w:sz w:val="24"/>
        </w:rPr>
        <w:t xml:space="preserve"> sangue voluntário de repetição</w:t>
      </w:r>
      <w:r w:rsidRPr="009E698A">
        <w:rPr>
          <w:rFonts w:ascii="Arial" w:hAnsi="Arial" w:cs="Arial"/>
          <w:sz w:val="24"/>
        </w:rPr>
        <w:t xml:space="preserve">, relacionando o número e a data das doações, </w:t>
      </w:r>
      <w:r w:rsidRPr="009E698A">
        <w:rPr>
          <w:rFonts w:ascii="Arial" w:hAnsi="Arial" w:cs="Arial"/>
          <w:sz w:val="24"/>
          <w:u w:val="single"/>
        </w:rPr>
        <w:t xml:space="preserve">não podendo ser inferior a três </w:t>
      </w:r>
      <w:r w:rsidRPr="009E698A">
        <w:rPr>
          <w:rFonts w:ascii="Arial" w:hAnsi="Arial" w:cs="Arial"/>
          <w:color w:val="000000"/>
          <w:sz w:val="24"/>
          <w:u w:val="single"/>
        </w:rPr>
        <w:t>(03)</w:t>
      </w:r>
      <w:r w:rsidRPr="009E698A">
        <w:rPr>
          <w:rFonts w:ascii="Arial" w:hAnsi="Arial" w:cs="Arial"/>
          <w:sz w:val="24"/>
          <w:u w:val="single"/>
        </w:rPr>
        <w:t xml:space="preserve"> doações</w:t>
      </w:r>
      <w:r>
        <w:rPr>
          <w:rFonts w:ascii="Arial" w:hAnsi="Arial" w:cs="Arial"/>
          <w:sz w:val="24"/>
          <w:u w:val="single"/>
        </w:rPr>
        <w:t xml:space="preserve"> de sangue</w:t>
      </w:r>
      <w:r w:rsidRPr="009E698A">
        <w:rPr>
          <w:rFonts w:ascii="Arial" w:hAnsi="Arial" w:cs="Arial"/>
          <w:sz w:val="24"/>
          <w:u w:val="single"/>
        </w:rPr>
        <w:t xml:space="preserve"> no período de um ano imediatamente anterior ao Edital de abertura do certame</w:t>
      </w:r>
      <w:r w:rsidRPr="009E698A">
        <w:rPr>
          <w:rFonts w:ascii="Arial" w:hAnsi="Arial" w:cs="Arial"/>
          <w:sz w:val="24"/>
        </w:rPr>
        <w:t>;</w:t>
      </w:r>
    </w:p>
    <w:p w:rsidR="00993E6F" w:rsidRPr="00391A87" w:rsidRDefault="00993E6F" w:rsidP="00993E6F">
      <w:pPr>
        <w:pStyle w:val="PargrafodaLista"/>
        <w:numPr>
          <w:ilvl w:val="0"/>
          <w:numId w:val="7"/>
        </w:numPr>
        <w:autoSpaceDE w:val="0"/>
        <w:autoSpaceDN w:val="0"/>
        <w:adjustRightInd w:val="0"/>
        <w:ind w:right="-141"/>
        <w:jc w:val="both"/>
        <w:rPr>
          <w:rFonts w:ascii="Arial" w:hAnsi="Arial" w:cs="Arial"/>
          <w:sz w:val="24"/>
        </w:rPr>
      </w:pPr>
      <w:proofErr w:type="gramStart"/>
      <w:r>
        <w:rPr>
          <w:rFonts w:ascii="Arial" w:hAnsi="Arial" w:cs="Arial"/>
          <w:sz w:val="24"/>
        </w:rPr>
        <w:t>de</w:t>
      </w:r>
      <w:proofErr w:type="gramEnd"/>
      <w:r>
        <w:rPr>
          <w:rFonts w:ascii="Arial" w:hAnsi="Arial" w:cs="Arial"/>
          <w:sz w:val="24"/>
        </w:rPr>
        <w:t xml:space="preserve"> </w:t>
      </w:r>
      <w:r w:rsidRPr="00391A87">
        <w:rPr>
          <w:rFonts w:ascii="Arial" w:hAnsi="Arial" w:cs="Arial"/>
          <w:sz w:val="24"/>
        </w:rPr>
        <w:t xml:space="preserve">comprovação </w:t>
      </w:r>
      <w:r>
        <w:rPr>
          <w:rFonts w:ascii="Arial" w:hAnsi="Arial" w:cs="Arial"/>
          <w:sz w:val="24"/>
        </w:rPr>
        <w:t>de inscrição no</w:t>
      </w:r>
      <w:r w:rsidRPr="00391A87">
        <w:rPr>
          <w:rFonts w:ascii="Arial" w:hAnsi="Arial" w:cs="Arial"/>
          <w:sz w:val="24"/>
        </w:rPr>
        <w:t xml:space="preserve"> cadastro </w:t>
      </w:r>
      <w:r>
        <w:rPr>
          <w:rFonts w:ascii="Arial" w:hAnsi="Arial" w:cs="Arial"/>
          <w:sz w:val="24"/>
        </w:rPr>
        <w:t>d</w:t>
      </w:r>
      <w:r w:rsidRPr="00391A87">
        <w:rPr>
          <w:rFonts w:ascii="Arial" w:hAnsi="Arial" w:cs="Arial"/>
          <w:sz w:val="24"/>
        </w:rPr>
        <w:t>o Registro Brasileiro de Doadores de Medula Óssea (REDOME), através de cópia simples e legível do comprovante de inscrição no REDOME</w:t>
      </w:r>
      <w:r>
        <w:rPr>
          <w:rFonts w:ascii="Arial" w:hAnsi="Arial" w:cs="Arial"/>
          <w:sz w:val="24"/>
        </w:rPr>
        <w:t>;</w:t>
      </w:r>
    </w:p>
    <w:p w:rsidR="00993E6F" w:rsidRPr="003A7113" w:rsidRDefault="00993E6F" w:rsidP="00993E6F">
      <w:pPr>
        <w:pStyle w:val="PargrafodaLista"/>
        <w:numPr>
          <w:ilvl w:val="0"/>
          <w:numId w:val="7"/>
        </w:numPr>
        <w:autoSpaceDE w:val="0"/>
        <w:autoSpaceDN w:val="0"/>
        <w:adjustRightInd w:val="0"/>
        <w:ind w:right="-426"/>
        <w:rPr>
          <w:rFonts w:ascii="Arial" w:hAnsi="Arial" w:cs="Arial"/>
          <w:sz w:val="24"/>
        </w:rPr>
      </w:pPr>
      <w:proofErr w:type="gramStart"/>
      <w:r w:rsidRPr="009E698A">
        <w:rPr>
          <w:rFonts w:ascii="Arial" w:hAnsi="Arial" w:cs="Arial"/>
          <w:sz w:val="24"/>
        </w:rPr>
        <w:t>cópia</w:t>
      </w:r>
      <w:proofErr w:type="gramEnd"/>
      <w:r w:rsidRPr="009E698A">
        <w:rPr>
          <w:rFonts w:ascii="Arial" w:hAnsi="Arial" w:cs="Arial"/>
          <w:sz w:val="24"/>
        </w:rPr>
        <w:t xml:space="preserve"> do Documento de Identidade (RG) do candidato; e</w:t>
      </w:r>
    </w:p>
    <w:p w:rsidR="00993E6F" w:rsidRPr="00112656" w:rsidRDefault="00993E6F" w:rsidP="00993E6F">
      <w:pPr>
        <w:numPr>
          <w:ilvl w:val="0"/>
          <w:numId w:val="7"/>
        </w:numPr>
        <w:autoSpaceDE w:val="0"/>
        <w:autoSpaceDN w:val="0"/>
        <w:adjustRightInd w:val="0"/>
        <w:ind w:right="-426"/>
        <w:rPr>
          <w:rFonts w:ascii="Arial" w:hAnsi="Arial" w:cs="Arial"/>
        </w:rPr>
      </w:pPr>
      <w:proofErr w:type="gramStart"/>
      <w:r w:rsidRPr="00112656">
        <w:rPr>
          <w:rFonts w:ascii="Arial" w:hAnsi="Arial" w:cs="Arial"/>
        </w:rPr>
        <w:t>cópia</w:t>
      </w:r>
      <w:proofErr w:type="gramEnd"/>
      <w:r w:rsidRPr="00112656">
        <w:rPr>
          <w:rFonts w:ascii="Arial" w:hAnsi="Arial" w:cs="Arial"/>
        </w:rPr>
        <w:t xml:space="preserve"> do Cadastro de Pessoa Física (CPF) do candidato.</w:t>
      </w:r>
    </w:p>
    <w:p w:rsidR="00993E6F" w:rsidRDefault="00993E6F" w:rsidP="00993E6F">
      <w:pPr>
        <w:ind w:right="-142"/>
        <w:jc w:val="both"/>
        <w:rPr>
          <w:rFonts w:ascii="Arial" w:hAnsi="Arial" w:cs="Arial"/>
          <w:szCs w:val="20"/>
        </w:rPr>
      </w:pPr>
    </w:p>
    <w:p w:rsidR="00993E6F" w:rsidRPr="009A1D6A" w:rsidRDefault="00993E6F" w:rsidP="00993E6F">
      <w:pPr>
        <w:ind w:right="-142"/>
        <w:jc w:val="both"/>
        <w:rPr>
          <w:rFonts w:ascii="Arial" w:hAnsi="Arial" w:cs="Arial"/>
          <w:szCs w:val="20"/>
        </w:rPr>
      </w:pPr>
      <w:r>
        <w:rPr>
          <w:rFonts w:ascii="Arial" w:hAnsi="Arial" w:cs="Arial"/>
          <w:szCs w:val="20"/>
        </w:rPr>
        <w:lastRenderedPageBreak/>
        <w:t>3</w:t>
      </w:r>
      <w:r w:rsidRPr="009A1D6A">
        <w:rPr>
          <w:rFonts w:ascii="Arial" w:hAnsi="Arial" w:cs="Arial"/>
          <w:szCs w:val="20"/>
        </w:rPr>
        <w:t>.</w:t>
      </w:r>
      <w:r>
        <w:rPr>
          <w:rFonts w:ascii="Arial" w:hAnsi="Arial" w:cs="Arial"/>
          <w:szCs w:val="20"/>
        </w:rPr>
        <w:t>10</w:t>
      </w:r>
      <w:r w:rsidRPr="009A1D6A">
        <w:rPr>
          <w:rFonts w:ascii="Arial" w:hAnsi="Arial" w:cs="Arial"/>
          <w:szCs w:val="20"/>
        </w:rPr>
        <w:t>. Considera-se, para obtenção do benefício, somente a doação de sangue e medula promovida a órgão oficial ou a entidade credenciada pela União, Estado ou Município.</w:t>
      </w:r>
    </w:p>
    <w:p w:rsidR="00993E6F" w:rsidRPr="009A1D6A" w:rsidRDefault="00993E6F" w:rsidP="00993E6F">
      <w:pPr>
        <w:ind w:right="-142"/>
        <w:jc w:val="both"/>
        <w:rPr>
          <w:rFonts w:ascii="Arial" w:hAnsi="Arial" w:cs="Arial"/>
          <w:szCs w:val="20"/>
        </w:rPr>
      </w:pPr>
    </w:p>
    <w:p w:rsidR="00993E6F" w:rsidRDefault="00993E6F" w:rsidP="00993E6F">
      <w:pPr>
        <w:ind w:right="-142"/>
        <w:jc w:val="both"/>
        <w:rPr>
          <w:rFonts w:ascii="Arial" w:hAnsi="Arial" w:cs="Arial"/>
          <w:szCs w:val="20"/>
        </w:rPr>
      </w:pPr>
      <w:r>
        <w:rPr>
          <w:rFonts w:ascii="Arial" w:hAnsi="Arial" w:cs="Arial"/>
          <w:szCs w:val="20"/>
        </w:rPr>
        <w:t>3</w:t>
      </w:r>
      <w:r w:rsidRPr="009A1D6A">
        <w:rPr>
          <w:rFonts w:ascii="Arial" w:hAnsi="Arial" w:cs="Arial"/>
          <w:szCs w:val="20"/>
        </w:rPr>
        <w:t>.</w:t>
      </w:r>
      <w:r>
        <w:rPr>
          <w:rFonts w:ascii="Arial" w:hAnsi="Arial" w:cs="Arial"/>
          <w:szCs w:val="20"/>
        </w:rPr>
        <w:t>11</w:t>
      </w:r>
      <w:r w:rsidRPr="009A1D6A">
        <w:rPr>
          <w:rFonts w:ascii="Arial" w:hAnsi="Arial" w:cs="Arial"/>
          <w:szCs w:val="20"/>
        </w:rPr>
        <w:t>. Não será concedida isenção ao candidato que:</w:t>
      </w:r>
    </w:p>
    <w:p w:rsidR="00993E6F" w:rsidRDefault="00993E6F" w:rsidP="00993E6F">
      <w:pPr>
        <w:autoSpaceDE w:val="0"/>
        <w:autoSpaceDN w:val="0"/>
        <w:adjustRightInd w:val="0"/>
        <w:ind w:right="-426" w:firstLine="708"/>
        <w:jc w:val="both"/>
        <w:rPr>
          <w:rFonts w:ascii="Arial" w:hAnsi="Arial" w:cs="Arial"/>
        </w:rPr>
      </w:pPr>
      <w:r>
        <w:rPr>
          <w:rFonts w:ascii="Arial" w:hAnsi="Arial" w:cs="Arial"/>
        </w:rPr>
        <w:t>a) Omitir informações;</w:t>
      </w:r>
    </w:p>
    <w:p w:rsidR="00993E6F" w:rsidRDefault="00993E6F" w:rsidP="00993E6F">
      <w:pPr>
        <w:autoSpaceDE w:val="0"/>
        <w:autoSpaceDN w:val="0"/>
        <w:adjustRightInd w:val="0"/>
        <w:ind w:right="-426" w:firstLine="708"/>
        <w:jc w:val="both"/>
        <w:rPr>
          <w:rFonts w:ascii="Arial" w:hAnsi="Arial" w:cs="Arial"/>
        </w:rPr>
      </w:pPr>
      <w:r>
        <w:rPr>
          <w:rFonts w:ascii="Arial" w:hAnsi="Arial" w:cs="Arial"/>
        </w:rPr>
        <w:t>b) Fraudar e/ou falsificar documentação;</w:t>
      </w:r>
    </w:p>
    <w:p w:rsidR="00993E6F" w:rsidRDefault="00993E6F" w:rsidP="00993E6F">
      <w:pPr>
        <w:autoSpaceDE w:val="0"/>
        <w:autoSpaceDN w:val="0"/>
        <w:adjustRightInd w:val="0"/>
        <w:ind w:right="-426" w:firstLine="708"/>
        <w:jc w:val="both"/>
        <w:rPr>
          <w:rFonts w:ascii="Arial" w:hAnsi="Arial" w:cs="Arial"/>
        </w:rPr>
      </w:pPr>
      <w:r>
        <w:rPr>
          <w:rFonts w:ascii="Arial" w:hAnsi="Arial" w:cs="Arial"/>
        </w:rPr>
        <w:t xml:space="preserve">c) Pleitear a isenção instruindo o pedido com documentação incompleta; </w:t>
      </w:r>
      <w:proofErr w:type="gramStart"/>
      <w:r>
        <w:rPr>
          <w:rFonts w:ascii="Arial" w:hAnsi="Arial" w:cs="Arial"/>
        </w:rPr>
        <w:t>ou</w:t>
      </w:r>
      <w:proofErr w:type="gramEnd"/>
    </w:p>
    <w:p w:rsidR="00993E6F" w:rsidRDefault="00993E6F" w:rsidP="00993E6F">
      <w:pPr>
        <w:autoSpaceDE w:val="0"/>
        <w:autoSpaceDN w:val="0"/>
        <w:adjustRightInd w:val="0"/>
        <w:ind w:right="-426" w:firstLine="708"/>
        <w:rPr>
          <w:rFonts w:ascii="Arial" w:hAnsi="Arial" w:cs="Arial"/>
        </w:rPr>
      </w:pPr>
      <w:r>
        <w:rPr>
          <w:rFonts w:ascii="Arial" w:hAnsi="Arial" w:cs="Arial"/>
        </w:rPr>
        <w:t>d) Requerer pedido de isenção fora dos prazos previstos nesse Capítulo.</w:t>
      </w:r>
    </w:p>
    <w:p w:rsidR="00993E6F" w:rsidRDefault="00993E6F" w:rsidP="00993E6F">
      <w:pPr>
        <w:ind w:right="-142"/>
        <w:jc w:val="both"/>
        <w:rPr>
          <w:rFonts w:ascii="Arial" w:hAnsi="Arial" w:cs="Arial"/>
          <w:szCs w:val="20"/>
        </w:rPr>
      </w:pPr>
    </w:p>
    <w:p w:rsidR="00993E6F" w:rsidRPr="009A1D6A" w:rsidRDefault="00993E6F" w:rsidP="00993E6F">
      <w:pPr>
        <w:ind w:right="-142"/>
        <w:jc w:val="both"/>
        <w:rPr>
          <w:rFonts w:ascii="Arial" w:hAnsi="Arial" w:cs="Arial"/>
          <w:szCs w:val="20"/>
        </w:rPr>
      </w:pPr>
      <w:r>
        <w:rPr>
          <w:rFonts w:ascii="Arial" w:hAnsi="Arial" w:cs="Arial"/>
          <w:szCs w:val="20"/>
        </w:rPr>
        <w:t>3</w:t>
      </w:r>
      <w:r w:rsidRPr="009A1D6A">
        <w:rPr>
          <w:rFonts w:ascii="Arial" w:hAnsi="Arial" w:cs="Arial"/>
          <w:szCs w:val="20"/>
        </w:rPr>
        <w:t>.</w:t>
      </w:r>
      <w:r>
        <w:rPr>
          <w:rFonts w:ascii="Arial" w:hAnsi="Arial" w:cs="Arial"/>
          <w:szCs w:val="20"/>
        </w:rPr>
        <w:t>12</w:t>
      </w:r>
      <w:r w:rsidRPr="009A1D6A">
        <w:rPr>
          <w:rFonts w:ascii="Arial" w:hAnsi="Arial" w:cs="Arial"/>
          <w:szCs w:val="20"/>
        </w:rPr>
        <w:t>. Não serão aceitos, após a entrega do requerimento, acréscimos ou alterações das informações prestadas.</w:t>
      </w:r>
    </w:p>
    <w:p w:rsidR="00993E6F" w:rsidRPr="009A1D6A" w:rsidRDefault="00993E6F" w:rsidP="00993E6F">
      <w:pPr>
        <w:ind w:right="-142"/>
        <w:jc w:val="both"/>
        <w:rPr>
          <w:rFonts w:ascii="Arial" w:hAnsi="Arial" w:cs="Arial"/>
          <w:szCs w:val="20"/>
        </w:rPr>
      </w:pPr>
    </w:p>
    <w:p w:rsidR="00993E6F" w:rsidRPr="009A1D6A" w:rsidRDefault="00993E6F" w:rsidP="00993E6F">
      <w:pPr>
        <w:ind w:right="-142"/>
        <w:jc w:val="both"/>
        <w:rPr>
          <w:rFonts w:ascii="Arial" w:hAnsi="Arial" w:cs="Arial"/>
          <w:szCs w:val="20"/>
        </w:rPr>
      </w:pPr>
      <w:r>
        <w:rPr>
          <w:rFonts w:ascii="Arial" w:hAnsi="Arial" w:cs="Arial"/>
          <w:szCs w:val="20"/>
        </w:rPr>
        <w:t>3</w:t>
      </w:r>
      <w:r w:rsidRPr="009A1D6A">
        <w:rPr>
          <w:rFonts w:ascii="Arial" w:hAnsi="Arial" w:cs="Arial"/>
          <w:szCs w:val="20"/>
        </w:rPr>
        <w:t>.</w:t>
      </w:r>
      <w:r>
        <w:rPr>
          <w:rFonts w:ascii="Arial" w:hAnsi="Arial" w:cs="Arial"/>
          <w:szCs w:val="20"/>
        </w:rPr>
        <w:t>13</w:t>
      </w:r>
      <w:r w:rsidRPr="009A1D6A">
        <w:rPr>
          <w:rFonts w:ascii="Arial" w:hAnsi="Arial" w:cs="Arial"/>
          <w:szCs w:val="20"/>
        </w:rPr>
        <w:t>. O simples preenchimento do requerimento de isenção não garante ao candidato o benefício postulado, o qual estará sujeito à análise e deferimento.</w:t>
      </w:r>
    </w:p>
    <w:p w:rsidR="00993E6F" w:rsidRPr="009A1D6A" w:rsidRDefault="00993E6F" w:rsidP="00993E6F">
      <w:pPr>
        <w:ind w:right="-142"/>
        <w:jc w:val="both"/>
        <w:rPr>
          <w:rFonts w:ascii="Arial" w:hAnsi="Arial" w:cs="Arial"/>
          <w:szCs w:val="20"/>
        </w:rPr>
      </w:pPr>
    </w:p>
    <w:p w:rsidR="00993E6F" w:rsidRPr="009A1D6A" w:rsidRDefault="00993E6F" w:rsidP="00993E6F">
      <w:pPr>
        <w:ind w:right="-142"/>
        <w:jc w:val="both"/>
        <w:rPr>
          <w:rFonts w:ascii="Arial" w:hAnsi="Arial" w:cs="Arial"/>
          <w:szCs w:val="20"/>
        </w:rPr>
      </w:pPr>
      <w:r>
        <w:rPr>
          <w:rFonts w:ascii="Arial" w:hAnsi="Arial" w:cs="Arial"/>
          <w:szCs w:val="20"/>
        </w:rPr>
        <w:t>3</w:t>
      </w:r>
      <w:r w:rsidRPr="009A1D6A">
        <w:rPr>
          <w:rFonts w:ascii="Arial" w:hAnsi="Arial" w:cs="Arial"/>
          <w:szCs w:val="20"/>
        </w:rPr>
        <w:t>.</w:t>
      </w:r>
      <w:r>
        <w:rPr>
          <w:rFonts w:ascii="Arial" w:hAnsi="Arial" w:cs="Arial"/>
          <w:szCs w:val="20"/>
        </w:rPr>
        <w:t>14</w:t>
      </w:r>
      <w:r w:rsidRPr="009A1D6A">
        <w:rPr>
          <w:rFonts w:ascii="Arial" w:hAnsi="Arial" w:cs="Arial"/>
          <w:szCs w:val="20"/>
        </w:rPr>
        <w:t xml:space="preserve">. É de total responsabilidade </w:t>
      </w:r>
      <w:proofErr w:type="gramStart"/>
      <w:r w:rsidRPr="009A1D6A">
        <w:rPr>
          <w:rFonts w:ascii="Arial" w:hAnsi="Arial" w:cs="Arial"/>
          <w:szCs w:val="20"/>
        </w:rPr>
        <w:t>do candidato acompanhar</w:t>
      </w:r>
      <w:proofErr w:type="gramEnd"/>
      <w:r w:rsidRPr="009A1D6A">
        <w:rPr>
          <w:rFonts w:ascii="Arial" w:hAnsi="Arial" w:cs="Arial"/>
          <w:szCs w:val="20"/>
        </w:rPr>
        <w:t xml:space="preserve"> a apreciação do pedido de isenção, inclusive sobre eventual indeferimento, nos prazos desse Edital.</w:t>
      </w:r>
    </w:p>
    <w:p w:rsidR="00993E6F" w:rsidRPr="009A1D6A" w:rsidRDefault="00993E6F" w:rsidP="00993E6F">
      <w:pPr>
        <w:ind w:right="-142"/>
        <w:jc w:val="both"/>
        <w:rPr>
          <w:rFonts w:ascii="Arial" w:hAnsi="Arial" w:cs="Arial"/>
          <w:szCs w:val="20"/>
        </w:rPr>
      </w:pPr>
    </w:p>
    <w:p w:rsidR="00993E6F" w:rsidRPr="00FB7CC2" w:rsidRDefault="00993E6F" w:rsidP="00993E6F">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sidRPr="002D7886">
        <w:rPr>
          <w:rFonts w:ascii="Arial" w:hAnsi="Arial" w:cs="Arial"/>
          <w:szCs w:val="20"/>
        </w:rPr>
        <w:t xml:space="preserve">3.15. O relatório de julgamento dos requerimentos de isenção da taxa de inscrição será publicado no mural do Centro Administrativo Municipal e no endereço eletrônico listado no item 1.4 até o dia </w:t>
      </w:r>
      <w:r w:rsidR="00895625">
        <w:rPr>
          <w:rFonts w:ascii="Arial" w:hAnsi="Arial" w:cs="Arial"/>
          <w:b/>
          <w:szCs w:val="20"/>
        </w:rPr>
        <w:t>02/06</w:t>
      </w:r>
      <w:r w:rsidRPr="002D7886">
        <w:rPr>
          <w:rFonts w:ascii="Arial" w:hAnsi="Arial" w:cs="Arial"/>
          <w:b/>
          <w:szCs w:val="20"/>
        </w:rPr>
        <w:t>/2021</w:t>
      </w:r>
      <w:r w:rsidRPr="002D7886">
        <w:rPr>
          <w:rFonts w:ascii="Arial" w:hAnsi="Arial" w:cs="Arial"/>
          <w:szCs w:val="20"/>
        </w:rPr>
        <w:t>.</w:t>
      </w:r>
    </w:p>
    <w:p w:rsidR="00993E6F" w:rsidRPr="00FB7CC2" w:rsidRDefault="00993E6F" w:rsidP="00993E6F">
      <w:pPr>
        <w:ind w:right="-142"/>
        <w:jc w:val="both"/>
        <w:rPr>
          <w:rFonts w:ascii="Arial" w:hAnsi="Arial" w:cs="Arial"/>
          <w:szCs w:val="20"/>
        </w:rPr>
      </w:pPr>
    </w:p>
    <w:p w:rsidR="00993E6F" w:rsidRPr="009A1D6A" w:rsidRDefault="00993E6F" w:rsidP="00993E6F">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Pr>
          <w:rFonts w:ascii="Arial" w:hAnsi="Arial" w:cs="Arial"/>
          <w:szCs w:val="20"/>
        </w:rPr>
        <w:t>3</w:t>
      </w:r>
      <w:r w:rsidRPr="00FB7CC2">
        <w:rPr>
          <w:rFonts w:ascii="Arial" w:hAnsi="Arial" w:cs="Arial"/>
          <w:szCs w:val="20"/>
        </w:rPr>
        <w:t xml:space="preserve">.16. O candidato com requerimento de isenção indeferido poderá participar do </w:t>
      </w:r>
      <w:r>
        <w:rPr>
          <w:rFonts w:ascii="Arial" w:hAnsi="Arial" w:cs="Arial"/>
        </w:rPr>
        <w:t>Processo Seletivo</w:t>
      </w:r>
      <w:r w:rsidRPr="006C1D4E">
        <w:rPr>
          <w:rFonts w:ascii="Arial" w:hAnsi="Arial" w:cs="Arial"/>
          <w:szCs w:val="20"/>
        </w:rPr>
        <w:t xml:space="preserve"> </w:t>
      </w:r>
      <w:r>
        <w:rPr>
          <w:rFonts w:ascii="Arial" w:hAnsi="Arial" w:cs="Arial"/>
          <w:szCs w:val="20"/>
        </w:rPr>
        <w:t>Simplificado</w:t>
      </w:r>
      <w:r w:rsidRPr="00FB7CC2">
        <w:rPr>
          <w:rFonts w:ascii="Arial" w:hAnsi="Arial" w:cs="Arial"/>
          <w:szCs w:val="20"/>
        </w:rPr>
        <w:t xml:space="preserve"> desde que efetue o pagamento da taxa de inscrição até a data de vencimento constante no boleto bancário.</w:t>
      </w:r>
    </w:p>
    <w:p w:rsidR="00993E6F" w:rsidRDefault="00993E6F" w:rsidP="00993E6F">
      <w:pPr>
        <w:ind w:right="-142"/>
        <w:jc w:val="both"/>
        <w:rPr>
          <w:rFonts w:ascii="Arial" w:hAnsi="Arial" w:cs="Arial"/>
          <w:szCs w:val="20"/>
        </w:rPr>
      </w:pPr>
    </w:p>
    <w:p w:rsidR="00993E6F" w:rsidRPr="009A1D6A" w:rsidRDefault="00993E6F" w:rsidP="00993E6F">
      <w:pPr>
        <w:ind w:right="-142"/>
        <w:jc w:val="both"/>
        <w:rPr>
          <w:rFonts w:ascii="Arial" w:hAnsi="Arial" w:cs="Arial"/>
          <w:szCs w:val="20"/>
        </w:rPr>
      </w:pPr>
      <w:r>
        <w:rPr>
          <w:rFonts w:ascii="Arial" w:hAnsi="Arial" w:cs="Arial"/>
          <w:szCs w:val="20"/>
        </w:rPr>
        <w:t>3</w:t>
      </w:r>
      <w:r w:rsidRPr="009A1D6A">
        <w:rPr>
          <w:rFonts w:ascii="Arial" w:hAnsi="Arial" w:cs="Arial"/>
          <w:szCs w:val="20"/>
        </w:rPr>
        <w:t>.1</w:t>
      </w:r>
      <w:r>
        <w:rPr>
          <w:rFonts w:ascii="Arial" w:hAnsi="Arial" w:cs="Arial"/>
          <w:szCs w:val="20"/>
        </w:rPr>
        <w:t>7</w:t>
      </w:r>
      <w:r w:rsidRPr="009A1D6A">
        <w:rPr>
          <w:rFonts w:ascii="Arial" w:hAnsi="Arial" w:cs="Arial"/>
          <w:szCs w:val="20"/>
        </w:rPr>
        <w:t>. O candidato que tiver a isenção deferida, mas que tenha realizado outra inscrição paga terá sua isenção cancelada.</w:t>
      </w:r>
    </w:p>
    <w:p w:rsidR="00993E6F" w:rsidRPr="009A1D6A" w:rsidRDefault="00993E6F" w:rsidP="00993E6F">
      <w:pPr>
        <w:ind w:right="-142"/>
        <w:jc w:val="both"/>
        <w:rPr>
          <w:rFonts w:ascii="Arial" w:hAnsi="Arial" w:cs="Arial"/>
          <w:szCs w:val="20"/>
        </w:rPr>
      </w:pPr>
    </w:p>
    <w:p w:rsidR="00993E6F" w:rsidRPr="009A1D6A" w:rsidRDefault="00993E6F" w:rsidP="00993E6F">
      <w:pPr>
        <w:ind w:right="-142"/>
        <w:jc w:val="both"/>
        <w:rPr>
          <w:rFonts w:ascii="Arial" w:hAnsi="Arial" w:cs="Arial"/>
          <w:szCs w:val="20"/>
        </w:rPr>
      </w:pPr>
      <w:r>
        <w:rPr>
          <w:rFonts w:ascii="Arial" w:hAnsi="Arial" w:cs="Arial"/>
          <w:szCs w:val="20"/>
        </w:rPr>
        <w:t>3</w:t>
      </w:r>
      <w:r w:rsidRPr="009A1D6A">
        <w:rPr>
          <w:rFonts w:ascii="Arial" w:hAnsi="Arial" w:cs="Arial"/>
          <w:szCs w:val="20"/>
        </w:rPr>
        <w:t>.1</w:t>
      </w:r>
      <w:r>
        <w:rPr>
          <w:rFonts w:ascii="Arial" w:hAnsi="Arial" w:cs="Arial"/>
          <w:szCs w:val="20"/>
        </w:rPr>
        <w:t>8</w:t>
      </w:r>
      <w:r w:rsidRPr="009A1D6A">
        <w:rPr>
          <w:rFonts w:ascii="Arial" w:hAnsi="Arial" w:cs="Arial"/>
          <w:szCs w:val="20"/>
        </w:rPr>
        <w:t>. As informações prestadas no requerimento de isenção, bem como toda a documentação apresentada, são de inteira responsabilidade do candidato.</w:t>
      </w:r>
    </w:p>
    <w:p w:rsidR="00993E6F" w:rsidRPr="009A1D6A" w:rsidRDefault="00993E6F" w:rsidP="00993E6F">
      <w:pPr>
        <w:ind w:right="-142"/>
        <w:jc w:val="both"/>
        <w:rPr>
          <w:rFonts w:ascii="Arial" w:hAnsi="Arial" w:cs="Arial"/>
          <w:szCs w:val="20"/>
        </w:rPr>
      </w:pPr>
    </w:p>
    <w:p w:rsidR="00993E6F" w:rsidRPr="009A1D6A" w:rsidRDefault="00993E6F" w:rsidP="00993E6F">
      <w:pPr>
        <w:ind w:right="-142"/>
        <w:jc w:val="both"/>
        <w:rPr>
          <w:rFonts w:ascii="Arial" w:hAnsi="Arial" w:cs="Arial"/>
          <w:szCs w:val="20"/>
        </w:rPr>
      </w:pPr>
      <w:r>
        <w:rPr>
          <w:rFonts w:ascii="Arial" w:hAnsi="Arial" w:cs="Arial"/>
          <w:szCs w:val="20"/>
        </w:rPr>
        <w:t>3</w:t>
      </w:r>
      <w:r w:rsidRPr="009A1D6A">
        <w:rPr>
          <w:rFonts w:ascii="Arial" w:hAnsi="Arial" w:cs="Arial"/>
          <w:szCs w:val="20"/>
        </w:rPr>
        <w:t>.1</w:t>
      </w:r>
      <w:r>
        <w:rPr>
          <w:rFonts w:ascii="Arial" w:hAnsi="Arial" w:cs="Arial"/>
          <w:szCs w:val="20"/>
        </w:rPr>
        <w:t>9</w:t>
      </w:r>
      <w:r w:rsidRPr="009A1D6A">
        <w:rPr>
          <w:rFonts w:ascii="Arial" w:hAnsi="Arial" w:cs="Arial"/>
          <w:szCs w:val="20"/>
        </w:rPr>
        <w:t>. Se comprovadamente falsas as declarações para obtenção da isenção, sujeitar-se-á o declarante às sanções civis, administrativas e criminais previstas em lei.</w:t>
      </w:r>
    </w:p>
    <w:p w:rsidR="00993E6F" w:rsidRDefault="00993E6F" w:rsidP="00CC4486">
      <w:pPr>
        <w:ind w:right="-142"/>
        <w:jc w:val="both"/>
        <w:rPr>
          <w:rFonts w:ascii="Arial" w:hAnsi="Arial" w:cs="Arial"/>
          <w:szCs w:val="20"/>
        </w:rPr>
      </w:pPr>
    </w:p>
    <w:p w:rsidR="00993E6F" w:rsidRDefault="00993E6F" w:rsidP="00CC4486">
      <w:pPr>
        <w:ind w:right="-142"/>
        <w:jc w:val="both"/>
        <w:rPr>
          <w:rFonts w:ascii="Arial" w:hAnsi="Arial" w:cs="Arial"/>
          <w:szCs w:val="20"/>
        </w:rPr>
      </w:pPr>
    </w:p>
    <w:p w:rsidR="00A83DBA" w:rsidRPr="00256C13" w:rsidRDefault="00ED3404" w:rsidP="00AF5C5C">
      <w:pPr>
        <w:pBdr>
          <w:top w:val="single" w:sz="4" w:space="1" w:color="auto"/>
          <w:left w:val="single" w:sz="4" w:space="4" w:color="auto"/>
          <w:bottom w:val="single" w:sz="4" w:space="1" w:color="auto"/>
          <w:right w:val="single" w:sz="4" w:space="0" w:color="auto"/>
        </w:pBdr>
        <w:shd w:val="clear" w:color="auto" w:fill="DAEEF3" w:themeFill="accent5" w:themeFillTint="33"/>
        <w:ind w:right="-141"/>
        <w:jc w:val="both"/>
        <w:rPr>
          <w:rFonts w:ascii="Arial" w:hAnsi="Arial" w:cs="Arial"/>
        </w:rPr>
      </w:pPr>
      <w:r>
        <w:rPr>
          <w:rFonts w:ascii="Arial" w:hAnsi="Arial" w:cs="Arial"/>
          <w:b/>
        </w:rPr>
        <w:t xml:space="preserve">CAPÍTULO </w:t>
      </w:r>
      <w:r w:rsidR="00A83DBA" w:rsidRPr="00E60849">
        <w:rPr>
          <w:rFonts w:ascii="Arial" w:hAnsi="Arial" w:cs="Arial"/>
          <w:b/>
        </w:rPr>
        <w:t>I</w:t>
      </w:r>
      <w:r w:rsidR="00993E6F">
        <w:rPr>
          <w:rFonts w:ascii="Arial" w:hAnsi="Arial" w:cs="Arial"/>
          <w:b/>
        </w:rPr>
        <w:t>V</w:t>
      </w:r>
      <w:r w:rsidR="00A83DBA" w:rsidRPr="00E60849">
        <w:rPr>
          <w:rFonts w:ascii="Arial" w:hAnsi="Arial" w:cs="Arial"/>
          <w:b/>
        </w:rPr>
        <w:t xml:space="preserve"> – </w:t>
      </w:r>
      <w:r w:rsidR="00714FB5">
        <w:rPr>
          <w:rFonts w:ascii="Arial" w:hAnsi="Arial" w:cs="Arial"/>
          <w:b/>
        </w:rPr>
        <w:t xml:space="preserve">DA RESERVA DE VAGAS E </w:t>
      </w:r>
      <w:r w:rsidR="00A83DBA" w:rsidRPr="00E60849">
        <w:rPr>
          <w:rFonts w:ascii="Arial" w:hAnsi="Arial" w:cs="Arial"/>
          <w:b/>
        </w:rPr>
        <w:t>D</w:t>
      </w:r>
      <w:r w:rsidR="00A83DBA">
        <w:rPr>
          <w:rFonts w:ascii="Arial" w:hAnsi="Arial" w:cs="Arial"/>
          <w:b/>
        </w:rPr>
        <w:t>A</w:t>
      </w:r>
      <w:r w:rsidR="00A83DBA" w:rsidRPr="00E60849">
        <w:rPr>
          <w:rFonts w:ascii="Arial" w:hAnsi="Arial" w:cs="Arial"/>
          <w:b/>
        </w:rPr>
        <w:t xml:space="preserve">S </w:t>
      </w:r>
      <w:r w:rsidR="00A83DBA" w:rsidRPr="00084EBB">
        <w:rPr>
          <w:rFonts w:ascii="Arial" w:hAnsi="Arial" w:cs="Arial"/>
          <w:b/>
        </w:rPr>
        <w:t>CONDIÇÕES ESPECIAIS</w:t>
      </w:r>
    </w:p>
    <w:p w:rsidR="00A83DBA" w:rsidRPr="009A1D6A" w:rsidRDefault="00A83DBA" w:rsidP="00A83DBA">
      <w:pPr>
        <w:ind w:right="-142"/>
        <w:jc w:val="both"/>
        <w:rPr>
          <w:rFonts w:ascii="Arial" w:hAnsi="Arial" w:cs="Arial"/>
          <w:szCs w:val="20"/>
        </w:rPr>
      </w:pPr>
    </w:p>
    <w:p w:rsidR="005F091A" w:rsidRPr="009A1D6A" w:rsidRDefault="00205EF0" w:rsidP="005F091A">
      <w:pPr>
        <w:ind w:right="-142"/>
        <w:jc w:val="both"/>
        <w:rPr>
          <w:rFonts w:ascii="Arial" w:hAnsi="Arial" w:cs="Arial"/>
          <w:szCs w:val="20"/>
        </w:rPr>
      </w:pPr>
      <w:r>
        <w:rPr>
          <w:rFonts w:ascii="Arial" w:hAnsi="Arial" w:cs="Arial"/>
          <w:szCs w:val="20"/>
        </w:rPr>
        <w:t>4</w:t>
      </w:r>
      <w:r w:rsidR="005F091A" w:rsidRPr="00831812">
        <w:rPr>
          <w:rFonts w:ascii="Arial" w:hAnsi="Arial" w:cs="Arial"/>
          <w:szCs w:val="20"/>
        </w:rPr>
        <w:t>.1. Às pessoas portadoras de deficiência, é assegurado o direito de inscrição no presente certame para o cargo cujas atribuições sejam compatíveis com a deficiência de que são portadores, num percentual de 5% (cinco por cento) das vagas oferecidas</w:t>
      </w:r>
      <w:r w:rsidR="00322FCA">
        <w:rPr>
          <w:rFonts w:ascii="Arial" w:hAnsi="Arial" w:cs="Arial"/>
          <w:szCs w:val="20"/>
        </w:rPr>
        <w:t>,</w:t>
      </w:r>
      <w:r w:rsidR="005F091A" w:rsidRPr="00831812">
        <w:rPr>
          <w:rFonts w:ascii="Arial" w:hAnsi="Arial" w:cs="Arial"/>
          <w:szCs w:val="20"/>
        </w:rPr>
        <w:t xml:space="preserve"> por cargo, de acordo com o art. 37, VIII, da Constituição Federal</w:t>
      </w:r>
      <w:r w:rsidR="00093A63">
        <w:rPr>
          <w:rFonts w:ascii="Arial" w:hAnsi="Arial" w:cs="Arial"/>
          <w:szCs w:val="20"/>
        </w:rPr>
        <w:t>.</w:t>
      </w:r>
    </w:p>
    <w:p w:rsidR="005F091A" w:rsidRDefault="005F091A" w:rsidP="005F091A">
      <w:pPr>
        <w:ind w:right="-142"/>
        <w:jc w:val="both"/>
        <w:rPr>
          <w:rFonts w:ascii="Arial" w:hAnsi="Arial" w:cs="Arial"/>
          <w:szCs w:val="20"/>
        </w:rPr>
      </w:pPr>
    </w:p>
    <w:p w:rsidR="005F091A" w:rsidRPr="009A1D6A" w:rsidRDefault="00B970A0" w:rsidP="005F091A">
      <w:pPr>
        <w:ind w:right="-142"/>
        <w:jc w:val="both"/>
        <w:rPr>
          <w:rFonts w:ascii="Arial" w:hAnsi="Arial" w:cs="Arial"/>
          <w:szCs w:val="20"/>
        </w:rPr>
      </w:pPr>
      <w:r>
        <w:rPr>
          <w:rFonts w:ascii="Arial" w:hAnsi="Arial" w:cs="Arial"/>
          <w:szCs w:val="20"/>
        </w:rPr>
        <w:t>4</w:t>
      </w:r>
      <w:r w:rsidR="005F091A" w:rsidRPr="009A1D6A">
        <w:rPr>
          <w:rFonts w:ascii="Arial" w:hAnsi="Arial" w:cs="Arial"/>
          <w:szCs w:val="20"/>
        </w:rPr>
        <w:t xml:space="preserve">.2. As pessoas com deficiência devem indicar sua condição especial no campo específico do requerimento </w:t>
      </w:r>
      <w:r w:rsidR="00D84C8D">
        <w:rPr>
          <w:rFonts w:ascii="Arial" w:hAnsi="Arial" w:cs="Arial"/>
          <w:szCs w:val="20"/>
        </w:rPr>
        <w:t xml:space="preserve">eletrônico </w:t>
      </w:r>
      <w:r w:rsidR="005F091A" w:rsidRPr="009A1D6A">
        <w:rPr>
          <w:rFonts w:ascii="Arial" w:hAnsi="Arial" w:cs="Arial"/>
          <w:szCs w:val="20"/>
        </w:rPr>
        <w:t>de inscrição.</w:t>
      </w:r>
    </w:p>
    <w:p w:rsidR="005F091A" w:rsidRPr="009A1D6A" w:rsidRDefault="005F091A" w:rsidP="005F091A">
      <w:pPr>
        <w:ind w:right="-142"/>
        <w:jc w:val="both"/>
        <w:rPr>
          <w:rFonts w:ascii="Arial" w:hAnsi="Arial" w:cs="Arial"/>
          <w:szCs w:val="20"/>
        </w:rPr>
      </w:pPr>
    </w:p>
    <w:p w:rsidR="00CD56DE" w:rsidRDefault="00B970A0" w:rsidP="00CD56DE">
      <w:pPr>
        <w:ind w:right="-142"/>
        <w:jc w:val="both"/>
        <w:rPr>
          <w:rFonts w:ascii="Arial" w:hAnsi="Arial" w:cs="Arial"/>
          <w:szCs w:val="20"/>
        </w:rPr>
      </w:pPr>
      <w:r>
        <w:rPr>
          <w:rFonts w:ascii="Arial" w:hAnsi="Arial" w:cs="Arial"/>
          <w:szCs w:val="20"/>
        </w:rPr>
        <w:t>4</w:t>
      </w:r>
      <w:r w:rsidR="00CD56DE" w:rsidRPr="009A1D6A">
        <w:rPr>
          <w:rFonts w:ascii="Arial" w:hAnsi="Arial" w:cs="Arial"/>
          <w:szCs w:val="20"/>
        </w:rPr>
        <w:t>.</w:t>
      </w:r>
      <w:r w:rsidR="00C51049">
        <w:rPr>
          <w:rFonts w:ascii="Arial" w:hAnsi="Arial" w:cs="Arial"/>
          <w:szCs w:val="20"/>
        </w:rPr>
        <w:t>3</w:t>
      </w:r>
      <w:r w:rsidR="00CD56DE" w:rsidRPr="009A1D6A">
        <w:rPr>
          <w:rFonts w:ascii="Arial" w:hAnsi="Arial" w:cs="Arial"/>
          <w:szCs w:val="20"/>
        </w:rPr>
        <w:t xml:space="preserve">. Serão consideradas necessidades especiais somente </w:t>
      </w:r>
      <w:proofErr w:type="gramStart"/>
      <w:r w:rsidR="00CD56DE" w:rsidRPr="009A1D6A">
        <w:rPr>
          <w:rFonts w:ascii="Arial" w:hAnsi="Arial" w:cs="Arial"/>
          <w:szCs w:val="20"/>
        </w:rPr>
        <w:t>aquelas</w:t>
      </w:r>
      <w:proofErr w:type="gramEnd"/>
      <w:r w:rsidR="00CD56DE" w:rsidRPr="009A1D6A">
        <w:rPr>
          <w:rFonts w:ascii="Arial" w:hAnsi="Arial" w:cs="Arial"/>
          <w:szCs w:val="20"/>
        </w:rPr>
        <w:t xml:space="preserve"> conceituadas na medicina especializada, de acordo com os padrões internacionalmente estabelecidos e </w:t>
      </w:r>
      <w:r w:rsidR="00CD56DE" w:rsidRPr="009A1D6A">
        <w:rPr>
          <w:rFonts w:ascii="Arial" w:hAnsi="Arial" w:cs="Arial"/>
          <w:szCs w:val="20"/>
        </w:rPr>
        <w:lastRenderedPageBreak/>
        <w:t>que se enquadrem nas categorias descritas na Lei Federal nº 7.853/1989 e nos Decretos Federais nº 3.298/1999 e suas alterações e nº 5.296/2004 e suas alterações.</w:t>
      </w:r>
    </w:p>
    <w:p w:rsidR="000F3442" w:rsidRDefault="000F3442" w:rsidP="00CD56DE">
      <w:pPr>
        <w:ind w:right="-142"/>
        <w:jc w:val="both"/>
        <w:rPr>
          <w:rFonts w:ascii="Arial" w:hAnsi="Arial" w:cs="Arial"/>
          <w:szCs w:val="20"/>
        </w:rPr>
      </w:pPr>
    </w:p>
    <w:p w:rsidR="000F3442" w:rsidRPr="009A1D6A" w:rsidRDefault="00B970A0" w:rsidP="000F3442">
      <w:pPr>
        <w:ind w:right="-142"/>
        <w:jc w:val="both"/>
        <w:rPr>
          <w:rFonts w:ascii="Arial" w:hAnsi="Arial" w:cs="Arial"/>
          <w:szCs w:val="20"/>
        </w:rPr>
      </w:pPr>
      <w:r>
        <w:rPr>
          <w:rFonts w:ascii="Arial" w:hAnsi="Arial" w:cs="Arial"/>
          <w:szCs w:val="20"/>
        </w:rPr>
        <w:t>4</w:t>
      </w:r>
      <w:r w:rsidR="000F3442">
        <w:rPr>
          <w:rFonts w:ascii="Arial" w:hAnsi="Arial" w:cs="Arial"/>
          <w:szCs w:val="20"/>
        </w:rPr>
        <w:t xml:space="preserve">.4. </w:t>
      </w:r>
      <w:r w:rsidR="000F3442" w:rsidRPr="000F3442">
        <w:rPr>
          <w:rFonts w:ascii="Arial" w:hAnsi="Arial" w:cs="Arial"/>
          <w:szCs w:val="20"/>
        </w:rPr>
        <w:t>Nos termos da legislação vigente, distúrbios de acuidade visual passíveis de correção simples, do tipo miopia, astigmatismo, estrabismo</w:t>
      </w:r>
      <w:r w:rsidR="000F3442">
        <w:rPr>
          <w:rFonts w:ascii="Arial" w:hAnsi="Arial" w:cs="Arial"/>
          <w:szCs w:val="20"/>
        </w:rPr>
        <w:t xml:space="preserve"> </w:t>
      </w:r>
      <w:r w:rsidR="000F3442" w:rsidRPr="000F3442">
        <w:rPr>
          <w:rFonts w:ascii="Arial" w:hAnsi="Arial" w:cs="Arial"/>
          <w:szCs w:val="20"/>
        </w:rPr>
        <w:t>e congêneres, não serão considerados como deficiência.</w:t>
      </w:r>
    </w:p>
    <w:p w:rsidR="00CD56DE" w:rsidRDefault="00CD56DE" w:rsidP="005F091A">
      <w:pPr>
        <w:ind w:right="-142"/>
        <w:jc w:val="both"/>
        <w:rPr>
          <w:rFonts w:ascii="Arial" w:hAnsi="Arial" w:cs="Arial"/>
          <w:szCs w:val="20"/>
        </w:rPr>
      </w:pPr>
    </w:p>
    <w:p w:rsidR="005F091A" w:rsidRPr="009A1D6A" w:rsidRDefault="00B970A0" w:rsidP="005F091A">
      <w:pPr>
        <w:ind w:right="-142"/>
        <w:jc w:val="both"/>
        <w:rPr>
          <w:rFonts w:ascii="Arial" w:hAnsi="Arial" w:cs="Arial"/>
          <w:szCs w:val="20"/>
        </w:rPr>
      </w:pPr>
      <w:r>
        <w:rPr>
          <w:rFonts w:ascii="Arial" w:hAnsi="Arial" w:cs="Arial"/>
          <w:szCs w:val="20"/>
        </w:rPr>
        <w:t>4</w:t>
      </w:r>
      <w:r w:rsidR="005F091A" w:rsidRPr="009A1D6A">
        <w:rPr>
          <w:rFonts w:ascii="Arial" w:hAnsi="Arial" w:cs="Arial"/>
          <w:szCs w:val="20"/>
        </w:rPr>
        <w:t>.</w:t>
      </w:r>
      <w:r w:rsidR="00C51049">
        <w:rPr>
          <w:rFonts w:ascii="Arial" w:hAnsi="Arial" w:cs="Arial"/>
          <w:szCs w:val="20"/>
        </w:rPr>
        <w:t>5</w:t>
      </w:r>
      <w:r w:rsidR="005F091A" w:rsidRPr="009A1D6A">
        <w:rPr>
          <w:rFonts w:ascii="Arial" w:hAnsi="Arial" w:cs="Arial"/>
          <w:szCs w:val="20"/>
        </w:rPr>
        <w:t xml:space="preserve">. O candidato com deficiência, após formalizar a inscrição e consignar sua condição especial, deverá encaminhar </w:t>
      </w:r>
      <w:proofErr w:type="gramStart"/>
      <w:r w:rsidR="005F091A" w:rsidRPr="009A1D6A">
        <w:rPr>
          <w:rFonts w:ascii="Arial" w:hAnsi="Arial" w:cs="Arial"/>
          <w:szCs w:val="20"/>
        </w:rPr>
        <w:t>à</w:t>
      </w:r>
      <w:proofErr w:type="gramEnd"/>
      <w:r w:rsidR="005F091A" w:rsidRPr="009A1D6A">
        <w:rPr>
          <w:rFonts w:ascii="Arial" w:hAnsi="Arial" w:cs="Arial"/>
          <w:szCs w:val="20"/>
        </w:rPr>
        <w:t xml:space="preserve"> SIGMA Assessoria e Consultoria (Rua </w:t>
      </w:r>
      <w:proofErr w:type="spellStart"/>
      <w:r w:rsidR="005F091A" w:rsidRPr="009A1D6A">
        <w:rPr>
          <w:rFonts w:ascii="Arial" w:hAnsi="Arial" w:cs="Arial"/>
          <w:szCs w:val="20"/>
        </w:rPr>
        <w:t>Alvice</w:t>
      </w:r>
      <w:proofErr w:type="spellEnd"/>
      <w:r w:rsidR="005F091A" w:rsidRPr="009A1D6A">
        <w:rPr>
          <w:rFonts w:ascii="Arial" w:hAnsi="Arial" w:cs="Arial"/>
          <w:szCs w:val="20"/>
        </w:rPr>
        <w:t xml:space="preserve"> </w:t>
      </w:r>
      <w:proofErr w:type="spellStart"/>
      <w:r w:rsidR="005F091A" w:rsidRPr="009A1D6A">
        <w:rPr>
          <w:rFonts w:ascii="Arial" w:hAnsi="Arial" w:cs="Arial"/>
          <w:szCs w:val="20"/>
        </w:rPr>
        <w:t>Caldart</w:t>
      </w:r>
      <w:proofErr w:type="spellEnd"/>
      <w:r w:rsidR="005F091A" w:rsidRPr="009A1D6A">
        <w:rPr>
          <w:rFonts w:ascii="Arial" w:hAnsi="Arial" w:cs="Arial"/>
          <w:szCs w:val="20"/>
        </w:rPr>
        <w:t xml:space="preserve">, 16, centro, CEP 89665-000, Capinzal/SC), obrigatoriamente, via SEDEX, o requerimento constante do Anexo VI, devidamente preenchido, anexando cópia simples do CPF e do documento de identidade e o laudo médico (original ou cópia autenticada) especificando a respectiva deficiência, com expressa referência ao código correspondente da Classificação Internacional de Doenças (CID-10), bem como a provável causa da deficiência e a indicação de que ela não impedirá o candidato ao exercício das funções do cargo a que se inscreveu, cuja data de expedição deverá ser compatível aos prazos legais estabelecidos </w:t>
      </w:r>
      <w:r w:rsidR="00DD7881">
        <w:rPr>
          <w:rFonts w:ascii="Arial" w:hAnsi="Arial" w:cs="Arial"/>
          <w:szCs w:val="20"/>
        </w:rPr>
        <w:t>n</w:t>
      </w:r>
      <w:r w:rsidR="005F091A" w:rsidRPr="009A1D6A">
        <w:rPr>
          <w:rFonts w:ascii="Arial" w:hAnsi="Arial" w:cs="Arial"/>
          <w:szCs w:val="20"/>
        </w:rPr>
        <w:t>este Edital.</w:t>
      </w:r>
    </w:p>
    <w:p w:rsidR="005F091A" w:rsidRDefault="005F091A" w:rsidP="005F091A">
      <w:pPr>
        <w:ind w:right="-142"/>
        <w:jc w:val="both"/>
        <w:rPr>
          <w:rFonts w:ascii="Arial" w:hAnsi="Arial" w:cs="Arial"/>
          <w:szCs w:val="20"/>
        </w:rPr>
      </w:pPr>
    </w:p>
    <w:p w:rsidR="00734551" w:rsidRDefault="00B970A0" w:rsidP="00734551">
      <w:pPr>
        <w:ind w:right="-142"/>
        <w:jc w:val="both"/>
        <w:rPr>
          <w:rFonts w:ascii="Arial" w:hAnsi="Arial" w:cs="Arial"/>
          <w:szCs w:val="20"/>
        </w:rPr>
      </w:pPr>
      <w:r>
        <w:rPr>
          <w:rFonts w:ascii="Arial" w:hAnsi="Arial" w:cs="Arial"/>
          <w:szCs w:val="20"/>
        </w:rPr>
        <w:t>4</w:t>
      </w:r>
      <w:r w:rsidR="00734551">
        <w:rPr>
          <w:rFonts w:ascii="Arial" w:hAnsi="Arial" w:cs="Arial"/>
          <w:szCs w:val="20"/>
        </w:rPr>
        <w:t xml:space="preserve">.6. </w:t>
      </w:r>
      <w:r w:rsidR="00734551" w:rsidRPr="00734551">
        <w:rPr>
          <w:rFonts w:ascii="Arial" w:hAnsi="Arial" w:cs="Arial"/>
          <w:szCs w:val="20"/>
        </w:rPr>
        <w:t xml:space="preserve">A pessoa com deficiência que deixar de proceder integralmente conforme estabelecido </w:t>
      </w:r>
      <w:r w:rsidR="00734551">
        <w:rPr>
          <w:rFonts w:ascii="Arial" w:hAnsi="Arial" w:cs="Arial"/>
          <w:szCs w:val="20"/>
        </w:rPr>
        <w:t>neste capítulo</w:t>
      </w:r>
      <w:r w:rsidR="00734551" w:rsidRPr="00734551">
        <w:rPr>
          <w:rFonts w:ascii="Arial" w:hAnsi="Arial" w:cs="Arial"/>
          <w:szCs w:val="20"/>
        </w:rPr>
        <w:t>, por</w:t>
      </w:r>
      <w:r w:rsidR="00734551">
        <w:rPr>
          <w:rFonts w:ascii="Arial" w:hAnsi="Arial" w:cs="Arial"/>
          <w:szCs w:val="20"/>
        </w:rPr>
        <w:t xml:space="preserve"> </w:t>
      </w:r>
      <w:r w:rsidR="00734551" w:rsidRPr="00734551">
        <w:rPr>
          <w:rFonts w:ascii="Arial" w:hAnsi="Arial" w:cs="Arial"/>
          <w:szCs w:val="20"/>
        </w:rPr>
        <w:t>ocasião da inscrição, concorrerá única e exclusivamente às vagas da ampla concorrência e não poderá invocar esta condição futuramente em</w:t>
      </w:r>
      <w:r w:rsidR="00734551">
        <w:rPr>
          <w:rFonts w:ascii="Arial" w:hAnsi="Arial" w:cs="Arial"/>
          <w:szCs w:val="20"/>
        </w:rPr>
        <w:t xml:space="preserve"> </w:t>
      </w:r>
      <w:r w:rsidR="00734551" w:rsidRPr="00734551">
        <w:rPr>
          <w:rFonts w:ascii="Arial" w:hAnsi="Arial" w:cs="Arial"/>
          <w:szCs w:val="20"/>
        </w:rPr>
        <w:t>seu favor, mesmo que o candidato haja marcado reserva de vaga no formu</w:t>
      </w:r>
      <w:r w:rsidR="00734551">
        <w:rPr>
          <w:rFonts w:ascii="Arial" w:hAnsi="Arial" w:cs="Arial"/>
          <w:szCs w:val="20"/>
        </w:rPr>
        <w:t xml:space="preserve">lário eletrônico de inscrição </w:t>
      </w:r>
      <w:r w:rsidR="00734551" w:rsidRPr="00734551">
        <w:rPr>
          <w:rFonts w:ascii="Arial" w:hAnsi="Arial" w:cs="Arial"/>
          <w:szCs w:val="20"/>
        </w:rPr>
        <w:t>ou outro campo</w:t>
      </w:r>
      <w:r w:rsidR="00734551">
        <w:rPr>
          <w:rFonts w:ascii="Arial" w:hAnsi="Arial" w:cs="Arial"/>
          <w:szCs w:val="20"/>
        </w:rPr>
        <w:t>.</w:t>
      </w:r>
    </w:p>
    <w:p w:rsidR="00734551" w:rsidRDefault="00734551" w:rsidP="00B9311C">
      <w:pPr>
        <w:ind w:right="-142"/>
        <w:jc w:val="both"/>
        <w:rPr>
          <w:rFonts w:ascii="Arial" w:hAnsi="Arial" w:cs="Arial"/>
          <w:szCs w:val="20"/>
        </w:rPr>
      </w:pPr>
    </w:p>
    <w:p w:rsidR="00C51049" w:rsidRPr="009A1D6A" w:rsidRDefault="00B970A0" w:rsidP="00C51049">
      <w:pPr>
        <w:ind w:right="-142"/>
        <w:jc w:val="both"/>
        <w:rPr>
          <w:rFonts w:ascii="Arial" w:hAnsi="Arial" w:cs="Arial"/>
          <w:szCs w:val="20"/>
        </w:rPr>
      </w:pPr>
      <w:r>
        <w:rPr>
          <w:rFonts w:ascii="Arial" w:hAnsi="Arial" w:cs="Arial"/>
          <w:szCs w:val="20"/>
        </w:rPr>
        <w:t>4</w:t>
      </w:r>
      <w:r w:rsidR="00C51049" w:rsidRPr="009A1D6A">
        <w:rPr>
          <w:rFonts w:ascii="Arial" w:hAnsi="Arial" w:cs="Arial"/>
          <w:szCs w:val="20"/>
        </w:rPr>
        <w:t>.6.</w:t>
      </w:r>
      <w:r w:rsidR="00CF3CAA">
        <w:rPr>
          <w:rFonts w:ascii="Arial" w:hAnsi="Arial" w:cs="Arial"/>
          <w:szCs w:val="20"/>
        </w:rPr>
        <w:t>1</w:t>
      </w:r>
      <w:r w:rsidR="00C51049" w:rsidRPr="009A1D6A">
        <w:rPr>
          <w:rFonts w:ascii="Arial" w:hAnsi="Arial" w:cs="Arial"/>
          <w:szCs w:val="20"/>
        </w:rPr>
        <w:t>. Caso o candidato não encaminhe o laudo médico e o respectivo requerimento até o prazo determinado, não será considerado como pessoa com deficiência para concorrer às vagas reservadas,</w:t>
      </w:r>
      <w:r w:rsidR="00C51049">
        <w:rPr>
          <w:rFonts w:ascii="Arial" w:hAnsi="Arial" w:cs="Arial"/>
          <w:szCs w:val="20"/>
        </w:rPr>
        <w:t xml:space="preserve"> quando aplicável,</w:t>
      </w:r>
      <w:r w:rsidR="00C51049" w:rsidRPr="009A1D6A">
        <w:rPr>
          <w:rFonts w:ascii="Arial" w:hAnsi="Arial" w:cs="Arial"/>
          <w:szCs w:val="20"/>
        </w:rPr>
        <w:t xml:space="preserve"> não tendo direito à vaga especial, seja qual for o motivo alegado, mesmo que tenha assinalado tal opção no requerimento de inscrição.</w:t>
      </w:r>
    </w:p>
    <w:p w:rsidR="00C51049" w:rsidRDefault="00C51049" w:rsidP="00C51049">
      <w:pPr>
        <w:ind w:right="-142"/>
        <w:jc w:val="both"/>
        <w:rPr>
          <w:rFonts w:ascii="Arial" w:hAnsi="Arial" w:cs="Arial"/>
          <w:szCs w:val="20"/>
        </w:rPr>
      </w:pPr>
    </w:p>
    <w:p w:rsidR="00C51049" w:rsidRPr="009A1D6A" w:rsidRDefault="00B970A0" w:rsidP="00C51049">
      <w:pPr>
        <w:ind w:right="-142"/>
        <w:jc w:val="both"/>
        <w:rPr>
          <w:rFonts w:ascii="Arial" w:hAnsi="Arial" w:cs="Arial"/>
          <w:szCs w:val="20"/>
        </w:rPr>
      </w:pPr>
      <w:r>
        <w:rPr>
          <w:rFonts w:ascii="Arial" w:hAnsi="Arial" w:cs="Arial"/>
          <w:szCs w:val="20"/>
        </w:rPr>
        <w:t>4</w:t>
      </w:r>
      <w:r w:rsidR="00C51049" w:rsidRPr="009A1D6A">
        <w:rPr>
          <w:rFonts w:ascii="Arial" w:hAnsi="Arial" w:cs="Arial"/>
          <w:szCs w:val="20"/>
        </w:rPr>
        <w:t>.7. Não será admitido recurso relativo à condição de deficiente do candidato que, no ato da inscrição, não declarar e/ou requerer e comprovar a condição especial.</w:t>
      </w:r>
    </w:p>
    <w:p w:rsidR="0076175C" w:rsidRDefault="0076175C" w:rsidP="00B9311C">
      <w:pPr>
        <w:ind w:right="-142"/>
        <w:jc w:val="both"/>
        <w:rPr>
          <w:rFonts w:ascii="Arial" w:hAnsi="Arial" w:cs="Arial"/>
          <w:szCs w:val="20"/>
        </w:rPr>
      </w:pPr>
    </w:p>
    <w:p w:rsidR="00B9311C" w:rsidRPr="009A1D6A" w:rsidRDefault="00B970A0" w:rsidP="00B9311C">
      <w:pPr>
        <w:ind w:right="-142"/>
        <w:jc w:val="both"/>
        <w:rPr>
          <w:rFonts w:ascii="Arial" w:hAnsi="Arial" w:cs="Arial"/>
          <w:szCs w:val="20"/>
        </w:rPr>
      </w:pPr>
      <w:r>
        <w:rPr>
          <w:rFonts w:ascii="Arial" w:hAnsi="Arial" w:cs="Arial"/>
          <w:szCs w:val="20"/>
        </w:rPr>
        <w:t>4</w:t>
      </w:r>
      <w:r w:rsidR="00B9311C" w:rsidRPr="009A1D6A">
        <w:rPr>
          <w:rFonts w:ascii="Arial" w:hAnsi="Arial" w:cs="Arial"/>
          <w:szCs w:val="20"/>
        </w:rPr>
        <w:t>.</w:t>
      </w:r>
      <w:r w:rsidR="007F4E00">
        <w:rPr>
          <w:rFonts w:ascii="Arial" w:hAnsi="Arial" w:cs="Arial"/>
          <w:szCs w:val="20"/>
        </w:rPr>
        <w:t>8</w:t>
      </w:r>
      <w:r w:rsidR="00B9311C" w:rsidRPr="009A1D6A">
        <w:rPr>
          <w:rFonts w:ascii="Arial" w:hAnsi="Arial" w:cs="Arial"/>
          <w:szCs w:val="20"/>
        </w:rPr>
        <w:t>. A declaração de necessidades especiais, para efeito de inscrição e realização das provas, não substitui, em hipótese alguma, a avaliação para fins de aferição da compatibilidade ou não da deficiência física, que julgará a aptidão física e mental necessárias para investidura e exercício das atribuições dos cargos.</w:t>
      </w:r>
    </w:p>
    <w:p w:rsidR="00B9311C" w:rsidRPr="009A1D6A" w:rsidRDefault="00B9311C" w:rsidP="00B9311C">
      <w:pPr>
        <w:ind w:right="-142"/>
        <w:jc w:val="both"/>
        <w:rPr>
          <w:rFonts w:ascii="Arial" w:hAnsi="Arial" w:cs="Arial"/>
          <w:szCs w:val="20"/>
        </w:rPr>
      </w:pPr>
    </w:p>
    <w:p w:rsidR="00B9311C" w:rsidRPr="009A1D6A" w:rsidRDefault="00B970A0" w:rsidP="00B9311C">
      <w:pPr>
        <w:ind w:right="-142"/>
        <w:jc w:val="both"/>
        <w:rPr>
          <w:rFonts w:ascii="Arial" w:hAnsi="Arial" w:cs="Arial"/>
          <w:szCs w:val="20"/>
        </w:rPr>
      </w:pPr>
      <w:r>
        <w:rPr>
          <w:rFonts w:ascii="Arial" w:hAnsi="Arial" w:cs="Arial"/>
          <w:szCs w:val="20"/>
        </w:rPr>
        <w:t>4</w:t>
      </w:r>
      <w:r w:rsidR="00B9311C" w:rsidRPr="009A1D6A">
        <w:rPr>
          <w:rFonts w:ascii="Arial" w:hAnsi="Arial" w:cs="Arial"/>
          <w:szCs w:val="20"/>
        </w:rPr>
        <w:t>.</w:t>
      </w:r>
      <w:r w:rsidR="00EC6E8A">
        <w:rPr>
          <w:rFonts w:ascii="Arial" w:hAnsi="Arial" w:cs="Arial"/>
          <w:szCs w:val="20"/>
        </w:rPr>
        <w:t>9</w:t>
      </w:r>
      <w:r w:rsidR="00B9311C" w:rsidRPr="009A1D6A">
        <w:rPr>
          <w:rFonts w:ascii="Arial" w:hAnsi="Arial" w:cs="Arial"/>
          <w:szCs w:val="20"/>
        </w:rPr>
        <w:t>. Os candidatos portadores de deficiência, se aprovados e classificados, serão submetidos à junta médica oficial para verificação da compatibilidade de sua deficiência com o exercício das atribuições dos cargos.</w:t>
      </w:r>
    </w:p>
    <w:p w:rsidR="00B9311C" w:rsidRDefault="00B9311C" w:rsidP="00B9311C">
      <w:pPr>
        <w:ind w:right="-142"/>
        <w:jc w:val="both"/>
        <w:rPr>
          <w:rFonts w:ascii="Arial" w:hAnsi="Arial" w:cs="Arial"/>
          <w:szCs w:val="20"/>
        </w:rPr>
      </w:pPr>
    </w:p>
    <w:p w:rsidR="00A7382C" w:rsidRPr="009A1D6A" w:rsidRDefault="00B970A0" w:rsidP="00A7382C">
      <w:pPr>
        <w:ind w:right="-142"/>
        <w:jc w:val="both"/>
        <w:rPr>
          <w:rFonts w:ascii="Arial" w:hAnsi="Arial" w:cs="Arial"/>
          <w:szCs w:val="20"/>
        </w:rPr>
      </w:pPr>
      <w:r>
        <w:rPr>
          <w:rFonts w:ascii="Arial" w:hAnsi="Arial" w:cs="Arial"/>
          <w:szCs w:val="20"/>
        </w:rPr>
        <w:t>4</w:t>
      </w:r>
      <w:r w:rsidR="00B9311C" w:rsidRPr="009A1D6A">
        <w:rPr>
          <w:rFonts w:ascii="Arial" w:hAnsi="Arial" w:cs="Arial"/>
          <w:szCs w:val="20"/>
        </w:rPr>
        <w:t>.1</w:t>
      </w:r>
      <w:r w:rsidR="00E17FFC">
        <w:rPr>
          <w:rFonts w:ascii="Arial" w:hAnsi="Arial" w:cs="Arial"/>
          <w:szCs w:val="20"/>
        </w:rPr>
        <w:t>0</w:t>
      </w:r>
      <w:r w:rsidR="00B9311C" w:rsidRPr="009A1D6A">
        <w:rPr>
          <w:rFonts w:ascii="Arial" w:hAnsi="Arial" w:cs="Arial"/>
          <w:szCs w:val="20"/>
        </w:rPr>
        <w:t xml:space="preserve">. </w:t>
      </w:r>
      <w:r w:rsidR="00A7382C" w:rsidRPr="000F3442">
        <w:rPr>
          <w:rFonts w:ascii="Arial" w:hAnsi="Arial" w:cs="Arial"/>
          <w:szCs w:val="20"/>
        </w:rPr>
        <w:t>Ressalvadas as disposições</w:t>
      </w:r>
      <w:r w:rsidR="00A7382C">
        <w:rPr>
          <w:rFonts w:ascii="Arial" w:hAnsi="Arial" w:cs="Arial"/>
          <w:szCs w:val="20"/>
        </w:rPr>
        <w:t xml:space="preserve"> </w:t>
      </w:r>
      <w:r w:rsidR="00A7382C" w:rsidRPr="000F3442">
        <w:rPr>
          <w:rFonts w:ascii="Arial" w:hAnsi="Arial" w:cs="Arial"/>
          <w:szCs w:val="20"/>
        </w:rPr>
        <w:t>especiais co</w:t>
      </w:r>
      <w:r w:rsidR="00A7382C">
        <w:rPr>
          <w:rFonts w:ascii="Arial" w:hAnsi="Arial" w:cs="Arial"/>
          <w:szCs w:val="20"/>
        </w:rPr>
        <w:t>ntidas neste E</w:t>
      </w:r>
      <w:r w:rsidR="00A7382C" w:rsidRPr="000F3442">
        <w:rPr>
          <w:rFonts w:ascii="Arial" w:hAnsi="Arial" w:cs="Arial"/>
          <w:szCs w:val="20"/>
        </w:rPr>
        <w:t>dital, com amparo do Decreto nº 9.508/2018</w:t>
      </w:r>
      <w:r w:rsidR="00A7382C" w:rsidRPr="00A7382C">
        <w:rPr>
          <w:rFonts w:ascii="Arial" w:hAnsi="Arial" w:cs="Arial"/>
          <w:szCs w:val="20"/>
        </w:rPr>
        <w:t xml:space="preserve">, </w:t>
      </w:r>
      <w:r w:rsidR="00A7382C" w:rsidRPr="000F3442">
        <w:rPr>
          <w:rFonts w:ascii="Arial" w:hAnsi="Arial" w:cs="Arial"/>
          <w:szCs w:val="20"/>
        </w:rPr>
        <w:t>os candidatos com deficiência participarão</w:t>
      </w:r>
      <w:r w:rsidR="00A7382C">
        <w:rPr>
          <w:rFonts w:ascii="Arial" w:hAnsi="Arial" w:cs="Arial"/>
          <w:szCs w:val="20"/>
        </w:rPr>
        <w:t xml:space="preserve"> </w:t>
      </w:r>
      <w:r w:rsidR="00A7382C" w:rsidRPr="000F3442">
        <w:rPr>
          <w:rFonts w:ascii="Arial" w:hAnsi="Arial" w:cs="Arial"/>
          <w:szCs w:val="20"/>
        </w:rPr>
        <w:t>do certame</w:t>
      </w:r>
      <w:r w:rsidR="00A7382C" w:rsidRPr="00A7382C">
        <w:rPr>
          <w:rFonts w:ascii="Arial" w:hAnsi="Arial" w:cs="Arial"/>
          <w:szCs w:val="20"/>
        </w:rPr>
        <w:t xml:space="preserve"> em igualdade de condições com os demais</w:t>
      </w:r>
      <w:r w:rsidR="00A7382C">
        <w:rPr>
          <w:rFonts w:ascii="Arial" w:hAnsi="Arial" w:cs="Arial"/>
          <w:szCs w:val="20"/>
        </w:rPr>
        <w:t xml:space="preserve"> candidatos no que diz respeito</w:t>
      </w:r>
      <w:r w:rsidR="00A7382C" w:rsidRPr="00A7382C">
        <w:rPr>
          <w:rFonts w:ascii="Arial" w:hAnsi="Arial" w:cs="Arial"/>
          <w:szCs w:val="20"/>
        </w:rPr>
        <w:t xml:space="preserve"> </w:t>
      </w:r>
      <w:r w:rsidR="00A7382C" w:rsidRPr="000F3442">
        <w:rPr>
          <w:rFonts w:ascii="Arial" w:hAnsi="Arial" w:cs="Arial"/>
          <w:szCs w:val="20"/>
        </w:rPr>
        <w:t>às provas aplicadas</w:t>
      </w:r>
      <w:r w:rsidR="00A7382C">
        <w:rPr>
          <w:rFonts w:ascii="Arial" w:hAnsi="Arial" w:cs="Arial"/>
          <w:szCs w:val="20"/>
        </w:rPr>
        <w:t xml:space="preserve">, conteúdo das provas, </w:t>
      </w:r>
      <w:r w:rsidR="00A7382C" w:rsidRPr="00A7382C">
        <w:rPr>
          <w:rFonts w:ascii="Arial" w:hAnsi="Arial" w:cs="Arial"/>
          <w:szCs w:val="20"/>
        </w:rPr>
        <w:t>à avaliaç</w:t>
      </w:r>
      <w:r w:rsidR="00A7382C">
        <w:rPr>
          <w:rFonts w:ascii="Arial" w:hAnsi="Arial" w:cs="Arial"/>
          <w:szCs w:val="20"/>
        </w:rPr>
        <w:t xml:space="preserve">ão e aos critérios de aprovação, à data, </w:t>
      </w:r>
      <w:r w:rsidR="00A7382C" w:rsidRPr="00A7382C">
        <w:rPr>
          <w:rFonts w:ascii="Arial" w:hAnsi="Arial" w:cs="Arial"/>
          <w:szCs w:val="20"/>
        </w:rPr>
        <w:t>horário e local de aplicação das provas e</w:t>
      </w:r>
      <w:r w:rsidR="00A7382C">
        <w:rPr>
          <w:rFonts w:ascii="Arial" w:hAnsi="Arial" w:cs="Arial"/>
          <w:szCs w:val="20"/>
        </w:rPr>
        <w:t xml:space="preserve"> </w:t>
      </w:r>
      <w:r w:rsidR="00A7382C" w:rsidRPr="00A7382C">
        <w:rPr>
          <w:rFonts w:ascii="Arial" w:hAnsi="Arial" w:cs="Arial"/>
          <w:szCs w:val="20"/>
        </w:rPr>
        <w:t>à nota mínima exigida para os demais candidatos.</w:t>
      </w:r>
    </w:p>
    <w:p w:rsidR="00B9311C" w:rsidRDefault="00B9311C" w:rsidP="00B9311C">
      <w:pPr>
        <w:ind w:right="-142"/>
        <w:jc w:val="both"/>
        <w:rPr>
          <w:rFonts w:ascii="Arial" w:hAnsi="Arial" w:cs="Arial"/>
          <w:szCs w:val="20"/>
        </w:rPr>
      </w:pPr>
    </w:p>
    <w:p w:rsidR="00B9311C" w:rsidRDefault="00B970A0" w:rsidP="00B9311C">
      <w:pPr>
        <w:ind w:right="-142"/>
        <w:jc w:val="both"/>
        <w:rPr>
          <w:rFonts w:ascii="Arial" w:hAnsi="Arial" w:cs="Arial"/>
          <w:szCs w:val="20"/>
        </w:rPr>
      </w:pPr>
      <w:r>
        <w:rPr>
          <w:rFonts w:ascii="Arial" w:hAnsi="Arial" w:cs="Arial"/>
          <w:szCs w:val="20"/>
        </w:rPr>
        <w:t>4</w:t>
      </w:r>
      <w:r w:rsidR="00B9311C" w:rsidRPr="009A1D6A">
        <w:rPr>
          <w:rFonts w:ascii="Arial" w:hAnsi="Arial" w:cs="Arial"/>
          <w:szCs w:val="20"/>
        </w:rPr>
        <w:t>.1</w:t>
      </w:r>
      <w:r w:rsidR="00E17FFC">
        <w:rPr>
          <w:rFonts w:ascii="Arial" w:hAnsi="Arial" w:cs="Arial"/>
          <w:szCs w:val="20"/>
        </w:rPr>
        <w:t>1</w:t>
      </w:r>
      <w:r w:rsidR="00B9311C" w:rsidRPr="009A1D6A">
        <w:rPr>
          <w:rFonts w:ascii="Arial" w:hAnsi="Arial" w:cs="Arial"/>
          <w:szCs w:val="20"/>
        </w:rPr>
        <w:t>. A publicação do resultado final deste certame será feita em duas listas, contendo, a primeira, a pontuação de todos os candidatos, inclusive a dos portadores de deficiência e a segunda, somente a pontuação destes.</w:t>
      </w:r>
    </w:p>
    <w:p w:rsidR="00F40528" w:rsidRPr="009A1D6A" w:rsidRDefault="00B970A0" w:rsidP="00B9311C">
      <w:pPr>
        <w:ind w:right="-142"/>
        <w:jc w:val="both"/>
        <w:rPr>
          <w:rFonts w:ascii="Arial" w:hAnsi="Arial" w:cs="Arial"/>
          <w:szCs w:val="20"/>
        </w:rPr>
      </w:pPr>
      <w:r>
        <w:rPr>
          <w:rFonts w:ascii="Arial" w:hAnsi="Arial" w:cs="Arial"/>
          <w:szCs w:val="20"/>
        </w:rPr>
        <w:lastRenderedPageBreak/>
        <w:t>4</w:t>
      </w:r>
      <w:r w:rsidR="00F40528" w:rsidRPr="009A1D6A">
        <w:rPr>
          <w:rFonts w:ascii="Arial" w:hAnsi="Arial" w:cs="Arial"/>
          <w:szCs w:val="20"/>
        </w:rPr>
        <w:t>.</w:t>
      </w:r>
      <w:r w:rsidR="00E17FFC">
        <w:rPr>
          <w:rFonts w:ascii="Arial" w:hAnsi="Arial" w:cs="Arial"/>
          <w:szCs w:val="20"/>
        </w:rPr>
        <w:t>12</w:t>
      </w:r>
      <w:r w:rsidR="00F40528" w:rsidRPr="009A1D6A">
        <w:rPr>
          <w:rFonts w:ascii="Arial" w:hAnsi="Arial" w:cs="Arial"/>
          <w:szCs w:val="20"/>
        </w:rPr>
        <w:t>. Não havendo candidatos aprovados para as vagas reservadas às pessoas com deficiência, quando aplicável, estas serão preenchidas pelos d</w:t>
      </w:r>
      <w:r w:rsidR="00F40528">
        <w:rPr>
          <w:rFonts w:ascii="Arial" w:hAnsi="Arial" w:cs="Arial"/>
          <w:szCs w:val="20"/>
        </w:rPr>
        <w:t>emais candidatos classificados.</w:t>
      </w:r>
    </w:p>
    <w:p w:rsidR="00B9311C" w:rsidRDefault="00B9311C" w:rsidP="00B9311C">
      <w:pPr>
        <w:ind w:right="-142"/>
        <w:jc w:val="both"/>
        <w:rPr>
          <w:rFonts w:ascii="Arial" w:hAnsi="Arial" w:cs="Arial"/>
          <w:szCs w:val="20"/>
        </w:rPr>
      </w:pPr>
    </w:p>
    <w:p w:rsidR="00B9311C" w:rsidRDefault="00B970A0" w:rsidP="005F091A">
      <w:pPr>
        <w:ind w:right="-142"/>
        <w:jc w:val="both"/>
        <w:rPr>
          <w:rFonts w:ascii="Arial" w:hAnsi="Arial" w:cs="Arial"/>
          <w:szCs w:val="20"/>
        </w:rPr>
      </w:pPr>
      <w:r>
        <w:rPr>
          <w:rFonts w:ascii="Arial" w:hAnsi="Arial" w:cs="Arial"/>
          <w:szCs w:val="20"/>
        </w:rPr>
        <w:t>4</w:t>
      </w:r>
      <w:r w:rsidR="00B9311C" w:rsidRPr="009A1D6A">
        <w:rPr>
          <w:rFonts w:ascii="Arial" w:hAnsi="Arial" w:cs="Arial"/>
          <w:szCs w:val="20"/>
        </w:rPr>
        <w:t>.1</w:t>
      </w:r>
      <w:r w:rsidR="00F829FD">
        <w:rPr>
          <w:rFonts w:ascii="Arial" w:hAnsi="Arial" w:cs="Arial"/>
          <w:szCs w:val="20"/>
        </w:rPr>
        <w:t>3</w:t>
      </w:r>
      <w:r w:rsidR="00B9311C" w:rsidRPr="009A1D6A">
        <w:rPr>
          <w:rFonts w:ascii="Arial" w:hAnsi="Arial" w:cs="Arial"/>
          <w:szCs w:val="20"/>
        </w:rPr>
        <w:t xml:space="preserve">. </w:t>
      </w:r>
      <w:r w:rsidR="00B9311C" w:rsidRPr="00B9030B">
        <w:rPr>
          <w:rFonts w:ascii="Arial" w:hAnsi="Arial" w:cs="Arial"/>
          <w:szCs w:val="20"/>
        </w:rPr>
        <w:t xml:space="preserve">Não há vaga reservada para provimento para candidatos com deficiência em razão do quantitativo de vagas oferecidas neste </w:t>
      </w:r>
      <w:r w:rsidR="00B9311C">
        <w:rPr>
          <w:rFonts w:ascii="Arial" w:hAnsi="Arial" w:cs="Arial"/>
          <w:szCs w:val="20"/>
        </w:rPr>
        <w:t>Processo Seletivo</w:t>
      </w:r>
      <w:r w:rsidR="00B9311C" w:rsidRPr="00B9030B">
        <w:rPr>
          <w:rFonts w:ascii="Arial" w:hAnsi="Arial" w:cs="Arial"/>
          <w:szCs w:val="20"/>
        </w:rPr>
        <w:t>, porém</w:t>
      </w:r>
      <w:r w:rsidR="00B9311C">
        <w:rPr>
          <w:rFonts w:ascii="Arial" w:hAnsi="Arial" w:cs="Arial"/>
          <w:szCs w:val="20"/>
        </w:rPr>
        <w:t>,</w:t>
      </w:r>
      <w:r w:rsidR="00B9311C" w:rsidRPr="00B9030B">
        <w:rPr>
          <w:rFonts w:ascii="Arial" w:hAnsi="Arial" w:cs="Arial"/>
          <w:szCs w:val="20"/>
        </w:rPr>
        <w:t xml:space="preserve"> caso o Município venha a criar novas vagas durante a validade do presente c</w:t>
      </w:r>
      <w:r w:rsidR="00B9311C">
        <w:rPr>
          <w:rFonts w:ascii="Arial" w:hAnsi="Arial" w:cs="Arial"/>
          <w:szCs w:val="20"/>
        </w:rPr>
        <w:t>ertame</w:t>
      </w:r>
      <w:r w:rsidR="00B9311C" w:rsidRPr="00B9030B">
        <w:rPr>
          <w:rFonts w:ascii="Arial" w:hAnsi="Arial" w:cs="Arial"/>
          <w:szCs w:val="20"/>
        </w:rPr>
        <w:t xml:space="preserve">, fica assegurado o percentual de </w:t>
      </w:r>
      <w:r w:rsidR="00B9311C">
        <w:rPr>
          <w:rFonts w:ascii="Arial" w:hAnsi="Arial" w:cs="Arial"/>
          <w:szCs w:val="20"/>
        </w:rPr>
        <w:t>5</w:t>
      </w:r>
      <w:r w:rsidR="00B9311C" w:rsidRPr="00B9030B">
        <w:rPr>
          <w:rFonts w:ascii="Arial" w:hAnsi="Arial" w:cs="Arial"/>
          <w:szCs w:val="20"/>
        </w:rPr>
        <w:t>% (</w:t>
      </w:r>
      <w:r w:rsidR="00B9311C">
        <w:rPr>
          <w:rFonts w:ascii="Arial" w:hAnsi="Arial" w:cs="Arial"/>
          <w:szCs w:val="20"/>
        </w:rPr>
        <w:t xml:space="preserve">cinco </w:t>
      </w:r>
      <w:r w:rsidR="00B9311C" w:rsidRPr="00B9030B">
        <w:rPr>
          <w:rFonts w:ascii="Arial" w:hAnsi="Arial" w:cs="Arial"/>
          <w:szCs w:val="20"/>
        </w:rPr>
        <w:t xml:space="preserve">por cento) de vagas, por cargo, a candidatos pessoas com deficiência, </w:t>
      </w:r>
      <w:r w:rsidR="00B9311C" w:rsidRPr="009A1D6A">
        <w:rPr>
          <w:rFonts w:ascii="Arial" w:hAnsi="Arial" w:cs="Arial"/>
          <w:szCs w:val="20"/>
        </w:rPr>
        <w:t>de acordo com o art. 37</w:t>
      </w:r>
      <w:r w:rsidR="00B9311C">
        <w:rPr>
          <w:rFonts w:ascii="Arial" w:hAnsi="Arial" w:cs="Arial"/>
          <w:szCs w:val="20"/>
        </w:rPr>
        <w:t>, VIII, da Constituição Federal</w:t>
      </w:r>
      <w:r w:rsidR="002B7928">
        <w:rPr>
          <w:rFonts w:ascii="Arial" w:hAnsi="Arial" w:cs="Arial"/>
          <w:szCs w:val="20"/>
        </w:rPr>
        <w:t>.</w:t>
      </w:r>
    </w:p>
    <w:p w:rsidR="00580C4A" w:rsidRDefault="00580C4A" w:rsidP="005F091A">
      <w:pPr>
        <w:ind w:right="-142"/>
        <w:jc w:val="both"/>
        <w:rPr>
          <w:rFonts w:ascii="Arial" w:hAnsi="Arial" w:cs="Arial"/>
          <w:szCs w:val="20"/>
        </w:rPr>
      </w:pPr>
    </w:p>
    <w:p w:rsidR="00580C4A" w:rsidRDefault="00B970A0" w:rsidP="00580C4A">
      <w:pPr>
        <w:ind w:right="-142"/>
        <w:jc w:val="both"/>
        <w:rPr>
          <w:rFonts w:ascii="Arial" w:hAnsi="Arial" w:cs="Arial"/>
          <w:szCs w:val="20"/>
        </w:rPr>
      </w:pPr>
      <w:r>
        <w:rPr>
          <w:rFonts w:ascii="Arial" w:hAnsi="Arial" w:cs="Arial"/>
          <w:szCs w:val="20"/>
        </w:rPr>
        <w:t>4</w:t>
      </w:r>
      <w:r w:rsidR="00F829FD">
        <w:rPr>
          <w:rFonts w:ascii="Arial" w:hAnsi="Arial" w:cs="Arial"/>
          <w:szCs w:val="20"/>
        </w:rPr>
        <w:t xml:space="preserve">.13.1. </w:t>
      </w:r>
      <w:r w:rsidR="00580C4A" w:rsidRPr="00580C4A">
        <w:rPr>
          <w:rFonts w:ascii="Arial" w:hAnsi="Arial" w:cs="Arial"/>
          <w:szCs w:val="20"/>
        </w:rPr>
        <w:t>O percentual previsto, nos termos acima, será observado ao longo da execução, bem como durante todo o período de validade do</w:t>
      </w:r>
      <w:r w:rsidR="00580C4A">
        <w:rPr>
          <w:rFonts w:ascii="Arial" w:hAnsi="Arial" w:cs="Arial"/>
          <w:szCs w:val="20"/>
        </w:rPr>
        <w:t xml:space="preserve"> </w:t>
      </w:r>
      <w:r w:rsidR="00580C4A" w:rsidRPr="00580C4A">
        <w:rPr>
          <w:rFonts w:ascii="Arial" w:hAnsi="Arial" w:cs="Arial"/>
          <w:szCs w:val="20"/>
        </w:rPr>
        <w:t>certame, inclusive quanto às vagas legais que vierem a existir.</w:t>
      </w:r>
    </w:p>
    <w:p w:rsidR="00B9311C" w:rsidRDefault="00B9311C" w:rsidP="005F091A">
      <w:pPr>
        <w:ind w:right="-142"/>
        <w:jc w:val="both"/>
        <w:rPr>
          <w:rFonts w:ascii="Arial" w:hAnsi="Arial" w:cs="Arial"/>
          <w:szCs w:val="20"/>
        </w:rPr>
      </w:pPr>
    </w:p>
    <w:p w:rsidR="00B9311C" w:rsidRPr="009A1D6A" w:rsidRDefault="00B970A0" w:rsidP="00B9311C">
      <w:pPr>
        <w:ind w:right="-142"/>
        <w:jc w:val="both"/>
        <w:rPr>
          <w:rFonts w:ascii="Arial" w:hAnsi="Arial" w:cs="Arial"/>
          <w:szCs w:val="20"/>
        </w:rPr>
      </w:pPr>
      <w:r>
        <w:rPr>
          <w:rFonts w:ascii="Arial" w:hAnsi="Arial" w:cs="Arial"/>
          <w:szCs w:val="20"/>
        </w:rPr>
        <w:t>4</w:t>
      </w:r>
      <w:r w:rsidR="00B9311C" w:rsidRPr="009A1D6A">
        <w:rPr>
          <w:rFonts w:ascii="Arial" w:hAnsi="Arial" w:cs="Arial"/>
          <w:szCs w:val="20"/>
        </w:rPr>
        <w:t>.</w:t>
      </w:r>
      <w:r w:rsidR="00EE5CA0">
        <w:rPr>
          <w:rFonts w:ascii="Arial" w:hAnsi="Arial" w:cs="Arial"/>
          <w:szCs w:val="20"/>
        </w:rPr>
        <w:t>14</w:t>
      </w:r>
      <w:r w:rsidR="00B9311C" w:rsidRPr="009A1D6A">
        <w:rPr>
          <w:rFonts w:ascii="Arial" w:hAnsi="Arial" w:cs="Arial"/>
          <w:szCs w:val="20"/>
        </w:rPr>
        <w:t xml:space="preserve">. </w:t>
      </w:r>
      <w:r w:rsidR="00B9311C" w:rsidRPr="00D43AEA">
        <w:rPr>
          <w:rFonts w:ascii="Arial" w:hAnsi="Arial" w:cs="Arial"/>
          <w:szCs w:val="20"/>
        </w:rPr>
        <w:t>Os candidatos com necessidade de atendimento e/ou condição especial para a realização d</w:t>
      </w:r>
      <w:r w:rsidR="00B9311C">
        <w:rPr>
          <w:rFonts w:ascii="Arial" w:hAnsi="Arial" w:cs="Arial"/>
          <w:szCs w:val="20"/>
        </w:rPr>
        <w:t>as</w:t>
      </w:r>
      <w:r w:rsidR="00B9311C" w:rsidRPr="00D43AEA">
        <w:rPr>
          <w:rFonts w:ascii="Arial" w:hAnsi="Arial" w:cs="Arial"/>
          <w:szCs w:val="20"/>
        </w:rPr>
        <w:t xml:space="preserve"> prova</w:t>
      </w:r>
      <w:r w:rsidR="00B9311C">
        <w:rPr>
          <w:rFonts w:ascii="Arial" w:hAnsi="Arial" w:cs="Arial"/>
          <w:szCs w:val="20"/>
        </w:rPr>
        <w:t>s, tais como amamentação</w:t>
      </w:r>
      <w:r w:rsidR="00B9311C" w:rsidRPr="00D43AEA">
        <w:rPr>
          <w:rFonts w:ascii="Arial" w:hAnsi="Arial" w:cs="Arial"/>
          <w:szCs w:val="20"/>
        </w:rPr>
        <w:t xml:space="preserve">, acesso facilitado, prova </w:t>
      </w:r>
      <w:r w:rsidR="00B9311C">
        <w:rPr>
          <w:rFonts w:ascii="Arial" w:hAnsi="Arial" w:cs="Arial"/>
          <w:szCs w:val="20"/>
        </w:rPr>
        <w:t xml:space="preserve">com </w:t>
      </w:r>
      <w:r w:rsidR="00C51049" w:rsidRPr="002F154D">
        <w:rPr>
          <w:rFonts w:ascii="Arial" w:hAnsi="Arial" w:cs="Arial"/>
          <w:szCs w:val="20"/>
        </w:rPr>
        <w:t>fonte de impressão ampliada</w:t>
      </w:r>
      <w:r w:rsidR="00B9311C">
        <w:rPr>
          <w:rFonts w:ascii="Arial" w:hAnsi="Arial" w:cs="Arial"/>
          <w:szCs w:val="20"/>
        </w:rPr>
        <w:t xml:space="preserve">, </w:t>
      </w:r>
      <w:r w:rsidR="005A5277" w:rsidRPr="00B14B44">
        <w:rPr>
          <w:rFonts w:ascii="Arial" w:hAnsi="Arial" w:cs="Arial"/>
          <w:szCs w:val="20"/>
        </w:rPr>
        <w:t>prótese</w:t>
      </w:r>
      <w:r w:rsidR="005A5277">
        <w:rPr>
          <w:rFonts w:ascii="Arial" w:hAnsi="Arial" w:cs="Arial"/>
          <w:szCs w:val="20"/>
        </w:rPr>
        <w:t>s</w:t>
      </w:r>
      <w:r w:rsidR="005A5277" w:rsidRPr="00B14B44">
        <w:rPr>
          <w:rFonts w:ascii="Arial" w:hAnsi="Arial" w:cs="Arial"/>
          <w:szCs w:val="20"/>
        </w:rPr>
        <w:t xml:space="preserve"> auditiva</w:t>
      </w:r>
      <w:r w:rsidR="005A5277">
        <w:rPr>
          <w:rFonts w:ascii="Arial" w:hAnsi="Arial" w:cs="Arial"/>
          <w:szCs w:val="20"/>
        </w:rPr>
        <w:t>s</w:t>
      </w:r>
      <w:r w:rsidR="009B24B5">
        <w:rPr>
          <w:rFonts w:ascii="Arial" w:hAnsi="Arial" w:cs="Arial"/>
          <w:szCs w:val="20"/>
        </w:rPr>
        <w:t xml:space="preserve">, </w:t>
      </w:r>
      <w:r w:rsidR="00F64B15" w:rsidRPr="00B14B44">
        <w:rPr>
          <w:rFonts w:ascii="Arial" w:hAnsi="Arial" w:cs="Arial"/>
          <w:szCs w:val="20"/>
        </w:rPr>
        <w:t>pinos ou outros instrumentos metálicos</w:t>
      </w:r>
      <w:r w:rsidR="00F64B15">
        <w:rPr>
          <w:rFonts w:ascii="Arial" w:hAnsi="Arial" w:cs="Arial"/>
          <w:szCs w:val="20"/>
        </w:rPr>
        <w:t>,</w:t>
      </w:r>
      <w:r w:rsidR="00F64B15" w:rsidRPr="00D43AEA">
        <w:rPr>
          <w:rFonts w:ascii="Arial" w:hAnsi="Arial" w:cs="Arial"/>
          <w:szCs w:val="20"/>
        </w:rPr>
        <w:t xml:space="preserve"> </w:t>
      </w:r>
      <w:r w:rsidR="00B9311C" w:rsidRPr="00D43AEA">
        <w:rPr>
          <w:rFonts w:ascii="Arial" w:hAnsi="Arial" w:cs="Arial"/>
          <w:szCs w:val="20"/>
        </w:rPr>
        <w:t>dentre outros</w:t>
      </w:r>
      <w:r w:rsidR="00B9311C">
        <w:rPr>
          <w:rFonts w:ascii="Arial" w:hAnsi="Arial" w:cs="Arial"/>
          <w:szCs w:val="20"/>
        </w:rPr>
        <w:t>,</w:t>
      </w:r>
      <w:r w:rsidR="00B9311C" w:rsidRPr="00D43AEA">
        <w:rPr>
          <w:rFonts w:ascii="Arial" w:hAnsi="Arial" w:cs="Arial"/>
          <w:szCs w:val="20"/>
        </w:rPr>
        <w:t xml:space="preserve"> deverão</w:t>
      </w:r>
      <w:r w:rsidR="00B9311C">
        <w:rPr>
          <w:rFonts w:ascii="Arial" w:hAnsi="Arial" w:cs="Arial"/>
          <w:szCs w:val="20"/>
        </w:rPr>
        <w:t xml:space="preserve"> </w:t>
      </w:r>
      <w:r w:rsidR="00B9311C" w:rsidRPr="009A1D6A">
        <w:rPr>
          <w:rFonts w:ascii="Arial" w:hAnsi="Arial" w:cs="Arial"/>
          <w:szCs w:val="20"/>
        </w:rPr>
        <w:t>indicar, no campo específico do requerimento</w:t>
      </w:r>
      <w:r w:rsidR="00B9311C">
        <w:rPr>
          <w:rFonts w:ascii="Arial" w:hAnsi="Arial" w:cs="Arial"/>
          <w:szCs w:val="20"/>
        </w:rPr>
        <w:t xml:space="preserve"> eletrônico</w:t>
      </w:r>
      <w:r w:rsidR="00B9311C" w:rsidRPr="009A1D6A">
        <w:rPr>
          <w:rFonts w:ascii="Arial" w:hAnsi="Arial" w:cs="Arial"/>
          <w:szCs w:val="20"/>
        </w:rPr>
        <w:t xml:space="preserve"> de inscrição</w:t>
      </w:r>
      <w:r w:rsidR="00B9311C">
        <w:rPr>
          <w:rFonts w:ascii="Arial" w:hAnsi="Arial" w:cs="Arial"/>
          <w:szCs w:val="20"/>
        </w:rPr>
        <w:t xml:space="preserve"> e, em seguida, </w:t>
      </w:r>
      <w:r w:rsidR="00B9311C" w:rsidRPr="00D43AEA">
        <w:rPr>
          <w:rFonts w:ascii="Arial" w:hAnsi="Arial" w:cs="Arial"/>
          <w:szCs w:val="20"/>
        </w:rPr>
        <w:t xml:space="preserve">preencher o requerimento </w:t>
      </w:r>
      <w:r w:rsidR="00784CDB">
        <w:rPr>
          <w:rFonts w:ascii="Arial" w:hAnsi="Arial" w:cs="Arial"/>
          <w:szCs w:val="20"/>
        </w:rPr>
        <w:t>d</w:t>
      </w:r>
      <w:r w:rsidR="00B9311C" w:rsidRPr="00D43AEA">
        <w:rPr>
          <w:rFonts w:ascii="Arial" w:hAnsi="Arial" w:cs="Arial"/>
          <w:szCs w:val="20"/>
        </w:rPr>
        <w:t>e</w:t>
      </w:r>
      <w:r w:rsidR="00784CDB">
        <w:rPr>
          <w:rFonts w:ascii="Arial" w:hAnsi="Arial" w:cs="Arial"/>
          <w:szCs w:val="20"/>
        </w:rPr>
        <w:t xml:space="preserve"> que tra</w:t>
      </w:r>
      <w:r w:rsidR="00B9311C" w:rsidRPr="00D43AEA">
        <w:rPr>
          <w:rFonts w:ascii="Arial" w:hAnsi="Arial" w:cs="Arial"/>
          <w:szCs w:val="20"/>
        </w:rPr>
        <w:t>t</w:t>
      </w:r>
      <w:r w:rsidR="00784CDB">
        <w:rPr>
          <w:rFonts w:ascii="Arial" w:hAnsi="Arial" w:cs="Arial"/>
          <w:szCs w:val="20"/>
        </w:rPr>
        <w:t>a</w:t>
      </w:r>
      <w:r w:rsidR="00B9311C" w:rsidRPr="00D43AEA">
        <w:rPr>
          <w:rFonts w:ascii="Arial" w:hAnsi="Arial" w:cs="Arial"/>
          <w:szCs w:val="20"/>
        </w:rPr>
        <w:t xml:space="preserve"> o Anexo VI</w:t>
      </w:r>
      <w:r w:rsidR="00B9311C" w:rsidRPr="009A1D6A">
        <w:rPr>
          <w:rFonts w:ascii="Arial" w:hAnsi="Arial" w:cs="Arial"/>
          <w:szCs w:val="20"/>
        </w:rPr>
        <w:t xml:space="preserve">, </w:t>
      </w:r>
      <w:r w:rsidR="00B9311C">
        <w:rPr>
          <w:rFonts w:ascii="Arial" w:hAnsi="Arial" w:cs="Arial"/>
          <w:szCs w:val="20"/>
        </w:rPr>
        <w:t xml:space="preserve">informando </w:t>
      </w:r>
      <w:r w:rsidR="00B9311C" w:rsidRPr="009A1D6A">
        <w:rPr>
          <w:rFonts w:ascii="Arial" w:hAnsi="Arial" w:cs="Arial"/>
          <w:szCs w:val="20"/>
        </w:rPr>
        <w:t xml:space="preserve">a </w:t>
      </w:r>
      <w:r w:rsidR="00B9311C">
        <w:rPr>
          <w:rFonts w:ascii="Arial" w:hAnsi="Arial" w:cs="Arial"/>
          <w:szCs w:val="20"/>
        </w:rPr>
        <w:t xml:space="preserve">condição </w:t>
      </w:r>
      <w:r w:rsidR="00B9311C" w:rsidRPr="009A1D6A">
        <w:rPr>
          <w:rFonts w:ascii="Arial" w:hAnsi="Arial" w:cs="Arial"/>
          <w:szCs w:val="20"/>
        </w:rPr>
        <w:t>especia</w:t>
      </w:r>
      <w:r w:rsidR="00B9311C">
        <w:rPr>
          <w:rFonts w:ascii="Arial" w:hAnsi="Arial" w:cs="Arial"/>
          <w:szCs w:val="20"/>
        </w:rPr>
        <w:t>l</w:t>
      </w:r>
      <w:r w:rsidR="00B9311C" w:rsidRPr="009A1D6A">
        <w:rPr>
          <w:rFonts w:ascii="Arial" w:hAnsi="Arial" w:cs="Arial"/>
          <w:szCs w:val="20"/>
        </w:rPr>
        <w:t xml:space="preserve"> </w:t>
      </w:r>
      <w:r w:rsidR="00B9311C">
        <w:rPr>
          <w:rFonts w:ascii="Arial" w:hAnsi="Arial" w:cs="Arial"/>
          <w:szCs w:val="20"/>
        </w:rPr>
        <w:t>q</w:t>
      </w:r>
      <w:r w:rsidR="00B9311C" w:rsidRPr="009A1D6A">
        <w:rPr>
          <w:rFonts w:ascii="Arial" w:hAnsi="Arial" w:cs="Arial"/>
          <w:szCs w:val="20"/>
        </w:rPr>
        <w:t>ue necessitam para realizar as provas, sendo que a decisão desses requerimentos caberá à Comissão E</w:t>
      </w:r>
      <w:r w:rsidR="00B9311C">
        <w:rPr>
          <w:rFonts w:ascii="Arial" w:hAnsi="Arial" w:cs="Arial"/>
          <w:szCs w:val="20"/>
        </w:rPr>
        <w:t xml:space="preserve">xecutora </w:t>
      </w:r>
      <w:proofErr w:type="gramStart"/>
      <w:r w:rsidR="00B9311C">
        <w:rPr>
          <w:rFonts w:ascii="Arial" w:hAnsi="Arial" w:cs="Arial"/>
          <w:szCs w:val="20"/>
        </w:rPr>
        <w:t>da SIGMA</w:t>
      </w:r>
      <w:proofErr w:type="gramEnd"/>
      <w:r w:rsidR="00B9311C">
        <w:rPr>
          <w:rFonts w:ascii="Arial" w:hAnsi="Arial" w:cs="Arial"/>
          <w:szCs w:val="20"/>
        </w:rPr>
        <w:t xml:space="preserve"> </w:t>
      </w:r>
      <w:r w:rsidR="00B9311C" w:rsidRPr="009A1D6A">
        <w:rPr>
          <w:rFonts w:ascii="Arial" w:hAnsi="Arial" w:cs="Arial"/>
          <w:szCs w:val="20"/>
        </w:rPr>
        <w:t>que poderá solicitar documentos ou exames para fins de comprovação das condições do candidato.</w:t>
      </w:r>
    </w:p>
    <w:p w:rsidR="00B9311C" w:rsidRPr="009A1D6A" w:rsidRDefault="00B9311C" w:rsidP="00B9311C">
      <w:pPr>
        <w:ind w:right="-142"/>
        <w:jc w:val="both"/>
        <w:rPr>
          <w:rFonts w:ascii="Arial" w:hAnsi="Arial" w:cs="Arial"/>
          <w:szCs w:val="20"/>
        </w:rPr>
      </w:pPr>
    </w:p>
    <w:p w:rsidR="005F091A" w:rsidRPr="009A1D6A" w:rsidRDefault="00B970A0" w:rsidP="005F091A">
      <w:pPr>
        <w:ind w:right="-142"/>
        <w:jc w:val="both"/>
        <w:rPr>
          <w:rFonts w:ascii="Arial" w:hAnsi="Arial" w:cs="Arial"/>
          <w:szCs w:val="20"/>
        </w:rPr>
      </w:pPr>
      <w:r>
        <w:rPr>
          <w:rFonts w:ascii="Arial" w:hAnsi="Arial" w:cs="Arial"/>
          <w:szCs w:val="20"/>
        </w:rPr>
        <w:t>4</w:t>
      </w:r>
      <w:r w:rsidR="005F091A" w:rsidRPr="009A1D6A">
        <w:rPr>
          <w:rFonts w:ascii="Arial" w:hAnsi="Arial" w:cs="Arial"/>
          <w:szCs w:val="20"/>
        </w:rPr>
        <w:t>.</w:t>
      </w:r>
      <w:r w:rsidR="001D131A">
        <w:rPr>
          <w:rFonts w:ascii="Arial" w:hAnsi="Arial" w:cs="Arial"/>
          <w:szCs w:val="20"/>
        </w:rPr>
        <w:t>14</w:t>
      </w:r>
      <w:r w:rsidR="005F091A" w:rsidRPr="009A1D6A">
        <w:rPr>
          <w:rFonts w:ascii="Arial" w:hAnsi="Arial" w:cs="Arial"/>
          <w:szCs w:val="20"/>
        </w:rPr>
        <w:t>.</w:t>
      </w:r>
      <w:r w:rsidR="001D131A">
        <w:rPr>
          <w:rFonts w:ascii="Arial" w:hAnsi="Arial" w:cs="Arial"/>
          <w:szCs w:val="20"/>
        </w:rPr>
        <w:t>1</w:t>
      </w:r>
      <w:r w:rsidR="005F091A" w:rsidRPr="009A1D6A">
        <w:rPr>
          <w:rFonts w:ascii="Arial" w:hAnsi="Arial" w:cs="Arial"/>
          <w:szCs w:val="20"/>
        </w:rPr>
        <w:t>. A remessa do</w:t>
      </w:r>
      <w:r w:rsidR="001D131A">
        <w:rPr>
          <w:rFonts w:ascii="Arial" w:hAnsi="Arial" w:cs="Arial"/>
          <w:szCs w:val="20"/>
        </w:rPr>
        <w:t xml:space="preserve"> requerimento</w:t>
      </w:r>
      <w:r w:rsidR="005F091A" w:rsidRPr="009A1D6A">
        <w:rPr>
          <w:rFonts w:ascii="Arial" w:hAnsi="Arial" w:cs="Arial"/>
          <w:szCs w:val="20"/>
        </w:rPr>
        <w:t xml:space="preserve"> referido no item </w:t>
      </w:r>
      <w:r>
        <w:rPr>
          <w:rFonts w:ascii="Arial" w:hAnsi="Arial" w:cs="Arial"/>
          <w:szCs w:val="20"/>
        </w:rPr>
        <w:t>4</w:t>
      </w:r>
      <w:r w:rsidR="005F091A" w:rsidRPr="009A1D6A">
        <w:rPr>
          <w:rFonts w:ascii="Arial" w:hAnsi="Arial" w:cs="Arial"/>
          <w:szCs w:val="20"/>
        </w:rPr>
        <w:t>.</w:t>
      </w:r>
      <w:r w:rsidR="001D131A">
        <w:rPr>
          <w:rFonts w:ascii="Arial" w:hAnsi="Arial" w:cs="Arial"/>
          <w:szCs w:val="20"/>
        </w:rPr>
        <w:t>14</w:t>
      </w:r>
      <w:r w:rsidR="003570DD">
        <w:rPr>
          <w:rFonts w:ascii="Arial" w:hAnsi="Arial" w:cs="Arial"/>
          <w:szCs w:val="20"/>
        </w:rPr>
        <w:t xml:space="preserve"> e eventuais documentos ou exames</w:t>
      </w:r>
      <w:r w:rsidR="005F091A" w:rsidRPr="009A1D6A">
        <w:rPr>
          <w:rFonts w:ascii="Arial" w:hAnsi="Arial" w:cs="Arial"/>
          <w:szCs w:val="20"/>
        </w:rPr>
        <w:t xml:space="preserve"> à organizadora é de responsabilidade exclusiva do candidato.</w:t>
      </w:r>
    </w:p>
    <w:p w:rsidR="005F091A" w:rsidRDefault="005F091A" w:rsidP="005F091A">
      <w:pPr>
        <w:ind w:right="-142"/>
        <w:jc w:val="both"/>
        <w:rPr>
          <w:rFonts w:ascii="Arial" w:hAnsi="Arial" w:cs="Arial"/>
          <w:szCs w:val="20"/>
        </w:rPr>
      </w:pPr>
    </w:p>
    <w:p w:rsidR="005F091A" w:rsidRPr="009A1D6A" w:rsidRDefault="00B970A0" w:rsidP="005F091A">
      <w:pPr>
        <w:ind w:right="-142"/>
        <w:jc w:val="both"/>
        <w:rPr>
          <w:rFonts w:ascii="Arial" w:hAnsi="Arial" w:cs="Arial"/>
          <w:szCs w:val="20"/>
        </w:rPr>
      </w:pPr>
      <w:r>
        <w:rPr>
          <w:rFonts w:ascii="Arial" w:hAnsi="Arial" w:cs="Arial"/>
          <w:szCs w:val="20"/>
        </w:rPr>
        <w:t>4</w:t>
      </w:r>
      <w:r w:rsidR="005F091A" w:rsidRPr="009A1D6A">
        <w:rPr>
          <w:rFonts w:ascii="Arial" w:hAnsi="Arial" w:cs="Arial"/>
          <w:szCs w:val="20"/>
        </w:rPr>
        <w:t>.</w:t>
      </w:r>
      <w:r w:rsidR="003F3F83">
        <w:rPr>
          <w:rFonts w:ascii="Arial" w:hAnsi="Arial" w:cs="Arial"/>
          <w:szCs w:val="20"/>
        </w:rPr>
        <w:t>14</w:t>
      </w:r>
      <w:r w:rsidR="005F091A" w:rsidRPr="009A1D6A">
        <w:rPr>
          <w:rFonts w:ascii="Arial" w:hAnsi="Arial" w:cs="Arial"/>
          <w:szCs w:val="20"/>
        </w:rPr>
        <w:t>.</w:t>
      </w:r>
      <w:r w:rsidR="003F3F83">
        <w:rPr>
          <w:rFonts w:ascii="Arial" w:hAnsi="Arial" w:cs="Arial"/>
          <w:szCs w:val="20"/>
        </w:rPr>
        <w:t>2.</w:t>
      </w:r>
      <w:r w:rsidR="005F091A" w:rsidRPr="009A1D6A">
        <w:rPr>
          <w:rFonts w:ascii="Arial" w:hAnsi="Arial" w:cs="Arial"/>
          <w:szCs w:val="20"/>
        </w:rPr>
        <w:t xml:space="preserve"> A solicitação </w:t>
      </w:r>
      <w:r w:rsidR="00FF4C8D">
        <w:rPr>
          <w:rFonts w:ascii="Arial" w:hAnsi="Arial" w:cs="Arial"/>
          <w:szCs w:val="20"/>
        </w:rPr>
        <w:t xml:space="preserve">de </w:t>
      </w:r>
      <w:r w:rsidR="00FF4C8D" w:rsidRPr="00D43AEA">
        <w:rPr>
          <w:rFonts w:ascii="Arial" w:hAnsi="Arial" w:cs="Arial"/>
          <w:szCs w:val="20"/>
        </w:rPr>
        <w:t xml:space="preserve">atendimento e/ou condição especial </w:t>
      </w:r>
      <w:r w:rsidR="005F091A" w:rsidRPr="009A1D6A">
        <w:rPr>
          <w:rFonts w:ascii="Arial" w:hAnsi="Arial" w:cs="Arial"/>
          <w:szCs w:val="20"/>
        </w:rPr>
        <w:t>será atendida segundo os critérios de viabilidade e de razoabilidade.</w:t>
      </w:r>
    </w:p>
    <w:p w:rsidR="00A51242" w:rsidRDefault="00A51242" w:rsidP="005F091A">
      <w:pPr>
        <w:autoSpaceDE w:val="0"/>
        <w:autoSpaceDN w:val="0"/>
        <w:adjustRightInd w:val="0"/>
        <w:ind w:right="-142"/>
        <w:jc w:val="both"/>
        <w:rPr>
          <w:rFonts w:ascii="Arial" w:hAnsi="Arial" w:cs="Arial"/>
        </w:rPr>
      </w:pPr>
    </w:p>
    <w:p w:rsidR="005F091A" w:rsidRDefault="00B970A0" w:rsidP="005F091A">
      <w:pPr>
        <w:autoSpaceDE w:val="0"/>
        <w:autoSpaceDN w:val="0"/>
        <w:adjustRightInd w:val="0"/>
        <w:ind w:right="-142"/>
        <w:jc w:val="both"/>
        <w:rPr>
          <w:rFonts w:ascii="Arial" w:hAnsi="Arial" w:cs="Arial"/>
        </w:rPr>
      </w:pPr>
      <w:r>
        <w:rPr>
          <w:rFonts w:ascii="Arial" w:hAnsi="Arial" w:cs="Arial"/>
        </w:rPr>
        <w:t>4</w:t>
      </w:r>
      <w:r w:rsidR="005F091A" w:rsidRPr="00290A7B">
        <w:rPr>
          <w:rFonts w:ascii="Arial" w:hAnsi="Arial" w:cs="Arial"/>
        </w:rPr>
        <w:t>.1</w:t>
      </w:r>
      <w:r w:rsidR="00A17770">
        <w:rPr>
          <w:rFonts w:ascii="Arial" w:hAnsi="Arial" w:cs="Arial"/>
        </w:rPr>
        <w:t>5</w:t>
      </w:r>
      <w:r w:rsidR="005F091A" w:rsidRPr="00290A7B">
        <w:rPr>
          <w:rFonts w:ascii="Arial" w:hAnsi="Arial" w:cs="Arial"/>
        </w:rPr>
        <w:t>. Os casos de alterações psicológicas ou fisiológicas (períodos menstruais, contusões, luxações) que impossibilitem o candidato de submeter-se às provas, ou nelas prosseguir, ou que lhe diminuam a capacidade físico-orgânica não serão considerados para fins de tratamento diferenciado ou aplicação de nova</w:t>
      </w:r>
      <w:r w:rsidR="007D5E23">
        <w:rPr>
          <w:rFonts w:ascii="Arial" w:hAnsi="Arial" w:cs="Arial"/>
        </w:rPr>
        <w:t>s</w:t>
      </w:r>
      <w:r w:rsidR="005F091A" w:rsidRPr="00290A7B">
        <w:rPr>
          <w:rFonts w:ascii="Arial" w:hAnsi="Arial" w:cs="Arial"/>
        </w:rPr>
        <w:t xml:space="preserve"> prova</w:t>
      </w:r>
      <w:r w:rsidR="007D5E23">
        <w:rPr>
          <w:rFonts w:ascii="Arial" w:hAnsi="Arial" w:cs="Arial"/>
        </w:rPr>
        <w:t>s</w:t>
      </w:r>
      <w:r w:rsidR="005F091A" w:rsidRPr="00290A7B">
        <w:rPr>
          <w:rFonts w:ascii="Arial" w:hAnsi="Arial" w:cs="Arial"/>
        </w:rPr>
        <w:t>.</w:t>
      </w:r>
    </w:p>
    <w:p w:rsidR="005F091A" w:rsidRDefault="005F091A" w:rsidP="007D5E23">
      <w:pPr>
        <w:ind w:right="-142"/>
        <w:jc w:val="both"/>
        <w:rPr>
          <w:rFonts w:ascii="Arial" w:hAnsi="Arial" w:cs="Arial"/>
          <w:szCs w:val="20"/>
        </w:rPr>
      </w:pPr>
    </w:p>
    <w:p w:rsidR="00B14B44" w:rsidRPr="00B14B44" w:rsidRDefault="00B970A0" w:rsidP="00B14B44">
      <w:pPr>
        <w:ind w:right="-142"/>
        <w:jc w:val="both"/>
        <w:rPr>
          <w:rFonts w:ascii="Arial" w:hAnsi="Arial" w:cs="Arial"/>
          <w:szCs w:val="20"/>
        </w:rPr>
      </w:pPr>
      <w:r>
        <w:rPr>
          <w:rFonts w:ascii="Arial" w:hAnsi="Arial" w:cs="Arial"/>
          <w:szCs w:val="20"/>
        </w:rPr>
        <w:t>4</w:t>
      </w:r>
      <w:r w:rsidR="00A17770">
        <w:rPr>
          <w:rFonts w:ascii="Arial" w:hAnsi="Arial" w:cs="Arial"/>
          <w:szCs w:val="20"/>
        </w:rPr>
        <w:t>.</w:t>
      </w:r>
      <w:r w:rsidR="00B14B44" w:rsidRPr="00B14B44">
        <w:rPr>
          <w:rFonts w:ascii="Arial" w:hAnsi="Arial" w:cs="Arial"/>
          <w:szCs w:val="20"/>
        </w:rPr>
        <w:t>1</w:t>
      </w:r>
      <w:r w:rsidR="00A17770">
        <w:rPr>
          <w:rFonts w:ascii="Arial" w:hAnsi="Arial" w:cs="Arial"/>
          <w:szCs w:val="20"/>
        </w:rPr>
        <w:t>6</w:t>
      </w:r>
      <w:r w:rsidR="00B14B44" w:rsidRPr="00B14B44">
        <w:rPr>
          <w:rFonts w:ascii="Arial" w:hAnsi="Arial" w:cs="Arial"/>
          <w:szCs w:val="20"/>
        </w:rPr>
        <w:t xml:space="preserve">. </w:t>
      </w:r>
      <w:r w:rsidR="001A799D">
        <w:rPr>
          <w:rFonts w:ascii="Arial" w:hAnsi="Arial" w:cs="Arial"/>
          <w:szCs w:val="20"/>
        </w:rPr>
        <w:t>O</w:t>
      </w:r>
      <w:r w:rsidR="00B14B44" w:rsidRPr="00B14B44">
        <w:rPr>
          <w:rFonts w:ascii="Arial" w:hAnsi="Arial" w:cs="Arial"/>
          <w:szCs w:val="20"/>
        </w:rPr>
        <w:t>s candidatos com problema de hipoglicemia ou</w:t>
      </w:r>
      <w:r w:rsidR="001E3891">
        <w:rPr>
          <w:rFonts w:ascii="Arial" w:hAnsi="Arial" w:cs="Arial"/>
          <w:szCs w:val="20"/>
        </w:rPr>
        <w:t xml:space="preserve"> </w:t>
      </w:r>
      <w:r w:rsidR="00B14B44" w:rsidRPr="00B14B44">
        <w:rPr>
          <w:rFonts w:ascii="Arial" w:hAnsi="Arial" w:cs="Arial"/>
          <w:szCs w:val="20"/>
        </w:rPr>
        <w:t>outros problemas de saúde, que necessitarem se alimentar ou ingerir outras substâncias</w:t>
      </w:r>
      <w:r w:rsidR="001A799D">
        <w:rPr>
          <w:rFonts w:ascii="Arial" w:hAnsi="Arial" w:cs="Arial"/>
          <w:szCs w:val="20"/>
        </w:rPr>
        <w:t xml:space="preserve"> (exceto água)</w:t>
      </w:r>
      <w:r w:rsidR="00B14B44" w:rsidRPr="00B14B44">
        <w:rPr>
          <w:rFonts w:ascii="Arial" w:hAnsi="Arial" w:cs="Arial"/>
          <w:szCs w:val="20"/>
        </w:rPr>
        <w:t xml:space="preserve"> durante a realização d</w:t>
      </w:r>
      <w:r w:rsidR="00D25567">
        <w:rPr>
          <w:rFonts w:ascii="Arial" w:hAnsi="Arial" w:cs="Arial"/>
          <w:szCs w:val="20"/>
        </w:rPr>
        <w:t>as p</w:t>
      </w:r>
      <w:r w:rsidR="00B14B44" w:rsidRPr="00B14B44">
        <w:rPr>
          <w:rFonts w:ascii="Arial" w:hAnsi="Arial" w:cs="Arial"/>
          <w:szCs w:val="20"/>
        </w:rPr>
        <w:t>rova</w:t>
      </w:r>
      <w:r w:rsidR="00D25567">
        <w:rPr>
          <w:rFonts w:ascii="Arial" w:hAnsi="Arial" w:cs="Arial"/>
          <w:szCs w:val="20"/>
        </w:rPr>
        <w:t>s</w:t>
      </w:r>
      <w:r w:rsidR="001E3891">
        <w:rPr>
          <w:rFonts w:ascii="Arial" w:hAnsi="Arial" w:cs="Arial"/>
          <w:szCs w:val="20"/>
        </w:rPr>
        <w:t xml:space="preserve"> </w:t>
      </w:r>
      <w:proofErr w:type="gramStart"/>
      <w:r w:rsidR="00BE4519">
        <w:rPr>
          <w:rFonts w:ascii="Arial" w:hAnsi="Arial" w:cs="Arial"/>
          <w:szCs w:val="20"/>
        </w:rPr>
        <w:t xml:space="preserve">deverão </w:t>
      </w:r>
      <w:r w:rsidR="00BE4519" w:rsidRPr="00B14B44">
        <w:rPr>
          <w:rFonts w:ascii="Arial" w:hAnsi="Arial" w:cs="Arial"/>
          <w:szCs w:val="20"/>
        </w:rPr>
        <w:t>solicitar</w:t>
      </w:r>
      <w:proofErr w:type="gramEnd"/>
      <w:r w:rsidR="00B14B44" w:rsidRPr="00B14B44">
        <w:rPr>
          <w:rFonts w:ascii="Arial" w:hAnsi="Arial" w:cs="Arial"/>
          <w:szCs w:val="20"/>
        </w:rPr>
        <w:t xml:space="preserve"> o respectivo atendimento, nos termos do item </w:t>
      </w:r>
      <w:r>
        <w:rPr>
          <w:rFonts w:ascii="Arial" w:hAnsi="Arial" w:cs="Arial"/>
          <w:szCs w:val="20"/>
        </w:rPr>
        <w:t>4</w:t>
      </w:r>
      <w:r w:rsidR="00A17770">
        <w:rPr>
          <w:rFonts w:ascii="Arial" w:hAnsi="Arial" w:cs="Arial"/>
          <w:szCs w:val="20"/>
        </w:rPr>
        <w:t>.1</w:t>
      </w:r>
      <w:r w:rsidR="00B14B44" w:rsidRPr="00B14B44">
        <w:rPr>
          <w:rFonts w:ascii="Arial" w:hAnsi="Arial" w:cs="Arial"/>
          <w:szCs w:val="20"/>
        </w:rPr>
        <w:t xml:space="preserve">4 deste </w:t>
      </w:r>
      <w:r w:rsidR="00A17770">
        <w:rPr>
          <w:rFonts w:ascii="Arial" w:hAnsi="Arial" w:cs="Arial"/>
          <w:szCs w:val="20"/>
        </w:rPr>
        <w:t>E</w:t>
      </w:r>
      <w:r w:rsidR="00B14B44" w:rsidRPr="00B14B44">
        <w:rPr>
          <w:rFonts w:ascii="Arial" w:hAnsi="Arial" w:cs="Arial"/>
          <w:szCs w:val="20"/>
        </w:rPr>
        <w:t>dital.</w:t>
      </w:r>
    </w:p>
    <w:p w:rsidR="001E3891" w:rsidRDefault="001E3891" w:rsidP="00B14B44">
      <w:pPr>
        <w:ind w:right="-142"/>
        <w:jc w:val="both"/>
        <w:rPr>
          <w:rFonts w:ascii="Arial" w:hAnsi="Arial" w:cs="Arial"/>
          <w:szCs w:val="20"/>
        </w:rPr>
      </w:pPr>
    </w:p>
    <w:p w:rsidR="00072ECC" w:rsidRDefault="00B970A0" w:rsidP="00B14B44">
      <w:pPr>
        <w:ind w:right="-142"/>
        <w:jc w:val="both"/>
        <w:rPr>
          <w:rFonts w:ascii="Arial" w:hAnsi="Arial" w:cs="Arial"/>
          <w:szCs w:val="20"/>
        </w:rPr>
      </w:pPr>
      <w:r>
        <w:rPr>
          <w:rFonts w:ascii="Arial" w:hAnsi="Arial" w:cs="Arial"/>
          <w:szCs w:val="20"/>
        </w:rPr>
        <w:t>4</w:t>
      </w:r>
      <w:r w:rsidR="00A42A1A">
        <w:rPr>
          <w:rFonts w:ascii="Arial" w:hAnsi="Arial" w:cs="Arial"/>
          <w:szCs w:val="20"/>
        </w:rPr>
        <w:t xml:space="preserve">.17. </w:t>
      </w:r>
      <w:r w:rsidR="00B14B44" w:rsidRPr="00B14B44">
        <w:rPr>
          <w:rFonts w:ascii="Arial" w:hAnsi="Arial" w:cs="Arial"/>
          <w:szCs w:val="20"/>
        </w:rPr>
        <w:t>Salvo nos casos de força maior, desde que devidamente comprovados, em conformidade com o item 2.1</w:t>
      </w:r>
      <w:r w:rsidR="0068288D">
        <w:rPr>
          <w:rFonts w:ascii="Arial" w:hAnsi="Arial" w:cs="Arial"/>
          <w:szCs w:val="20"/>
        </w:rPr>
        <w:t>0</w:t>
      </w:r>
      <w:r w:rsidR="00B14B44" w:rsidRPr="00B14B44">
        <w:rPr>
          <w:rFonts w:ascii="Arial" w:hAnsi="Arial" w:cs="Arial"/>
          <w:szCs w:val="20"/>
        </w:rPr>
        <w:t xml:space="preserve"> deste </w:t>
      </w:r>
      <w:r w:rsidR="0068288D">
        <w:rPr>
          <w:rFonts w:ascii="Arial" w:hAnsi="Arial" w:cs="Arial"/>
          <w:szCs w:val="20"/>
        </w:rPr>
        <w:t>Edital</w:t>
      </w:r>
      <w:r w:rsidR="00B14B44" w:rsidRPr="00B14B44">
        <w:rPr>
          <w:rFonts w:ascii="Arial" w:hAnsi="Arial" w:cs="Arial"/>
          <w:szCs w:val="20"/>
        </w:rPr>
        <w:t>, o</w:t>
      </w:r>
      <w:r w:rsidR="001E3891">
        <w:rPr>
          <w:rFonts w:ascii="Arial" w:hAnsi="Arial" w:cs="Arial"/>
          <w:szCs w:val="20"/>
        </w:rPr>
        <w:t xml:space="preserve"> </w:t>
      </w:r>
      <w:r w:rsidR="00714FB5">
        <w:rPr>
          <w:rFonts w:ascii="Arial" w:hAnsi="Arial" w:cs="Arial"/>
          <w:szCs w:val="20"/>
        </w:rPr>
        <w:t>cumprimento integral do item</w:t>
      </w:r>
      <w:r w:rsidR="0068288D">
        <w:rPr>
          <w:rFonts w:ascii="Arial" w:hAnsi="Arial" w:cs="Arial"/>
          <w:szCs w:val="20"/>
        </w:rPr>
        <w:t xml:space="preserve"> </w:t>
      </w:r>
      <w:r>
        <w:rPr>
          <w:rFonts w:ascii="Arial" w:hAnsi="Arial" w:cs="Arial"/>
          <w:szCs w:val="20"/>
        </w:rPr>
        <w:t>4</w:t>
      </w:r>
      <w:r w:rsidR="0015038B">
        <w:rPr>
          <w:rFonts w:ascii="Arial" w:hAnsi="Arial" w:cs="Arial"/>
          <w:szCs w:val="20"/>
        </w:rPr>
        <w:t>.1</w:t>
      </w:r>
      <w:r w:rsidR="00B14B44" w:rsidRPr="00B14B44">
        <w:rPr>
          <w:rFonts w:ascii="Arial" w:hAnsi="Arial" w:cs="Arial"/>
          <w:szCs w:val="20"/>
        </w:rPr>
        <w:t>4</w:t>
      </w:r>
      <w:r w:rsidR="00072ECC">
        <w:rPr>
          <w:rFonts w:ascii="Arial" w:hAnsi="Arial" w:cs="Arial"/>
          <w:szCs w:val="20"/>
        </w:rPr>
        <w:t>, conforme cada caso</w:t>
      </w:r>
      <w:r w:rsidR="00B14B44" w:rsidRPr="00B14B44">
        <w:rPr>
          <w:rFonts w:ascii="Arial" w:hAnsi="Arial" w:cs="Arial"/>
          <w:szCs w:val="20"/>
        </w:rPr>
        <w:t xml:space="preserve"> é condição indispensável par</w:t>
      </w:r>
      <w:r w:rsidR="00072ECC">
        <w:rPr>
          <w:rFonts w:ascii="Arial" w:hAnsi="Arial" w:cs="Arial"/>
          <w:szCs w:val="20"/>
        </w:rPr>
        <w:t>a o deferimento da solicitação.</w:t>
      </w:r>
    </w:p>
    <w:p w:rsidR="00072ECC" w:rsidRDefault="00072ECC" w:rsidP="00B14B44">
      <w:pPr>
        <w:ind w:right="-142"/>
        <w:jc w:val="both"/>
        <w:rPr>
          <w:rFonts w:ascii="Arial" w:hAnsi="Arial" w:cs="Arial"/>
          <w:szCs w:val="20"/>
        </w:rPr>
      </w:pPr>
    </w:p>
    <w:p w:rsidR="000F3442" w:rsidRDefault="00B970A0" w:rsidP="00B14B44">
      <w:pPr>
        <w:ind w:right="-142"/>
        <w:jc w:val="both"/>
        <w:rPr>
          <w:rFonts w:ascii="Arial" w:hAnsi="Arial" w:cs="Arial"/>
          <w:szCs w:val="20"/>
        </w:rPr>
      </w:pPr>
      <w:r>
        <w:rPr>
          <w:rFonts w:ascii="Arial" w:hAnsi="Arial" w:cs="Arial"/>
          <w:szCs w:val="20"/>
        </w:rPr>
        <w:t>4</w:t>
      </w:r>
      <w:r w:rsidR="00072ECC">
        <w:rPr>
          <w:rFonts w:ascii="Arial" w:hAnsi="Arial" w:cs="Arial"/>
          <w:szCs w:val="20"/>
        </w:rPr>
        <w:t xml:space="preserve">.17.1. </w:t>
      </w:r>
      <w:r w:rsidR="00B14B44" w:rsidRPr="00B14B44">
        <w:rPr>
          <w:rFonts w:ascii="Arial" w:hAnsi="Arial" w:cs="Arial"/>
          <w:szCs w:val="20"/>
        </w:rPr>
        <w:t>Os requerimentos de</w:t>
      </w:r>
      <w:r w:rsidR="001E3891">
        <w:rPr>
          <w:rFonts w:ascii="Arial" w:hAnsi="Arial" w:cs="Arial"/>
          <w:szCs w:val="20"/>
        </w:rPr>
        <w:t xml:space="preserve"> </w:t>
      </w:r>
      <w:r w:rsidR="00B14B44" w:rsidRPr="00B14B44">
        <w:rPr>
          <w:rFonts w:ascii="Arial" w:hAnsi="Arial" w:cs="Arial"/>
          <w:szCs w:val="20"/>
        </w:rPr>
        <w:t>atendimento especial para a realização de prova serão examinados juntamente com laudo, atestado e/ou parecer, conforme</w:t>
      </w:r>
      <w:r w:rsidR="002F67E0">
        <w:rPr>
          <w:rFonts w:ascii="Arial" w:hAnsi="Arial" w:cs="Arial"/>
          <w:szCs w:val="20"/>
        </w:rPr>
        <w:t xml:space="preserve"> o caso, na forma</w:t>
      </w:r>
      <w:r w:rsidR="00B14B44" w:rsidRPr="00B14B44">
        <w:rPr>
          <w:rFonts w:ascii="Arial" w:hAnsi="Arial" w:cs="Arial"/>
          <w:szCs w:val="20"/>
        </w:rPr>
        <w:t xml:space="preserve"> exi</w:t>
      </w:r>
      <w:r w:rsidR="002F67E0">
        <w:rPr>
          <w:rFonts w:ascii="Arial" w:hAnsi="Arial" w:cs="Arial"/>
          <w:szCs w:val="20"/>
        </w:rPr>
        <w:t>gida</w:t>
      </w:r>
      <w:r w:rsidR="00B14B44" w:rsidRPr="00B14B44">
        <w:rPr>
          <w:rFonts w:ascii="Arial" w:hAnsi="Arial" w:cs="Arial"/>
          <w:szCs w:val="20"/>
        </w:rPr>
        <w:t xml:space="preserve"> para</w:t>
      </w:r>
      <w:r w:rsidR="001E3891">
        <w:rPr>
          <w:rFonts w:ascii="Arial" w:hAnsi="Arial" w:cs="Arial"/>
          <w:szCs w:val="20"/>
        </w:rPr>
        <w:t xml:space="preserve"> </w:t>
      </w:r>
      <w:r w:rsidR="00B14B44" w:rsidRPr="00B14B44">
        <w:rPr>
          <w:rFonts w:ascii="Arial" w:hAnsi="Arial" w:cs="Arial"/>
          <w:szCs w:val="20"/>
        </w:rPr>
        <w:t>cada situação</w:t>
      </w:r>
      <w:r w:rsidR="002F67E0">
        <w:rPr>
          <w:rFonts w:ascii="Arial" w:hAnsi="Arial" w:cs="Arial"/>
          <w:szCs w:val="20"/>
        </w:rPr>
        <w:t xml:space="preserve"> prevista n</w:t>
      </w:r>
      <w:r w:rsidR="00B14B44" w:rsidRPr="00B14B44">
        <w:rPr>
          <w:rFonts w:ascii="Arial" w:hAnsi="Arial" w:cs="Arial"/>
          <w:szCs w:val="20"/>
        </w:rPr>
        <w:t xml:space="preserve">este </w:t>
      </w:r>
      <w:r w:rsidR="008E3875">
        <w:rPr>
          <w:rFonts w:ascii="Arial" w:hAnsi="Arial" w:cs="Arial"/>
          <w:szCs w:val="20"/>
        </w:rPr>
        <w:t>E</w:t>
      </w:r>
      <w:r w:rsidR="00B14B44" w:rsidRPr="00B14B44">
        <w:rPr>
          <w:rFonts w:ascii="Arial" w:hAnsi="Arial" w:cs="Arial"/>
          <w:szCs w:val="20"/>
        </w:rPr>
        <w:t>dital, para verificação das possibilidad</w:t>
      </w:r>
      <w:r w:rsidR="00072ECC">
        <w:rPr>
          <w:rFonts w:ascii="Arial" w:hAnsi="Arial" w:cs="Arial"/>
          <w:szCs w:val="20"/>
        </w:rPr>
        <w:t>es operacionais de atendimento.</w:t>
      </w:r>
    </w:p>
    <w:p w:rsidR="000F3442" w:rsidRDefault="000F3442" w:rsidP="00B14B44">
      <w:pPr>
        <w:ind w:right="-142"/>
        <w:jc w:val="both"/>
        <w:rPr>
          <w:rFonts w:ascii="Arial" w:hAnsi="Arial" w:cs="Arial"/>
          <w:szCs w:val="20"/>
        </w:rPr>
      </w:pPr>
    </w:p>
    <w:p w:rsidR="00B14B44" w:rsidRPr="00B14B44" w:rsidRDefault="00B970A0" w:rsidP="00B14B44">
      <w:pPr>
        <w:ind w:right="-142"/>
        <w:jc w:val="both"/>
        <w:rPr>
          <w:rFonts w:ascii="Arial" w:hAnsi="Arial" w:cs="Arial"/>
          <w:szCs w:val="20"/>
        </w:rPr>
      </w:pPr>
      <w:r>
        <w:rPr>
          <w:rFonts w:ascii="Arial" w:hAnsi="Arial" w:cs="Arial"/>
          <w:szCs w:val="20"/>
        </w:rPr>
        <w:lastRenderedPageBreak/>
        <w:t>4</w:t>
      </w:r>
      <w:r w:rsidR="00A939F3">
        <w:rPr>
          <w:rFonts w:ascii="Arial" w:hAnsi="Arial" w:cs="Arial"/>
          <w:szCs w:val="20"/>
        </w:rPr>
        <w:t xml:space="preserve">.17.2. </w:t>
      </w:r>
      <w:r w:rsidR="00B14B44" w:rsidRPr="00B14B44">
        <w:rPr>
          <w:rFonts w:ascii="Arial" w:hAnsi="Arial" w:cs="Arial"/>
          <w:szCs w:val="20"/>
        </w:rPr>
        <w:t>A solicitação de atendimento especial</w:t>
      </w:r>
      <w:r w:rsidR="001E3891">
        <w:rPr>
          <w:rFonts w:ascii="Arial" w:hAnsi="Arial" w:cs="Arial"/>
          <w:szCs w:val="20"/>
        </w:rPr>
        <w:t xml:space="preserve"> </w:t>
      </w:r>
      <w:r w:rsidR="00B14B44" w:rsidRPr="00B14B44">
        <w:rPr>
          <w:rFonts w:ascii="Arial" w:hAnsi="Arial" w:cs="Arial"/>
          <w:szCs w:val="20"/>
        </w:rPr>
        <w:t>estará sujeita à análise da legalidade, viabilidade e razoabilidade do pedido, podendo, ainda, a Comissão Execut</w:t>
      </w:r>
      <w:r w:rsidR="002F67E0">
        <w:rPr>
          <w:rFonts w:ascii="Arial" w:hAnsi="Arial" w:cs="Arial"/>
          <w:szCs w:val="20"/>
        </w:rPr>
        <w:t>or</w:t>
      </w:r>
      <w:r w:rsidR="00B14B44" w:rsidRPr="00B14B44">
        <w:rPr>
          <w:rFonts w:ascii="Arial" w:hAnsi="Arial" w:cs="Arial"/>
          <w:szCs w:val="20"/>
        </w:rPr>
        <w:t xml:space="preserve">a </w:t>
      </w:r>
      <w:proofErr w:type="gramStart"/>
      <w:r w:rsidR="002F67E0">
        <w:rPr>
          <w:rFonts w:ascii="Arial" w:hAnsi="Arial" w:cs="Arial"/>
          <w:szCs w:val="20"/>
        </w:rPr>
        <w:t>da</w:t>
      </w:r>
      <w:r w:rsidR="00B14B44" w:rsidRPr="00B14B44">
        <w:rPr>
          <w:rFonts w:ascii="Arial" w:hAnsi="Arial" w:cs="Arial"/>
          <w:szCs w:val="20"/>
        </w:rPr>
        <w:t xml:space="preserve"> </w:t>
      </w:r>
      <w:r w:rsidR="002F67E0">
        <w:rPr>
          <w:rFonts w:ascii="Arial" w:hAnsi="Arial" w:cs="Arial"/>
          <w:szCs w:val="20"/>
        </w:rPr>
        <w:t>SIGMA</w:t>
      </w:r>
      <w:proofErr w:type="gramEnd"/>
      <w:r w:rsidR="00B14B44" w:rsidRPr="00B14B44">
        <w:rPr>
          <w:rFonts w:ascii="Arial" w:hAnsi="Arial" w:cs="Arial"/>
          <w:szCs w:val="20"/>
        </w:rPr>
        <w:t>,</w:t>
      </w:r>
      <w:r w:rsidR="00A939F3">
        <w:rPr>
          <w:rFonts w:ascii="Arial" w:hAnsi="Arial" w:cs="Arial"/>
          <w:szCs w:val="20"/>
        </w:rPr>
        <w:t xml:space="preserve"> </w:t>
      </w:r>
      <w:r w:rsidR="00B14B44" w:rsidRPr="00B14B44">
        <w:rPr>
          <w:rFonts w:ascii="Arial" w:hAnsi="Arial" w:cs="Arial"/>
          <w:szCs w:val="20"/>
        </w:rPr>
        <w:t>solicitar ao candidato outras informações e/ou documentação complementar.</w:t>
      </w:r>
    </w:p>
    <w:p w:rsidR="001E3891" w:rsidRDefault="001E3891" w:rsidP="00B14B44">
      <w:pPr>
        <w:ind w:right="-142"/>
        <w:jc w:val="both"/>
        <w:rPr>
          <w:rFonts w:ascii="Arial" w:hAnsi="Arial" w:cs="Arial"/>
          <w:szCs w:val="20"/>
        </w:rPr>
      </w:pPr>
    </w:p>
    <w:p w:rsidR="00B14B44" w:rsidRPr="00B14B44" w:rsidRDefault="00B970A0" w:rsidP="00B14B44">
      <w:pPr>
        <w:ind w:right="-142"/>
        <w:jc w:val="both"/>
        <w:rPr>
          <w:rFonts w:ascii="Arial" w:hAnsi="Arial" w:cs="Arial"/>
          <w:szCs w:val="20"/>
        </w:rPr>
      </w:pPr>
      <w:r>
        <w:rPr>
          <w:rFonts w:ascii="Arial" w:hAnsi="Arial" w:cs="Arial"/>
          <w:szCs w:val="20"/>
        </w:rPr>
        <w:t>4</w:t>
      </w:r>
      <w:r w:rsidR="00B14B44" w:rsidRPr="00B14B44">
        <w:rPr>
          <w:rFonts w:ascii="Arial" w:hAnsi="Arial" w:cs="Arial"/>
          <w:szCs w:val="20"/>
        </w:rPr>
        <w:t>.</w:t>
      </w:r>
      <w:r w:rsidR="00E14D06">
        <w:rPr>
          <w:rFonts w:ascii="Arial" w:hAnsi="Arial" w:cs="Arial"/>
          <w:szCs w:val="20"/>
        </w:rPr>
        <w:t>18.</w:t>
      </w:r>
      <w:r w:rsidR="00B14B44" w:rsidRPr="00B14B44">
        <w:rPr>
          <w:rFonts w:ascii="Arial" w:hAnsi="Arial" w:cs="Arial"/>
          <w:szCs w:val="20"/>
        </w:rPr>
        <w:t xml:space="preserve"> O resultado preliminar das solicitações de atendimento especial será divulgado quando d</w:t>
      </w:r>
      <w:r w:rsidR="006776EB">
        <w:rPr>
          <w:rFonts w:ascii="Arial" w:hAnsi="Arial" w:cs="Arial"/>
          <w:szCs w:val="20"/>
        </w:rPr>
        <w:t xml:space="preserve">o deferimento </w:t>
      </w:r>
      <w:r w:rsidR="00B14B44" w:rsidRPr="00B14B44">
        <w:rPr>
          <w:rFonts w:ascii="Arial" w:hAnsi="Arial" w:cs="Arial"/>
          <w:szCs w:val="20"/>
        </w:rPr>
        <w:t>das inscrições, a partir</w:t>
      </w:r>
      <w:r w:rsidR="001E3891">
        <w:rPr>
          <w:rFonts w:ascii="Arial" w:hAnsi="Arial" w:cs="Arial"/>
          <w:szCs w:val="20"/>
        </w:rPr>
        <w:t xml:space="preserve"> </w:t>
      </w:r>
      <w:r w:rsidR="00B14B44" w:rsidRPr="00B14B44">
        <w:rPr>
          <w:rFonts w:ascii="Arial" w:hAnsi="Arial" w:cs="Arial"/>
          <w:szCs w:val="20"/>
        </w:rPr>
        <w:t>de quando será possibilitada a interposição de recursos</w:t>
      </w:r>
      <w:r w:rsidR="006B5973">
        <w:rPr>
          <w:rFonts w:ascii="Arial" w:hAnsi="Arial" w:cs="Arial"/>
          <w:szCs w:val="20"/>
        </w:rPr>
        <w:t xml:space="preserve">, sendo </w:t>
      </w:r>
      <w:r w:rsidR="00B14B44" w:rsidRPr="00B14B44">
        <w:rPr>
          <w:rFonts w:ascii="Arial" w:hAnsi="Arial" w:cs="Arial"/>
          <w:szCs w:val="20"/>
        </w:rPr>
        <w:t xml:space="preserve">de obrigação única e exclusiva do candidato consultar </w:t>
      </w:r>
      <w:r w:rsidR="006B5973">
        <w:rPr>
          <w:rFonts w:ascii="Arial" w:hAnsi="Arial" w:cs="Arial"/>
          <w:szCs w:val="20"/>
        </w:rPr>
        <w:t>o</w:t>
      </w:r>
      <w:r w:rsidR="00B14B44" w:rsidRPr="00B14B44">
        <w:rPr>
          <w:rFonts w:ascii="Arial" w:hAnsi="Arial" w:cs="Arial"/>
          <w:szCs w:val="20"/>
        </w:rPr>
        <w:t xml:space="preserve"> respectiv</w:t>
      </w:r>
      <w:r w:rsidR="006B5973">
        <w:rPr>
          <w:rFonts w:ascii="Arial" w:hAnsi="Arial" w:cs="Arial"/>
          <w:szCs w:val="20"/>
        </w:rPr>
        <w:t>o</w:t>
      </w:r>
      <w:r w:rsidR="00B14B44" w:rsidRPr="00B14B44">
        <w:rPr>
          <w:rFonts w:ascii="Arial" w:hAnsi="Arial" w:cs="Arial"/>
          <w:szCs w:val="20"/>
        </w:rPr>
        <w:t xml:space="preserve"> rela</w:t>
      </w:r>
      <w:r w:rsidR="006B5973">
        <w:rPr>
          <w:rFonts w:ascii="Arial" w:hAnsi="Arial" w:cs="Arial"/>
          <w:szCs w:val="20"/>
        </w:rPr>
        <w:t>tóri</w:t>
      </w:r>
      <w:r w:rsidR="00B14B44" w:rsidRPr="00B14B44">
        <w:rPr>
          <w:rFonts w:ascii="Arial" w:hAnsi="Arial" w:cs="Arial"/>
          <w:szCs w:val="20"/>
        </w:rPr>
        <w:t>o de</w:t>
      </w:r>
      <w:r w:rsidR="001E3891">
        <w:rPr>
          <w:rFonts w:ascii="Arial" w:hAnsi="Arial" w:cs="Arial"/>
          <w:szCs w:val="20"/>
        </w:rPr>
        <w:t xml:space="preserve"> </w:t>
      </w:r>
      <w:r w:rsidR="00AD6C9F">
        <w:rPr>
          <w:rFonts w:ascii="Arial" w:hAnsi="Arial" w:cs="Arial"/>
          <w:szCs w:val="20"/>
        </w:rPr>
        <w:t>inscrições</w:t>
      </w:r>
      <w:r w:rsidR="00B14B44" w:rsidRPr="00B14B44">
        <w:rPr>
          <w:rFonts w:ascii="Arial" w:hAnsi="Arial" w:cs="Arial"/>
          <w:szCs w:val="20"/>
        </w:rPr>
        <w:t xml:space="preserve"> para confirmar sua situação.</w:t>
      </w:r>
    </w:p>
    <w:p w:rsidR="001E3891" w:rsidRDefault="001E3891" w:rsidP="00B14B44">
      <w:pPr>
        <w:ind w:right="-142"/>
        <w:jc w:val="both"/>
        <w:rPr>
          <w:rFonts w:ascii="Arial" w:hAnsi="Arial" w:cs="Arial"/>
          <w:szCs w:val="20"/>
        </w:rPr>
      </w:pPr>
    </w:p>
    <w:p w:rsidR="00B14B44" w:rsidRDefault="00B970A0" w:rsidP="0051738E">
      <w:pPr>
        <w:ind w:right="-142"/>
        <w:jc w:val="both"/>
        <w:rPr>
          <w:rFonts w:ascii="Arial" w:hAnsi="Arial" w:cs="Arial"/>
          <w:szCs w:val="20"/>
        </w:rPr>
      </w:pPr>
      <w:r>
        <w:rPr>
          <w:rFonts w:ascii="Arial" w:hAnsi="Arial" w:cs="Arial"/>
          <w:szCs w:val="20"/>
        </w:rPr>
        <w:t>4</w:t>
      </w:r>
      <w:r w:rsidR="00B14B44" w:rsidRPr="00B14B44">
        <w:rPr>
          <w:rFonts w:ascii="Arial" w:hAnsi="Arial" w:cs="Arial"/>
          <w:szCs w:val="20"/>
        </w:rPr>
        <w:t>.</w:t>
      </w:r>
      <w:r w:rsidR="00F64B15">
        <w:rPr>
          <w:rFonts w:ascii="Arial" w:hAnsi="Arial" w:cs="Arial"/>
          <w:szCs w:val="20"/>
        </w:rPr>
        <w:t>19</w:t>
      </w:r>
      <w:r w:rsidR="00B14B44" w:rsidRPr="00B14B44">
        <w:rPr>
          <w:rFonts w:ascii="Arial" w:hAnsi="Arial" w:cs="Arial"/>
          <w:szCs w:val="20"/>
        </w:rPr>
        <w:t xml:space="preserve">. Considerando-se a possibilidade de serem submetidos à detecção de metais </w:t>
      </w:r>
      <w:r w:rsidR="00A51242">
        <w:rPr>
          <w:rFonts w:ascii="Arial" w:hAnsi="Arial" w:cs="Arial"/>
          <w:szCs w:val="20"/>
        </w:rPr>
        <w:t xml:space="preserve">para acesso aos locais de </w:t>
      </w:r>
      <w:r w:rsidR="00B14B44" w:rsidRPr="00B14B44">
        <w:rPr>
          <w:rFonts w:ascii="Arial" w:hAnsi="Arial" w:cs="Arial"/>
          <w:szCs w:val="20"/>
        </w:rPr>
        <w:t>prova</w:t>
      </w:r>
      <w:r w:rsidR="00A51242">
        <w:rPr>
          <w:rFonts w:ascii="Arial" w:hAnsi="Arial" w:cs="Arial"/>
          <w:szCs w:val="20"/>
        </w:rPr>
        <w:t>s</w:t>
      </w:r>
      <w:r w:rsidR="00B14B44" w:rsidRPr="00B14B44">
        <w:rPr>
          <w:rFonts w:ascii="Arial" w:hAnsi="Arial" w:cs="Arial"/>
          <w:szCs w:val="20"/>
        </w:rPr>
        <w:t>, bem como a isonomia de tratamento entre os</w:t>
      </w:r>
      <w:r w:rsidR="001E3891">
        <w:rPr>
          <w:rFonts w:ascii="Arial" w:hAnsi="Arial" w:cs="Arial"/>
          <w:szCs w:val="20"/>
        </w:rPr>
        <w:t xml:space="preserve"> </w:t>
      </w:r>
      <w:r w:rsidR="00B14B44" w:rsidRPr="00B14B44">
        <w:rPr>
          <w:rFonts w:ascii="Arial" w:hAnsi="Arial" w:cs="Arial"/>
          <w:szCs w:val="20"/>
        </w:rPr>
        <w:t>concorrentes, os candidatos que fizerem uso de prótese auditiva, marca-passo, pinos cirúrgicos ou outros instrumentos metálicos, além de</w:t>
      </w:r>
      <w:r w:rsidR="001E3891">
        <w:rPr>
          <w:rFonts w:ascii="Arial" w:hAnsi="Arial" w:cs="Arial"/>
          <w:szCs w:val="20"/>
        </w:rPr>
        <w:t xml:space="preserve"> </w:t>
      </w:r>
      <w:r w:rsidR="00B14B44" w:rsidRPr="00B14B44">
        <w:rPr>
          <w:rFonts w:ascii="Arial" w:hAnsi="Arial" w:cs="Arial"/>
          <w:szCs w:val="20"/>
        </w:rPr>
        <w:t xml:space="preserve">solicitar o respectivo atendimento, nos termos do item </w:t>
      </w:r>
      <w:r>
        <w:rPr>
          <w:rFonts w:ascii="Arial" w:hAnsi="Arial" w:cs="Arial"/>
          <w:szCs w:val="20"/>
        </w:rPr>
        <w:t>4</w:t>
      </w:r>
      <w:r w:rsidR="00F64B15">
        <w:rPr>
          <w:rFonts w:ascii="Arial" w:hAnsi="Arial" w:cs="Arial"/>
          <w:szCs w:val="20"/>
        </w:rPr>
        <w:t>.1</w:t>
      </w:r>
      <w:r w:rsidR="00B14B44" w:rsidRPr="00B14B44">
        <w:rPr>
          <w:rFonts w:ascii="Arial" w:hAnsi="Arial" w:cs="Arial"/>
          <w:szCs w:val="20"/>
        </w:rPr>
        <w:t xml:space="preserve">4 deste </w:t>
      </w:r>
      <w:r w:rsidR="00343A08">
        <w:rPr>
          <w:rFonts w:ascii="Arial" w:hAnsi="Arial" w:cs="Arial"/>
          <w:szCs w:val="20"/>
        </w:rPr>
        <w:t>E</w:t>
      </w:r>
      <w:r w:rsidR="00B14B44" w:rsidRPr="00B14B44">
        <w:rPr>
          <w:rFonts w:ascii="Arial" w:hAnsi="Arial" w:cs="Arial"/>
          <w:szCs w:val="20"/>
        </w:rPr>
        <w:t>dital, deverão comparecer ao local de prova munidos dos documentos que</w:t>
      </w:r>
      <w:r w:rsidR="001E3891">
        <w:rPr>
          <w:rFonts w:ascii="Arial" w:hAnsi="Arial" w:cs="Arial"/>
          <w:szCs w:val="20"/>
        </w:rPr>
        <w:t xml:space="preserve"> </w:t>
      </w:r>
      <w:r w:rsidR="0051738E" w:rsidRPr="0051738E">
        <w:rPr>
          <w:rFonts w:ascii="Arial" w:hAnsi="Arial" w:cs="Arial"/>
          <w:szCs w:val="20"/>
        </w:rPr>
        <w:t xml:space="preserve">comprovem tais necessidades e, ainda, informar previamente ao fiscal de sala, </w:t>
      </w:r>
      <w:proofErr w:type="gramStart"/>
      <w:r w:rsidR="0051738E" w:rsidRPr="0051738E">
        <w:rPr>
          <w:rFonts w:ascii="Arial" w:hAnsi="Arial" w:cs="Arial"/>
          <w:szCs w:val="20"/>
        </w:rPr>
        <w:t>sob pena</w:t>
      </w:r>
      <w:proofErr w:type="gramEnd"/>
      <w:r w:rsidR="0051738E" w:rsidRPr="0051738E">
        <w:rPr>
          <w:rFonts w:ascii="Arial" w:hAnsi="Arial" w:cs="Arial"/>
          <w:szCs w:val="20"/>
        </w:rPr>
        <w:t xml:space="preserve"> de serem ex</w:t>
      </w:r>
      <w:r w:rsidR="00890C88">
        <w:rPr>
          <w:rFonts w:ascii="Arial" w:hAnsi="Arial" w:cs="Arial"/>
          <w:szCs w:val="20"/>
        </w:rPr>
        <w:t>cluídos sumariamente do certame</w:t>
      </w:r>
      <w:r w:rsidR="0051738E" w:rsidRPr="0051738E">
        <w:rPr>
          <w:rFonts w:ascii="Arial" w:hAnsi="Arial" w:cs="Arial"/>
          <w:szCs w:val="20"/>
        </w:rPr>
        <w:t xml:space="preserve"> ou,</w:t>
      </w:r>
      <w:r w:rsidR="00890C88">
        <w:rPr>
          <w:rFonts w:ascii="Arial" w:hAnsi="Arial" w:cs="Arial"/>
          <w:szCs w:val="20"/>
        </w:rPr>
        <w:t xml:space="preserve"> </w:t>
      </w:r>
      <w:r w:rsidR="0051738E" w:rsidRPr="0051738E">
        <w:rPr>
          <w:rFonts w:ascii="Arial" w:hAnsi="Arial" w:cs="Arial"/>
          <w:szCs w:val="20"/>
        </w:rPr>
        <w:t>ainda, de não poder utilizar o objeto durante a realização da prova, caso este seja removível.</w:t>
      </w:r>
    </w:p>
    <w:p w:rsidR="0051738E" w:rsidRDefault="0051738E" w:rsidP="0051738E">
      <w:pPr>
        <w:ind w:right="-142"/>
        <w:jc w:val="both"/>
        <w:rPr>
          <w:rFonts w:ascii="Arial" w:hAnsi="Arial" w:cs="Arial"/>
          <w:szCs w:val="20"/>
        </w:rPr>
      </w:pPr>
    </w:p>
    <w:p w:rsidR="0051738E" w:rsidRDefault="00B970A0" w:rsidP="0051738E">
      <w:pPr>
        <w:ind w:right="-142"/>
        <w:jc w:val="both"/>
        <w:rPr>
          <w:rFonts w:ascii="Arial" w:hAnsi="Arial" w:cs="Arial"/>
          <w:szCs w:val="20"/>
        </w:rPr>
      </w:pPr>
      <w:r>
        <w:rPr>
          <w:rFonts w:ascii="Arial" w:hAnsi="Arial" w:cs="Arial"/>
          <w:szCs w:val="20"/>
        </w:rPr>
        <w:t>4</w:t>
      </w:r>
      <w:r w:rsidR="0051738E" w:rsidRPr="0051738E">
        <w:rPr>
          <w:rFonts w:ascii="Arial" w:hAnsi="Arial" w:cs="Arial"/>
          <w:szCs w:val="20"/>
        </w:rPr>
        <w:t>.</w:t>
      </w:r>
      <w:r w:rsidR="0042297E">
        <w:rPr>
          <w:rFonts w:ascii="Arial" w:hAnsi="Arial" w:cs="Arial"/>
          <w:szCs w:val="20"/>
        </w:rPr>
        <w:t>20</w:t>
      </w:r>
      <w:r w:rsidR="0051738E" w:rsidRPr="0051738E">
        <w:rPr>
          <w:rFonts w:ascii="Arial" w:hAnsi="Arial" w:cs="Arial"/>
          <w:szCs w:val="20"/>
        </w:rPr>
        <w:t>. O candidato n</w:t>
      </w:r>
      <w:r w:rsidR="00816D2C">
        <w:rPr>
          <w:rFonts w:ascii="Arial" w:hAnsi="Arial" w:cs="Arial"/>
          <w:szCs w:val="20"/>
        </w:rPr>
        <w:t>a condição d</w:t>
      </w:r>
      <w:r w:rsidR="0051738E" w:rsidRPr="0051738E">
        <w:rPr>
          <w:rFonts w:ascii="Arial" w:hAnsi="Arial" w:cs="Arial"/>
          <w:szCs w:val="20"/>
        </w:rPr>
        <w:t xml:space="preserve">o item </w:t>
      </w:r>
      <w:r>
        <w:rPr>
          <w:rFonts w:ascii="Arial" w:hAnsi="Arial" w:cs="Arial"/>
          <w:szCs w:val="20"/>
        </w:rPr>
        <w:t>4</w:t>
      </w:r>
      <w:r w:rsidR="0051738E" w:rsidRPr="0051738E">
        <w:rPr>
          <w:rFonts w:ascii="Arial" w:hAnsi="Arial" w:cs="Arial"/>
          <w:szCs w:val="20"/>
        </w:rPr>
        <w:t>.1</w:t>
      </w:r>
      <w:r w:rsidR="00B95AEB">
        <w:rPr>
          <w:rFonts w:ascii="Arial" w:hAnsi="Arial" w:cs="Arial"/>
          <w:szCs w:val="20"/>
        </w:rPr>
        <w:t>6</w:t>
      </w:r>
      <w:r w:rsidR="0051738E" w:rsidRPr="0051738E">
        <w:rPr>
          <w:rFonts w:ascii="Arial" w:hAnsi="Arial" w:cs="Arial"/>
          <w:szCs w:val="20"/>
        </w:rPr>
        <w:t>, com a solicitação de atendimento especial deferida, deverá comparecer ao local de provas</w:t>
      </w:r>
      <w:r w:rsidR="0051738E">
        <w:rPr>
          <w:rFonts w:ascii="Arial" w:hAnsi="Arial" w:cs="Arial"/>
          <w:szCs w:val="20"/>
        </w:rPr>
        <w:t xml:space="preserve"> </w:t>
      </w:r>
      <w:r w:rsidR="0051738E" w:rsidRPr="0051738E">
        <w:rPr>
          <w:rFonts w:ascii="Arial" w:hAnsi="Arial" w:cs="Arial"/>
          <w:szCs w:val="20"/>
        </w:rPr>
        <w:t xml:space="preserve">munido dos documentos que comprovem tais necessidades, com o alimento ou a substância necessária </w:t>
      </w:r>
      <w:r w:rsidR="00816D2C">
        <w:rPr>
          <w:rFonts w:ascii="Arial" w:hAnsi="Arial" w:cs="Arial"/>
          <w:szCs w:val="20"/>
        </w:rPr>
        <w:t xml:space="preserve">devidamente </w:t>
      </w:r>
      <w:r w:rsidR="0051738E" w:rsidRPr="0051738E">
        <w:rPr>
          <w:rFonts w:ascii="Arial" w:hAnsi="Arial" w:cs="Arial"/>
          <w:szCs w:val="20"/>
        </w:rPr>
        <w:t>acondicionada em embalagem</w:t>
      </w:r>
      <w:r w:rsidR="0051738E">
        <w:rPr>
          <w:rFonts w:ascii="Arial" w:hAnsi="Arial" w:cs="Arial"/>
          <w:szCs w:val="20"/>
        </w:rPr>
        <w:t xml:space="preserve"> </w:t>
      </w:r>
      <w:r w:rsidR="00816D2C">
        <w:rPr>
          <w:rFonts w:ascii="Arial" w:hAnsi="Arial" w:cs="Arial"/>
          <w:szCs w:val="20"/>
        </w:rPr>
        <w:t>transparente e sem rótulo</w:t>
      </w:r>
      <w:r w:rsidR="0051738E" w:rsidRPr="0051738E">
        <w:rPr>
          <w:rFonts w:ascii="Arial" w:hAnsi="Arial" w:cs="Arial"/>
          <w:szCs w:val="20"/>
        </w:rPr>
        <w:t xml:space="preserve"> e, ainda, informar previamente ao fiscal de sala, sob o risco de ser excluído</w:t>
      </w:r>
      <w:r w:rsidR="00816D2C">
        <w:rPr>
          <w:rFonts w:ascii="Arial" w:hAnsi="Arial" w:cs="Arial"/>
          <w:szCs w:val="20"/>
        </w:rPr>
        <w:t xml:space="preserve"> sumariamente do certame</w:t>
      </w:r>
      <w:r w:rsidR="0051738E" w:rsidRPr="0051738E">
        <w:rPr>
          <w:rFonts w:ascii="Arial" w:hAnsi="Arial" w:cs="Arial"/>
          <w:szCs w:val="20"/>
        </w:rPr>
        <w:t xml:space="preserve"> ou,</w:t>
      </w:r>
      <w:r w:rsidR="0051738E">
        <w:rPr>
          <w:rFonts w:ascii="Arial" w:hAnsi="Arial" w:cs="Arial"/>
          <w:szCs w:val="20"/>
        </w:rPr>
        <w:t xml:space="preserve"> </w:t>
      </w:r>
      <w:r w:rsidR="0051738E" w:rsidRPr="0051738E">
        <w:rPr>
          <w:rFonts w:ascii="Arial" w:hAnsi="Arial" w:cs="Arial"/>
          <w:szCs w:val="20"/>
        </w:rPr>
        <w:t xml:space="preserve">ainda, de não poder realizar a respectiva ingestão durante </w:t>
      </w:r>
      <w:r w:rsidR="00816D2C">
        <w:rPr>
          <w:rFonts w:ascii="Arial" w:hAnsi="Arial" w:cs="Arial"/>
          <w:szCs w:val="20"/>
        </w:rPr>
        <w:t>a realização das provas</w:t>
      </w:r>
      <w:r w:rsidR="0051738E" w:rsidRPr="0051738E">
        <w:rPr>
          <w:rFonts w:ascii="Arial" w:hAnsi="Arial" w:cs="Arial"/>
          <w:szCs w:val="20"/>
        </w:rPr>
        <w:t>.</w:t>
      </w:r>
    </w:p>
    <w:p w:rsidR="002A2332" w:rsidRDefault="002A2332" w:rsidP="0051738E">
      <w:pPr>
        <w:ind w:right="-142"/>
        <w:jc w:val="both"/>
        <w:rPr>
          <w:rFonts w:ascii="Arial" w:hAnsi="Arial" w:cs="Arial"/>
          <w:szCs w:val="20"/>
        </w:rPr>
      </w:pPr>
    </w:p>
    <w:p w:rsidR="002A2332" w:rsidRPr="00441736" w:rsidRDefault="00B970A0" w:rsidP="00711F18">
      <w:pPr>
        <w:ind w:right="-142"/>
        <w:jc w:val="both"/>
        <w:rPr>
          <w:rFonts w:ascii="Arial" w:eastAsia="Calibri" w:hAnsi="Arial" w:cs="Arial"/>
          <w:lang w:eastAsia="en-US"/>
        </w:rPr>
      </w:pPr>
      <w:r>
        <w:rPr>
          <w:rFonts w:ascii="Arial" w:hAnsi="Arial" w:cs="Arial"/>
        </w:rPr>
        <w:t>4</w:t>
      </w:r>
      <w:r w:rsidR="002A2332">
        <w:rPr>
          <w:rFonts w:ascii="Arial" w:hAnsi="Arial" w:cs="Arial"/>
        </w:rPr>
        <w:t>.</w:t>
      </w:r>
      <w:r w:rsidR="00847C04">
        <w:rPr>
          <w:rFonts w:ascii="Arial" w:hAnsi="Arial" w:cs="Arial"/>
        </w:rPr>
        <w:t>2</w:t>
      </w:r>
      <w:r w:rsidR="002A2332" w:rsidRPr="00AD51F6">
        <w:rPr>
          <w:rFonts w:ascii="Arial" w:hAnsi="Arial" w:cs="Arial"/>
        </w:rPr>
        <w:t xml:space="preserve">1. A candidata lactante que </w:t>
      </w:r>
      <w:r w:rsidR="002A2332">
        <w:rPr>
          <w:rFonts w:ascii="Arial" w:hAnsi="Arial" w:cs="Arial"/>
        </w:rPr>
        <w:t>necessitar</w:t>
      </w:r>
      <w:r w:rsidR="002A2332" w:rsidRPr="00AD51F6">
        <w:rPr>
          <w:rFonts w:ascii="Arial" w:hAnsi="Arial" w:cs="Arial"/>
        </w:rPr>
        <w:t xml:space="preserve"> </w:t>
      </w:r>
      <w:r w:rsidR="002A2332" w:rsidRPr="00305DBC">
        <w:rPr>
          <w:rFonts w:ascii="Arial" w:hAnsi="Arial" w:cs="Arial"/>
        </w:rPr>
        <w:t>amamenta</w:t>
      </w:r>
      <w:r w:rsidR="002A2332">
        <w:rPr>
          <w:rFonts w:ascii="Arial" w:hAnsi="Arial" w:cs="Arial"/>
        </w:rPr>
        <w:t xml:space="preserve">r </w:t>
      </w:r>
      <w:r w:rsidR="00F42C78">
        <w:rPr>
          <w:rFonts w:ascii="Arial" w:hAnsi="Arial" w:cs="Arial"/>
        </w:rPr>
        <w:t xml:space="preserve">seu(s) </w:t>
      </w:r>
      <w:r w:rsidR="002A2332" w:rsidRPr="00305DBC">
        <w:rPr>
          <w:rFonts w:ascii="Arial" w:hAnsi="Arial" w:cs="Arial"/>
        </w:rPr>
        <w:t xml:space="preserve">filho(s) com até </w:t>
      </w:r>
      <w:r w:rsidR="002A2332">
        <w:rPr>
          <w:rFonts w:ascii="Arial" w:hAnsi="Arial" w:cs="Arial"/>
        </w:rPr>
        <w:t>0</w:t>
      </w:r>
      <w:r w:rsidR="002A2332" w:rsidRPr="00305DBC">
        <w:rPr>
          <w:rFonts w:ascii="Arial" w:hAnsi="Arial" w:cs="Arial"/>
        </w:rPr>
        <w:t>6</w:t>
      </w:r>
      <w:r w:rsidR="002A2332">
        <w:rPr>
          <w:rFonts w:ascii="Arial" w:hAnsi="Arial" w:cs="Arial"/>
        </w:rPr>
        <w:t xml:space="preserve"> (seis) </w:t>
      </w:r>
      <w:r w:rsidR="002A2332" w:rsidRPr="00305DBC">
        <w:rPr>
          <w:rFonts w:ascii="Arial" w:hAnsi="Arial" w:cs="Arial"/>
        </w:rPr>
        <w:t xml:space="preserve">meses de idade </w:t>
      </w:r>
      <w:r w:rsidR="002A2332" w:rsidRPr="00AD51F6">
        <w:rPr>
          <w:rFonts w:ascii="Arial" w:hAnsi="Arial" w:cs="Arial"/>
        </w:rPr>
        <w:t>durante a realização das provas, de</w:t>
      </w:r>
      <w:r w:rsidR="009455B2">
        <w:rPr>
          <w:rFonts w:ascii="Arial" w:hAnsi="Arial" w:cs="Arial"/>
        </w:rPr>
        <w:t>ve</w:t>
      </w:r>
      <w:r w:rsidR="002A2332" w:rsidRPr="00AD51F6">
        <w:rPr>
          <w:rFonts w:ascii="Arial" w:hAnsi="Arial" w:cs="Arial"/>
        </w:rPr>
        <w:t xml:space="preserve">rá </w:t>
      </w:r>
      <w:r w:rsidR="00AE79CD">
        <w:rPr>
          <w:rFonts w:ascii="Arial" w:hAnsi="Arial" w:cs="Arial"/>
        </w:rPr>
        <w:t>r</w:t>
      </w:r>
      <w:r w:rsidR="002A2332" w:rsidRPr="00AD51F6">
        <w:rPr>
          <w:rFonts w:ascii="Arial" w:hAnsi="Arial" w:cs="Arial"/>
        </w:rPr>
        <w:t>equer</w:t>
      </w:r>
      <w:r w:rsidR="009455B2">
        <w:rPr>
          <w:rFonts w:ascii="Arial" w:hAnsi="Arial" w:cs="Arial"/>
        </w:rPr>
        <w:t>er</w:t>
      </w:r>
      <w:r w:rsidR="002A2332" w:rsidRPr="00AD51F6">
        <w:rPr>
          <w:rFonts w:ascii="Arial" w:hAnsi="Arial" w:cs="Arial"/>
        </w:rPr>
        <w:t xml:space="preserve"> </w:t>
      </w:r>
      <w:r w:rsidR="00711F18" w:rsidRPr="00290A7B">
        <w:rPr>
          <w:rFonts w:ascii="Arial" w:hAnsi="Arial" w:cs="Arial"/>
        </w:rPr>
        <w:t xml:space="preserve">atendimento especial durante o ato de inscrição </w:t>
      </w:r>
      <w:r w:rsidR="00711F18">
        <w:rPr>
          <w:rFonts w:ascii="Arial" w:hAnsi="Arial" w:cs="Arial"/>
        </w:rPr>
        <w:t xml:space="preserve">e </w:t>
      </w:r>
      <w:r w:rsidR="00711F18" w:rsidRPr="00290A7B">
        <w:rPr>
          <w:rFonts w:ascii="Arial" w:hAnsi="Arial" w:cs="Arial"/>
        </w:rPr>
        <w:t xml:space="preserve">em requerimento específico constante no </w:t>
      </w:r>
      <w:r w:rsidR="00711F18" w:rsidRPr="00FF0076">
        <w:rPr>
          <w:rFonts w:ascii="Arial" w:hAnsi="Arial" w:cs="Arial"/>
        </w:rPr>
        <w:t xml:space="preserve">Anexo </w:t>
      </w:r>
      <w:proofErr w:type="gramStart"/>
      <w:r w:rsidR="00711F18" w:rsidRPr="00FF0076">
        <w:rPr>
          <w:rFonts w:ascii="Arial" w:hAnsi="Arial" w:cs="Arial"/>
        </w:rPr>
        <w:t>VI</w:t>
      </w:r>
      <w:r w:rsidR="00711F18">
        <w:rPr>
          <w:rFonts w:ascii="Arial" w:hAnsi="Arial" w:cs="Arial"/>
        </w:rPr>
        <w:t>,</w:t>
      </w:r>
      <w:proofErr w:type="gramEnd"/>
      <w:r w:rsidR="00711F18">
        <w:rPr>
          <w:rFonts w:ascii="Arial" w:hAnsi="Arial" w:cs="Arial"/>
        </w:rPr>
        <w:t xml:space="preserve"> </w:t>
      </w:r>
      <w:r w:rsidR="00441736">
        <w:rPr>
          <w:rFonts w:ascii="Arial" w:hAnsi="Arial" w:cs="Arial"/>
        </w:rPr>
        <w:t>con</w:t>
      </w:r>
      <w:r w:rsidR="00DB4F73">
        <w:rPr>
          <w:rFonts w:ascii="Arial" w:hAnsi="Arial" w:cs="Arial"/>
        </w:rPr>
        <w:t>s</w:t>
      </w:r>
      <w:r w:rsidR="00441736">
        <w:rPr>
          <w:rFonts w:ascii="Arial" w:hAnsi="Arial" w:cs="Arial"/>
        </w:rPr>
        <w:t>o</w:t>
      </w:r>
      <w:r w:rsidR="00DB4F73">
        <w:rPr>
          <w:rFonts w:ascii="Arial" w:hAnsi="Arial" w:cs="Arial"/>
        </w:rPr>
        <w:t>ant</w:t>
      </w:r>
      <w:r w:rsidR="00441736">
        <w:rPr>
          <w:rFonts w:ascii="Arial" w:hAnsi="Arial" w:cs="Arial"/>
          <w:szCs w:val="20"/>
        </w:rPr>
        <w:t>e item</w:t>
      </w:r>
      <w:r w:rsidR="00711F18" w:rsidRPr="00B14B44">
        <w:rPr>
          <w:rFonts w:ascii="Arial" w:hAnsi="Arial" w:cs="Arial"/>
          <w:szCs w:val="20"/>
        </w:rPr>
        <w:t xml:space="preserve"> </w:t>
      </w:r>
      <w:r>
        <w:rPr>
          <w:rFonts w:ascii="Arial" w:hAnsi="Arial" w:cs="Arial"/>
          <w:szCs w:val="20"/>
        </w:rPr>
        <w:t>4</w:t>
      </w:r>
      <w:r w:rsidR="00711F18">
        <w:rPr>
          <w:rFonts w:ascii="Arial" w:hAnsi="Arial" w:cs="Arial"/>
          <w:szCs w:val="20"/>
        </w:rPr>
        <w:t>.1</w:t>
      </w:r>
      <w:r w:rsidR="00711F18" w:rsidRPr="00B14B44">
        <w:rPr>
          <w:rFonts w:ascii="Arial" w:hAnsi="Arial" w:cs="Arial"/>
          <w:szCs w:val="20"/>
        </w:rPr>
        <w:t xml:space="preserve">4 deste </w:t>
      </w:r>
      <w:r w:rsidR="00711F18">
        <w:rPr>
          <w:rFonts w:ascii="Arial" w:hAnsi="Arial" w:cs="Arial"/>
          <w:szCs w:val="20"/>
        </w:rPr>
        <w:t>E</w:t>
      </w:r>
      <w:r w:rsidR="00711F18" w:rsidRPr="00B14B44">
        <w:rPr>
          <w:rFonts w:ascii="Arial" w:hAnsi="Arial" w:cs="Arial"/>
          <w:szCs w:val="20"/>
        </w:rPr>
        <w:t>dital</w:t>
      </w:r>
      <w:r w:rsidR="00441736">
        <w:rPr>
          <w:rFonts w:ascii="Arial" w:hAnsi="Arial" w:cs="Arial"/>
          <w:szCs w:val="20"/>
        </w:rPr>
        <w:t xml:space="preserve">, </w:t>
      </w:r>
      <w:r w:rsidR="00441736" w:rsidRPr="00B14B44">
        <w:rPr>
          <w:rFonts w:ascii="Arial" w:hAnsi="Arial" w:cs="Arial"/>
          <w:szCs w:val="20"/>
        </w:rPr>
        <w:t>nos termos</w:t>
      </w:r>
      <w:r w:rsidR="00441736">
        <w:rPr>
          <w:rFonts w:ascii="Arial" w:hAnsi="Arial" w:cs="Arial"/>
          <w:szCs w:val="20"/>
        </w:rPr>
        <w:t xml:space="preserve"> da Lei Federal nº </w:t>
      </w:r>
      <w:r w:rsidR="00295557" w:rsidRPr="00441736">
        <w:rPr>
          <w:rFonts w:ascii="Arial" w:hAnsi="Arial" w:cs="Arial"/>
          <w:szCs w:val="20"/>
        </w:rPr>
        <w:t>13.872/2019</w:t>
      </w:r>
      <w:r w:rsidR="00441736">
        <w:rPr>
          <w:rFonts w:ascii="Arial" w:hAnsi="Arial" w:cs="Arial"/>
          <w:szCs w:val="20"/>
        </w:rPr>
        <w:t>.</w:t>
      </w:r>
    </w:p>
    <w:p w:rsidR="002A2332" w:rsidRDefault="002A2332" w:rsidP="002A2332">
      <w:pPr>
        <w:ind w:right="-142"/>
        <w:jc w:val="both"/>
        <w:rPr>
          <w:rFonts w:ascii="Arial" w:eastAsia="Calibri" w:hAnsi="Arial" w:cs="Arial"/>
          <w:lang w:eastAsia="en-US"/>
        </w:rPr>
      </w:pPr>
    </w:p>
    <w:p w:rsidR="00216E91" w:rsidRDefault="00B970A0" w:rsidP="0026136B">
      <w:pPr>
        <w:ind w:right="-142"/>
        <w:jc w:val="both"/>
        <w:rPr>
          <w:rFonts w:ascii="Arial" w:eastAsia="Calibri" w:hAnsi="Arial" w:cs="Arial"/>
          <w:lang w:eastAsia="en-US"/>
        </w:rPr>
      </w:pPr>
      <w:r>
        <w:rPr>
          <w:rFonts w:ascii="Arial" w:eastAsia="Calibri" w:hAnsi="Arial" w:cs="Arial"/>
          <w:lang w:eastAsia="en-US"/>
        </w:rPr>
        <w:t>4</w:t>
      </w:r>
      <w:r w:rsidR="00AE79CD" w:rsidRPr="00290A7B">
        <w:rPr>
          <w:rFonts w:ascii="Arial" w:eastAsia="Calibri" w:hAnsi="Arial" w:cs="Arial"/>
          <w:lang w:eastAsia="en-US"/>
        </w:rPr>
        <w:t>.</w:t>
      </w:r>
      <w:r w:rsidR="00AE79CD">
        <w:rPr>
          <w:rFonts w:ascii="Arial" w:eastAsia="Calibri" w:hAnsi="Arial" w:cs="Arial"/>
          <w:lang w:eastAsia="en-US"/>
        </w:rPr>
        <w:t>2</w:t>
      </w:r>
      <w:r w:rsidR="00AE79CD" w:rsidRPr="00290A7B">
        <w:rPr>
          <w:rFonts w:ascii="Arial" w:eastAsia="Calibri" w:hAnsi="Arial" w:cs="Arial"/>
          <w:lang w:eastAsia="en-US"/>
        </w:rPr>
        <w:t>1.</w:t>
      </w:r>
      <w:r w:rsidR="00AE79CD">
        <w:rPr>
          <w:rFonts w:ascii="Arial" w:eastAsia="Calibri" w:hAnsi="Arial" w:cs="Arial"/>
          <w:lang w:eastAsia="en-US"/>
        </w:rPr>
        <w:t xml:space="preserve">1. </w:t>
      </w:r>
      <w:r w:rsidR="0026136B" w:rsidRPr="0026136B">
        <w:rPr>
          <w:rFonts w:ascii="Arial" w:eastAsia="Calibri" w:hAnsi="Arial" w:cs="Arial"/>
          <w:lang w:eastAsia="en-US"/>
        </w:rPr>
        <w:t xml:space="preserve">A lactante deverá apresentar, </w:t>
      </w:r>
      <w:r w:rsidR="009455B2" w:rsidRPr="0026136B">
        <w:rPr>
          <w:rFonts w:ascii="Arial" w:eastAsia="Calibri" w:hAnsi="Arial" w:cs="Arial"/>
          <w:lang w:eastAsia="en-US"/>
        </w:rPr>
        <w:t>obrigatoriamente</w:t>
      </w:r>
      <w:r w:rsidR="0026136B" w:rsidRPr="0026136B">
        <w:rPr>
          <w:rFonts w:ascii="Arial" w:eastAsia="Calibri" w:hAnsi="Arial" w:cs="Arial"/>
          <w:lang w:eastAsia="en-US"/>
        </w:rPr>
        <w:t xml:space="preserve">, no dia da prova, a certidão de nascimento da(s) criança(s) a </w:t>
      </w:r>
      <w:proofErr w:type="gramStart"/>
      <w:r w:rsidR="0026136B" w:rsidRPr="0026136B">
        <w:rPr>
          <w:rFonts w:ascii="Arial" w:eastAsia="Calibri" w:hAnsi="Arial" w:cs="Arial"/>
          <w:lang w:eastAsia="en-US"/>
        </w:rPr>
        <w:t>ser(</w:t>
      </w:r>
      <w:proofErr w:type="gramEnd"/>
      <w:r w:rsidR="0026136B" w:rsidRPr="0026136B">
        <w:rPr>
          <w:rFonts w:ascii="Arial" w:eastAsia="Calibri" w:hAnsi="Arial" w:cs="Arial"/>
          <w:lang w:eastAsia="en-US"/>
        </w:rPr>
        <w:t>em) amamentada(s) e</w:t>
      </w:r>
      <w:r w:rsidR="0026136B">
        <w:rPr>
          <w:rFonts w:ascii="Arial" w:eastAsia="Calibri" w:hAnsi="Arial" w:cs="Arial"/>
          <w:lang w:eastAsia="en-US"/>
        </w:rPr>
        <w:t xml:space="preserve"> </w:t>
      </w:r>
      <w:r w:rsidR="0026136B" w:rsidRPr="0026136B">
        <w:rPr>
          <w:rFonts w:ascii="Arial" w:eastAsia="Calibri" w:hAnsi="Arial" w:cs="Arial"/>
          <w:lang w:eastAsia="en-US"/>
        </w:rPr>
        <w:t>levar um(a) acompanhante maior de 18</w:t>
      </w:r>
      <w:r w:rsidR="008F24B4">
        <w:rPr>
          <w:rFonts w:ascii="Arial" w:eastAsia="Calibri" w:hAnsi="Arial" w:cs="Arial"/>
          <w:lang w:eastAsia="en-US"/>
        </w:rPr>
        <w:t xml:space="preserve"> (dezoito)</w:t>
      </w:r>
      <w:r w:rsidR="0026136B" w:rsidRPr="0026136B">
        <w:rPr>
          <w:rFonts w:ascii="Arial" w:eastAsia="Calibri" w:hAnsi="Arial" w:cs="Arial"/>
          <w:lang w:eastAsia="en-US"/>
        </w:rPr>
        <w:t xml:space="preserve"> anos e civilmente capaz, que ficará com a(s) criança(s) em sala </w:t>
      </w:r>
      <w:r w:rsidR="008F24B4" w:rsidRPr="00AD51F6">
        <w:rPr>
          <w:rFonts w:ascii="Arial" w:hAnsi="Arial" w:cs="Arial"/>
        </w:rPr>
        <w:t>especialmente reservada</w:t>
      </w:r>
      <w:r w:rsidR="008F24B4" w:rsidRPr="0026136B">
        <w:rPr>
          <w:rFonts w:ascii="Arial" w:eastAsia="Calibri" w:hAnsi="Arial" w:cs="Arial"/>
          <w:lang w:eastAsia="en-US"/>
        </w:rPr>
        <w:t xml:space="preserve"> </w:t>
      </w:r>
      <w:r w:rsidR="0026136B" w:rsidRPr="0026136B">
        <w:rPr>
          <w:rFonts w:ascii="Arial" w:eastAsia="Calibri" w:hAnsi="Arial" w:cs="Arial"/>
          <w:lang w:eastAsia="en-US"/>
        </w:rPr>
        <w:t>para essa finalidade, próxima</w:t>
      </w:r>
      <w:r w:rsidR="0026136B">
        <w:rPr>
          <w:rFonts w:ascii="Arial" w:eastAsia="Calibri" w:hAnsi="Arial" w:cs="Arial"/>
          <w:lang w:eastAsia="en-US"/>
        </w:rPr>
        <w:t xml:space="preserve"> </w:t>
      </w:r>
      <w:r w:rsidR="0026136B" w:rsidRPr="0026136B">
        <w:rPr>
          <w:rFonts w:ascii="Arial" w:eastAsia="Calibri" w:hAnsi="Arial" w:cs="Arial"/>
          <w:lang w:eastAsia="en-US"/>
        </w:rPr>
        <w:t>ao local de aplicação das provas, e será o(</w:t>
      </w:r>
      <w:r w:rsidR="00216E91">
        <w:rPr>
          <w:rFonts w:ascii="Arial" w:eastAsia="Calibri" w:hAnsi="Arial" w:cs="Arial"/>
          <w:lang w:eastAsia="en-US"/>
        </w:rPr>
        <w:t>a) responsável pela sua guarda.</w:t>
      </w:r>
    </w:p>
    <w:p w:rsidR="00216E91" w:rsidRDefault="00216E91" w:rsidP="0026136B">
      <w:pPr>
        <w:ind w:right="-142"/>
        <w:jc w:val="both"/>
        <w:rPr>
          <w:rFonts w:ascii="Arial" w:eastAsia="Calibri" w:hAnsi="Arial" w:cs="Arial"/>
          <w:lang w:eastAsia="en-US"/>
        </w:rPr>
      </w:pPr>
    </w:p>
    <w:p w:rsidR="0026136B" w:rsidRDefault="00B970A0" w:rsidP="0026136B">
      <w:pPr>
        <w:ind w:right="-142"/>
        <w:jc w:val="both"/>
        <w:rPr>
          <w:rFonts w:ascii="Arial" w:eastAsia="Calibri" w:hAnsi="Arial" w:cs="Arial"/>
          <w:lang w:eastAsia="en-US"/>
        </w:rPr>
      </w:pPr>
      <w:r>
        <w:rPr>
          <w:rFonts w:ascii="Arial" w:eastAsia="Calibri" w:hAnsi="Arial" w:cs="Arial"/>
          <w:lang w:eastAsia="en-US"/>
        </w:rPr>
        <w:t>4</w:t>
      </w:r>
      <w:r w:rsidR="00216E91" w:rsidRPr="00290A7B">
        <w:rPr>
          <w:rFonts w:ascii="Arial" w:eastAsia="Calibri" w:hAnsi="Arial" w:cs="Arial"/>
          <w:lang w:eastAsia="en-US"/>
        </w:rPr>
        <w:t>.</w:t>
      </w:r>
      <w:r w:rsidR="00216E91">
        <w:rPr>
          <w:rFonts w:ascii="Arial" w:eastAsia="Calibri" w:hAnsi="Arial" w:cs="Arial"/>
          <w:lang w:eastAsia="en-US"/>
        </w:rPr>
        <w:t>21</w:t>
      </w:r>
      <w:r w:rsidR="00216E91" w:rsidRPr="00290A7B">
        <w:rPr>
          <w:rFonts w:ascii="Arial" w:eastAsia="Calibri" w:hAnsi="Arial" w:cs="Arial"/>
          <w:lang w:eastAsia="en-US"/>
        </w:rPr>
        <w:t>.</w:t>
      </w:r>
      <w:r w:rsidR="00216E91">
        <w:rPr>
          <w:rFonts w:ascii="Arial" w:eastAsia="Calibri" w:hAnsi="Arial" w:cs="Arial"/>
          <w:lang w:eastAsia="en-US"/>
        </w:rPr>
        <w:t xml:space="preserve">2. </w:t>
      </w:r>
      <w:r w:rsidR="0026136B" w:rsidRPr="0026136B">
        <w:rPr>
          <w:rFonts w:ascii="Arial" w:eastAsia="Calibri" w:hAnsi="Arial" w:cs="Arial"/>
          <w:lang w:eastAsia="en-US"/>
        </w:rPr>
        <w:t xml:space="preserve">A(s) criança(s) não </w:t>
      </w:r>
      <w:proofErr w:type="gramStart"/>
      <w:r w:rsidR="0026136B" w:rsidRPr="0026136B">
        <w:rPr>
          <w:rFonts w:ascii="Arial" w:eastAsia="Calibri" w:hAnsi="Arial" w:cs="Arial"/>
          <w:lang w:eastAsia="en-US"/>
        </w:rPr>
        <w:t>poderá(</w:t>
      </w:r>
      <w:proofErr w:type="spellStart"/>
      <w:proofErr w:type="gramEnd"/>
      <w:r w:rsidR="00810EFD">
        <w:rPr>
          <w:rFonts w:ascii="Arial" w:eastAsia="Calibri" w:hAnsi="Arial" w:cs="Arial"/>
          <w:lang w:eastAsia="en-US"/>
        </w:rPr>
        <w:t>ã</w:t>
      </w:r>
      <w:r w:rsidR="0026136B" w:rsidRPr="0026136B">
        <w:rPr>
          <w:rFonts w:ascii="Arial" w:eastAsia="Calibri" w:hAnsi="Arial" w:cs="Arial"/>
          <w:lang w:eastAsia="en-US"/>
        </w:rPr>
        <w:t>o</w:t>
      </w:r>
      <w:proofErr w:type="spellEnd"/>
      <w:r w:rsidR="0026136B" w:rsidRPr="0026136B">
        <w:rPr>
          <w:rFonts w:ascii="Arial" w:eastAsia="Calibri" w:hAnsi="Arial" w:cs="Arial"/>
          <w:lang w:eastAsia="en-US"/>
        </w:rPr>
        <w:t>) permanecer desacompanhada(s), de</w:t>
      </w:r>
      <w:r w:rsidR="0026136B">
        <w:rPr>
          <w:rFonts w:ascii="Arial" w:eastAsia="Calibri" w:hAnsi="Arial" w:cs="Arial"/>
          <w:lang w:eastAsia="en-US"/>
        </w:rPr>
        <w:t xml:space="preserve"> </w:t>
      </w:r>
      <w:r w:rsidR="0026136B" w:rsidRPr="0026136B">
        <w:rPr>
          <w:rFonts w:ascii="Arial" w:eastAsia="Calibri" w:hAnsi="Arial" w:cs="Arial"/>
          <w:lang w:eastAsia="en-US"/>
        </w:rPr>
        <w:t>forma que, a candidata que não levar acompanhante, conforme e</w:t>
      </w:r>
      <w:r w:rsidR="007B1E45">
        <w:rPr>
          <w:rFonts w:ascii="Arial" w:eastAsia="Calibri" w:hAnsi="Arial" w:cs="Arial"/>
          <w:lang w:eastAsia="en-US"/>
        </w:rPr>
        <w:t>s</w:t>
      </w:r>
      <w:r w:rsidR="0026136B" w:rsidRPr="0026136B">
        <w:rPr>
          <w:rFonts w:ascii="Arial" w:eastAsia="Calibri" w:hAnsi="Arial" w:cs="Arial"/>
          <w:lang w:eastAsia="en-US"/>
        </w:rPr>
        <w:t>t</w:t>
      </w:r>
      <w:r w:rsidR="007B1E45">
        <w:rPr>
          <w:rFonts w:ascii="Arial" w:eastAsia="Calibri" w:hAnsi="Arial" w:cs="Arial"/>
          <w:lang w:eastAsia="en-US"/>
        </w:rPr>
        <w:t>ab</w:t>
      </w:r>
      <w:r w:rsidR="0026136B" w:rsidRPr="0026136B">
        <w:rPr>
          <w:rFonts w:ascii="Arial" w:eastAsia="Calibri" w:hAnsi="Arial" w:cs="Arial"/>
          <w:lang w:eastAsia="en-US"/>
        </w:rPr>
        <w:t>e</w:t>
      </w:r>
      <w:r w:rsidR="007B1E45">
        <w:rPr>
          <w:rFonts w:ascii="Arial" w:eastAsia="Calibri" w:hAnsi="Arial" w:cs="Arial"/>
          <w:lang w:eastAsia="en-US"/>
        </w:rPr>
        <w:t>lec</w:t>
      </w:r>
      <w:r w:rsidR="0026136B" w:rsidRPr="0026136B">
        <w:rPr>
          <w:rFonts w:ascii="Arial" w:eastAsia="Calibri" w:hAnsi="Arial" w:cs="Arial"/>
          <w:lang w:eastAsia="en-US"/>
        </w:rPr>
        <w:t>ido, não poderá permanecer com a(s) criança(s) no local</w:t>
      </w:r>
      <w:r w:rsidR="0026136B">
        <w:rPr>
          <w:rFonts w:ascii="Arial" w:eastAsia="Calibri" w:hAnsi="Arial" w:cs="Arial"/>
          <w:lang w:eastAsia="en-US"/>
        </w:rPr>
        <w:t xml:space="preserve"> </w:t>
      </w:r>
      <w:r w:rsidR="0026136B" w:rsidRPr="0026136B">
        <w:rPr>
          <w:rFonts w:ascii="Arial" w:eastAsia="Calibri" w:hAnsi="Arial" w:cs="Arial"/>
          <w:lang w:eastAsia="en-US"/>
        </w:rPr>
        <w:t>de realização das provas.</w:t>
      </w:r>
    </w:p>
    <w:p w:rsidR="0026136B" w:rsidRDefault="0026136B" w:rsidP="002A2332">
      <w:pPr>
        <w:ind w:right="-142"/>
        <w:jc w:val="both"/>
        <w:rPr>
          <w:rFonts w:ascii="Arial" w:eastAsia="Calibri" w:hAnsi="Arial" w:cs="Arial"/>
          <w:lang w:eastAsia="en-US"/>
        </w:rPr>
      </w:pPr>
    </w:p>
    <w:p w:rsidR="007B1E45" w:rsidRPr="007B1E45" w:rsidRDefault="00B970A0" w:rsidP="007B1E45">
      <w:pPr>
        <w:ind w:right="-142"/>
        <w:jc w:val="both"/>
        <w:rPr>
          <w:rFonts w:ascii="Arial" w:hAnsi="Arial" w:cs="Arial"/>
        </w:rPr>
      </w:pPr>
      <w:r>
        <w:rPr>
          <w:rFonts w:ascii="Arial" w:hAnsi="Arial" w:cs="Arial"/>
        </w:rPr>
        <w:t>4</w:t>
      </w:r>
      <w:r w:rsidR="007B1E45" w:rsidRPr="007B1E45">
        <w:rPr>
          <w:rFonts w:ascii="Arial" w:hAnsi="Arial" w:cs="Arial"/>
        </w:rPr>
        <w:t>.</w:t>
      </w:r>
      <w:r w:rsidR="007B1E45">
        <w:rPr>
          <w:rFonts w:ascii="Arial" w:hAnsi="Arial" w:cs="Arial"/>
        </w:rPr>
        <w:t>2</w:t>
      </w:r>
      <w:r w:rsidR="007B1E45" w:rsidRPr="007B1E45">
        <w:rPr>
          <w:rFonts w:ascii="Arial" w:hAnsi="Arial" w:cs="Arial"/>
        </w:rPr>
        <w:t>1.</w:t>
      </w:r>
      <w:r w:rsidR="007B1E45">
        <w:rPr>
          <w:rFonts w:ascii="Arial" w:hAnsi="Arial" w:cs="Arial"/>
        </w:rPr>
        <w:t xml:space="preserve">3. </w:t>
      </w:r>
      <w:proofErr w:type="gramStart"/>
      <w:r w:rsidR="007B1E45" w:rsidRPr="007B1E45">
        <w:rPr>
          <w:rFonts w:ascii="Arial" w:hAnsi="Arial" w:cs="Arial"/>
        </w:rPr>
        <w:t>O(</w:t>
      </w:r>
      <w:proofErr w:type="gramEnd"/>
      <w:r w:rsidR="007B1E45" w:rsidRPr="007B1E45">
        <w:rPr>
          <w:rFonts w:ascii="Arial" w:hAnsi="Arial" w:cs="Arial"/>
        </w:rPr>
        <w:t>a) acompanhante deverá:</w:t>
      </w:r>
    </w:p>
    <w:p w:rsidR="007B1E45" w:rsidRPr="005D1324" w:rsidRDefault="005D1324" w:rsidP="005D1324">
      <w:pPr>
        <w:pStyle w:val="PargrafodaLista"/>
        <w:numPr>
          <w:ilvl w:val="0"/>
          <w:numId w:val="24"/>
        </w:numPr>
        <w:ind w:left="284" w:right="-142" w:hanging="284"/>
        <w:jc w:val="both"/>
        <w:rPr>
          <w:rFonts w:ascii="Arial" w:hAnsi="Arial" w:cs="Arial"/>
          <w:sz w:val="24"/>
        </w:rPr>
      </w:pPr>
      <w:r w:rsidRPr="005D1324">
        <w:rPr>
          <w:rFonts w:ascii="Arial" w:hAnsi="Arial" w:cs="Arial"/>
          <w:sz w:val="24"/>
        </w:rPr>
        <w:t>C</w:t>
      </w:r>
      <w:r w:rsidR="007B1E45" w:rsidRPr="005D1324">
        <w:rPr>
          <w:rFonts w:ascii="Arial" w:hAnsi="Arial" w:cs="Arial"/>
          <w:sz w:val="24"/>
        </w:rPr>
        <w:t>omparecer juntamente co</w:t>
      </w:r>
      <w:r w:rsidR="002C0620">
        <w:rPr>
          <w:rFonts w:ascii="Arial" w:hAnsi="Arial" w:cs="Arial"/>
          <w:sz w:val="24"/>
        </w:rPr>
        <w:t>m a candidata e a(s) criança(s)</w:t>
      </w:r>
      <w:r w:rsidR="007B1E45" w:rsidRPr="005D1324">
        <w:rPr>
          <w:rFonts w:ascii="Arial" w:hAnsi="Arial" w:cs="Arial"/>
          <w:sz w:val="24"/>
        </w:rPr>
        <w:t xml:space="preserve"> cumprindo com os horários de abertura, fechamento dos portões e demais disposições relacionadas à segurança do certame;</w:t>
      </w:r>
    </w:p>
    <w:p w:rsidR="007B1E45" w:rsidRPr="005D1324" w:rsidRDefault="005D1324" w:rsidP="005D1324">
      <w:pPr>
        <w:pStyle w:val="PargrafodaLista"/>
        <w:numPr>
          <w:ilvl w:val="0"/>
          <w:numId w:val="24"/>
        </w:numPr>
        <w:ind w:left="284" w:right="-142" w:hanging="284"/>
        <w:jc w:val="both"/>
        <w:rPr>
          <w:rFonts w:ascii="Arial" w:hAnsi="Arial" w:cs="Arial"/>
          <w:sz w:val="24"/>
        </w:rPr>
      </w:pPr>
      <w:r w:rsidRPr="005D1324">
        <w:rPr>
          <w:rFonts w:ascii="Arial" w:hAnsi="Arial" w:cs="Arial"/>
          <w:sz w:val="24"/>
        </w:rPr>
        <w:t>A</w:t>
      </w:r>
      <w:r w:rsidR="007B1E45" w:rsidRPr="005D1324">
        <w:rPr>
          <w:rFonts w:ascii="Arial" w:hAnsi="Arial" w:cs="Arial"/>
          <w:sz w:val="24"/>
        </w:rPr>
        <w:t>presentar documento de identificação oficial;</w:t>
      </w:r>
    </w:p>
    <w:p w:rsidR="007B1E45" w:rsidRPr="005D1324" w:rsidRDefault="005D1324" w:rsidP="005D1324">
      <w:pPr>
        <w:pStyle w:val="PargrafodaLista"/>
        <w:numPr>
          <w:ilvl w:val="0"/>
          <w:numId w:val="24"/>
        </w:numPr>
        <w:ind w:left="284" w:right="-142" w:hanging="284"/>
        <w:jc w:val="both"/>
        <w:rPr>
          <w:rFonts w:ascii="Arial" w:hAnsi="Arial" w:cs="Arial"/>
          <w:sz w:val="24"/>
        </w:rPr>
      </w:pPr>
      <w:r w:rsidRPr="005D1324">
        <w:rPr>
          <w:rFonts w:ascii="Arial" w:hAnsi="Arial" w:cs="Arial"/>
          <w:sz w:val="24"/>
        </w:rPr>
        <w:t>P</w:t>
      </w:r>
      <w:r w:rsidR="007B1E45" w:rsidRPr="005D1324">
        <w:rPr>
          <w:rFonts w:ascii="Arial" w:hAnsi="Arial" w:cs="Arial"/>
          <w:sz w:val="24"/>
        </w:rPr>
        <w:t>ermanecer em local apropriado indicado pel</w:t>
      </w:r>
      <w:r w:rsidR="00460048">
        <w:rPr>
          <w:rFonts w:ascii="Arial" w:hAnsi="Arial" w:cs="Arial"/>
          <w:sz w:val="24"/>
        </w:rPr>
        <w:t>a</w:t>
      </w:r>
      <w:r w:rsidR="007B1E45" w:rsidRPr="005D1324">
        <w:rPr>
          <w:rFonts w:ascii="Arial" w:hAnsi="Arial" w:cs="Arial"/>
          <w:sz w:val="24"/>
        </w:rPr>
        <w:t xml:space="preserve"> coordena</w:t>
      </w:r>
      <w:r w:rsidR="00460048">
        <w:rPr>
          <w:rFonts w:ascii="Arial" w:hAnsi="Arial" w:cs="Arial"/>
          <w:sz w:val="24"/>
        </w:rPr>
        <w:t>çã</w:t>
      </w:r>
      <w:r w:rsidR="007B1E45" w:rsidRPr="005D1324">
        <w:rPr>
          <w:rFonts w:ascii="Arial" w:hAnsi="Arial" w:cs="Arial"/>
          <w:sz w:val="24"/>
        </w:rPr>
        <w:t>o e fiscais;</w:t>
      </w:r>
    </w:p>
    <w:p w:rsidR="002A2332" w:rsidRPr="005D1324" w:rsidRDefault="005D1324" w:rsidP="005D1324">
      <w:pPr>
        <w:pStyle w:val="PargrafodaLista"/>
        <w:numPr>
          <w:ilvl w:val="0"/>
          <w:numId w:val="24"/>
        </w:numPr>
        <w:ind w:left="284" w:right="-142" w:hanging="284"/>
        <w:jc w:val="both"/>
        <w:rPr>
          <w:rFonts w:ascii="Arial" w:hAnsi="Arial" w:cs="Arial"/>
          <w:sz w:val="24"/>
        </w:rPr>
      </w:pPr>
      <w:r w:rsidRPr="005D1324">
        <w:rPr>
          <w:rFonts w:ascii="Arial" w:hAnsi="Arial" w:cs="Arial"/>
          <w:sz w:val="24"/>
        </w:rPr>
        <w:t>A</w:t>
      </w:r>
      <w:r w:rsidR="007B1E45" w:rsidRPr="005D1324">
        <w:rPr>
          <w:rFonts w:ascii="Arial" w:hAnsi="Arial" w:cs="Arial"/>
          <w:sz w:val="24"/>
        </w:rPr>
        <w:t>rmazenar os seus pertences em embalagem indicada pel</w:t>
      </w:r>
      <w:r w:rsidR="00460048">
        <w:rPr>
          <w:rFonts w:ascii="Arial" w:hAnsi="Arial" w:cs="Arial"/>
          <w:sz w:val="24"/>
        </w:rPr>
        <w:t>a</w:t>
      </w:r>
      <w:r w:rsidR="007B1E45" w:rsidRPr="005D1324">
        <w:rPr>
          <w:rFonts w:ascii="Arial" w:hAnsi="Arial" w:cs="Arial"/>
          <w:sz w:val="24"/>
        </w:rPr>
        <w:t xml:space="preserve"> coordena</w:t>
      </w:r>
      <w:r w:rsidR="00460048">
        <w:rPr>
          <w:rFonts w:ascii="Arial" w:hAnsi="Arial" w:cs="Arial"/>
          <w:sz w:val="24"/>
        </w:rPr>
        <w:t>çã</w:t>
      </w:r>
      <w:r w:rsidR="007B1E45" w:rsidRPr="005D1324">
        <w:rPr>
          <w:rFonts w:ascii="Arial" w:hAnsi="Arial" w:cs="Arial"/>
          <w:sz w:val="24"/>
        </w:rPr>
        <w:t>o e fiscais.</w:t>
      </w:r>
    </w:p>
    <w:p w:rsidR="007B1E45" w:rsidRPr="00290A7B" w:rsidRDefault="007B1E45" w:rsidP="002A2332">
      <w:pPr>
        <w:ind w:right="-142"/>
        <w:jc w:val="both"/>
        <w:rPr>
          <w:rFonts w:ascii="Arial" w:hAnsi="Arial" w:cs="Arial"/>
        </w:rPr>
      </w:pPr>
    </w:p>
    <w:p w:rsidR="002A2332" w:rsidRDefault="00B970A0" w:rsidP="007D76FD">
      <w:pPr>
        <w:autoSpaceDE w:val="0"/>
        <w:autoSpaceDN w:val="0"/>
        <w:adjustRightInd w:val="0"/>
        <w:ind w:right="-142"/>
        <w:jc w:val="both"/>
        <w:rPr>
          <w:rFonts w:ascii="Arial" w:eastAsia="Calibri" w:hAnsi="Arial" w:cs="Arial"/>
          <w:lang w:eastAsia="en-US"/>
        </w:rPr>
      </w:pPr>
      <w:r>
        <w:rPr>
          <w:rFonts w:ascii="Arial" w:hAnsi="Arial" w:cs="Arial"/>
        </w:rPr>
        <w:lastRenderedPageBreak/>
        <w:t>4</w:t>
      </w:r>
      <w:r w:rsidR="007D76FD" w:rsidRPr="007B1E45">
        <w:rPr>
          <w:rFonts w:ascii="Arial" w:hAnsi="Arial" w:cs="Arial"/>
        </w:rPr>
        <w:t>.</w:t>
      </w:r>
      <w:r w:rsidR="007D76FD">
        <w:rPr>
          <w:rFonts w:ascii="Arial" w:hAnsi="Arial" w:cs="Arial"/>
        </w:rPr>
        <w:t>2</w:t>
      </w:r>
      <w:r w:rsidR="007D76FD" w:rsidRPr="007B1E45">
        <w:rPr>
          <w:rFonts w:ascii="Arial" w:hAnsi="Arial" w:cs="Arial"/>
        </w:rPr>
        <w:t>1.</w:t>
      </w:r>
      <w:r w:rsidR="007D76FD">
        <w:rPr>
          <w:rFonts w:ascii="Arial" w:hAnsi="Arial" w:cs="Arial"/>
        </w:rPr>
        <w:t xml:space="preserve">4. A </w:t>
      </w:r>
      <w:r w:rsidR="007D76FD" w:rsidRPr="007D76FD">
        <w:rPr>
          <w:rFonts w:ascii="Arial" w:eastAsia="Calibri" w:hAnsi="Arial" w:cs="Arial"/>
          <w:lang w:eastAsia="en-US"/>
        </w:rPr>
        <w:t xml:space="preserve">candidata e </w:t>
      </w:r>
      <w:proofErr w:type="gramStart"/>
      <w:r w:rsidR="007D76FD" w:rsidRPr="007D76FD">
        <w:rPr>
          <w:rFonts w:ascii="Arial" w:eastAsia="Calibri" w:hAnsi="Arial" w:cs="Arial"/>
          <w:lang w:eastAsia="en-US"/>
        </w:rPr>
        <w:t>o(</w:t>
      </w:r>
      <w:proofErr w:type="gramEnd"/>
      <w:r w:rsidR="007D76FD" w:rsidRPr="007D76FD">
        <w:rPr>
          <w:rFonts w:ascii="Arial" w:eastAsia="Calibri" w:hAnsi="Arial" w:cs="Arial"/>
          <w:lang w:eastAsia="en-US"/>
        </w:rPr>
        <w:t>a) acompanhante ficam cientes de que poderão, assim como os seus pertences e os da(s) criança(s), serem submetidos à</w:t>
      </w:r>
      <w:r w:rsidR="007D76FD">
        <w:rPr>
          <w:rFonts w:ascii="Arial" w:eastAsia="Calibri" w:hAnsi="Arial" w:cs="Arial"/>
          <w:lang w:eastAsia="en-US"/>
        </w:rPr>
        <w:t xml:space="preserve"> </w:t>
      </w:r>
      <w:r w:rsidR="007D76FD" w:rsidRPr="007D76FD">
        <w:rPr>
          <w:rFonts w:ascii="Arial" w:eastAsia="Calibri" w:hAnsi="Arial" w:cs="Arial"/>
          <w:lang w:eastAsia="en-US"/>
        </w:rPr>
        <w:t>inspeção e/ou ao detector de metais</w:t>
      </w:r>
      <w:r w:rsidR="007D76FD">
        <w:rPr>
          <w:rFonts w:ascii="Arial" w:eastAsia="Calibri" w:hAnsi="Arial" w:cs="Arial"/>
          <w:lang w:eastAsia="en-US"/>
        </w:rPr>
        <w:t>.</w:t>
      </w:r>
    </w:p>
    <w:p w:rsidR="007D76FD" w:rsidRPr="00290A7B" w:rsidRDefault="007D76FD" w:rsidP="002A2332">
      <w:pPr>
        <w:autoSpaceDE w:val="0"/>
        <w:autoSpaceDN w:val="0"/>
        <w:adjustRightInd w:val="0"/>
        <w:ind w:right="-142"/>
        <w:jc w:val="both"/>
        <w:rPr>
          <w:rFonts w:ascii="Arial" w:eastAsia="Calibri" w:hAnsi="Arial" w:cs="Arial"/>
          <w:lang w:eastAsia="en-US"/>
        </w:rPr>
      </w:pPr>
    </w:p>
    <w:p w:rsidR="00F27C85" w:rsidRDefault="00B970A0" w:rsidP="00F27C85">
      <w:pPr>
        <w:autoSpaceDE w:val="0"/>
        <w:autoSpaceDN w:val="0"/>
        <w:adjustRightInd w:val="0"/>
        <w:ind w:right="-142"/>
        <w:jc w:val="both"/>
        <w:rPr>
          <w:rFonts w:ascii="Arial" w:eastAsia="Calibri" w:hAnsi="Arial" w:cs="Arial"/>
          <w:lang w:eastAsia="en-US"/>
        </w:rPr>
      </w:pPr>
      <w:r>
        <w:rPr>
          <w:rFonts w:ascii="Arial" w:hAnsi="Arial" w:cs="Arial"/>
          <w:szCs w:val="20"/>
        </w:rPr>
        <w:t>4</w:t>
      </w:r>
      <w:r w:rsidR="0018456C" w:rsidRPr="00290A7B">
        <w:rPr>
          <w:rFonts w:ascii="Arial" w:hAnsi="Arial" w:cs="Arial"/>
          <w:szCs w:val="20"/>
        </w:rPr>
        <w:t>.</w:t>
      </w:r>
      <w:r w:rsidR="0018456C">
        <w:rPr>
          <w:rFonts w:ascii="Arial" w:hAnsi="Arial" w:cs="Arial"/>
          <w:szCs w:val="20"/>
        </w:rPr>
        <w:t>22.</w:t>
      </w:r>
      <w:r w:rsidR="0018456C" w:rsidRPr="00290A7B">
        <w:rPr>
          <w:rFonts w:ascii="Arial" w:hAnsi="Arial" w:cs="Arial"/>
          <w:szCs w:val="20"/>
        </w:rPr>
        <w:t xml:space="preserve"> </w:t>
      </w:r>
      <w:r w:rsidR="0018456C" w:rsidRPr="00F27C85">
        <w:rPr>
          <w:rFonts w:ascii="Arial" w:eastAsia="Calibri" w:hAnsi="Arial" w:cs="Arial"/>
          <w:lang w:eastAsia="en-US"/>
        </w:rPr>
        <w:t xml:space="preserve">A </w:t>
      </w:r>
      <w:r w:rsidR="0018456C">
        <w:rPr>
          <w:rFonts w:ascii="Arial" w:eastAsia="Calibri" w:hAnsi="Arial" w:cs="Arial"/>
          <w:lang w:eastAsia="en-US"/>
        </w:rPr>
        <w:t>lactante</w:t>
      </w:r>
      <w:r w:rsidR="0018456C" w:rsidRPr="00F27C85">
        <w:rPr>
          <w:rFonts w:ascii="Arial" w:eastAsia="Calibri" w:hAnsi="Arial" w:cs="Arial"/>
          <w:lang w:eastAsia="en-US"/>
        </w:rPr>
        <w:t xml:space="preserve"> terá o direito de amamenta</w:t>
      </w:r>
      <w:r w:rsidR="0018456C">
        <w:rPr>
          <w:rFonts w:ascii="Arial" w:eastAsia="Calibri" w:hAnsi="Arial" w:cs="Arial"/>
          <w:lang w:eastAsia="en-US"/>
        </w:rPr>
        <w:t>r,</w:t>
      </w:r>
      <w:r w:rsidR="0018456C" w:rsidRPr="0018456C">
        <w:rPr>
          <w:rFonts w:ascii="Arial" w:eastAsia="Calibri" w:hAnsi="Arial" w:cs="Arial"/>
          <w:lang w:eastAsia="en-US"/>
        </w:rPr>
        <w:t xml:space="preserve"> </w:t>
      </w:r>
      <w:r w:rsidR="0018456C" w:rsidRPr="00F27C85">
        <w:rPr>
          <w:rFonts w:ascii="Arial" w:eastAsia="Calibri" w:hAnsi="Arial" w:cs="Arial"/>
          <w:lang w:eastAsia="en-US"/>
        </w:rPr>
        <w:t>em sala reservada,</w:t>
      </w:r>
      <w:r w:rsidR="0018456C">
        <w:rPr>
          <w:rFonts w:ascii="Arial" w:eastAsia="Calibri" w:hAnsi="Arial" w:cs="Arial"/>
          <w:lang w:eastAsia="en-US"/>
        </w:rPr>
        <w:t xml:space="preserve"> </w:t>
      </w:r>
      <w:r w:rsidR="0018456C" w:rsidRPr="00F27C85">
        <w:rPr>
          <w:rFonts w:ascii="Arial" w:eastAsia="Calibri" w:hAnsi="Arial" w:cs="Arial"/>
          <w:lang w:eastAsia="en-US"/>
        </w:rPr>
        <w:t xml:space="preserve">a cada intervalo de </w:t>
      </w:r>
      <w:r w:rsidR="0018456C">
        <w:rPr>
          <w:rFonts w:ascii="Arial" w:eastAsia="Calibri" w:hAnsi="Arial" w:cs="Arial"/>
          <w:lang w:eastAsia="en-US"/>
        </w:rPr>
        <w:t xml:space="preserve">duas </w:t>
      </w:r>
      <w:r w:rsidR="0018456C" w:rsidRPr="00F27C85">
        <w:rPr>
          <w:rFonts w:ascii="Arial" w:eastAsia="Calibri" w:hAnsi="Arial" w:cs="Arial"/>
          <w:lang w:eastAsia="en-US"/>
        </w:rPr>
        <w:t>horas, por</w:t>
      </w:r>
      <w:r w:rsidR="0018456C">
        <w:rPr>
          <w:rFonts w:ascii="Arial" w:eastAsia="Calibri" w:hAnsi="Arial" w:cs="Arial"/>
          <w:lang w:eastAsia="en-US"/>
        </w:rPr>
        <w:t xml:space="preserve"> </w:t>
      </w:r>
      <w:r w:rsidR="0018456C" w:rsidRPr="00F27C85">
        <w:rPr>
          <w:rFonts w:ascii="Arial" w:eastAsia="Calibri" w:hAnsi="Arial" w:cs="Arial"/>
          <w:lang w:eastAsia="en-US"/>
        </w:rPr>
        <w:t>até 30</w:t>
      </w:r>
      <w:r w:rsidR="0018456C">
        <w:rPr>
          <w:rFonts w:ascii="Arial" w:eastAsia="Calibri" w:hAnsi="Arial" w:cs="Arial"/>
          <w:lang w:eastAsia="en-US"/>
        </w:rPr>
        <w:t xml:space="preserve"> (trinta)</w:t>
      </w:r>
      <w:r w:rsidR="0018456C" w:rsidRPr="00F27C85">
        <w:rPr>
          <w:rFonts w:ascii="Arial" w:eastAsia="Calibri" w:hAnsi="Arial" w:cs="Arial"/>
          <w:lang w:eastAsia="en-US"/>
        </w:rPr>
        <w:t xml:space="preserve"> minutos, por filho</w:t>
      </w:r>
      <w:r w:rsidR="0018456C">
        <w:rPr>
          <w:rFonts w:ascii="Arial" w:eastAsia="Calibri" w:hAnsi="Arial" w:cs="Arial"/>
          <w:lang w:eastAsia="en-US"/>
        </w:rPr>
        <w:t xml:space="preserve">, </w:t>
      </w:r>
      <w:r w:rsidR="00F27C85" w:rsidRPr="00F27C85">
        <w:rPr>
          <w:rFonts w:ascii="Arial" w:eastAsia="Calibri" w:hAnsi="Arial" w:cs="Arial"/>
          <w:lang w:eastAsia="en-US"/>
        </w:rPr>
        <w:t xml:space="preserve">período </w:t>
      </w:r>
      <w:r w:rsidR="0018456C">
        <w:rPr>
          <w:rFonts w:ascii="Arial" w:eastAsia="Calibri" w:hAnsi="Arial" w:cs="Arial"/>
          <w:lang w:eastAsia="en-US"/>
        </w:rPr>
        <w:t>em que</w:t>
      </w:r>
      <w:r w:rsidR="00F27C85" w:rsidRPr="00F27C85">
        <w:rPr>
          <w:rFonts w:ascii="Arial" w:eastAsia="Calibri" w:hAnsi="Arial" w:cs="Arial"/>
          <w:lang w:eastAsia="en-US"/>
        </w:rPr>
        <w:t xml:space="preserve"> será acompanhada por</w:t>
      </w:r>
      <w:r w:rsidR="00F27C85">
        <w:rPr>
          <w:rFonts w:ascii="Arial" w:eastAsia="Calibri" w:hAnsi="Arial" w:cs="Arial"/>
          <w:lang w:eastAsia="en-US"/>
        </w:rPr>
        <w:t xml:space="preserve"> </w:t>
      </w:r>
      <w:r w:rsidR="00F27C85" w:rsidRPr="00F27C85">
        <w:rPr>
          <w:rFonts w:ascii="Arial" w:eastAsia="Calibri" w:hAnsi="Arial" w:cs="Arial"/>
          <w:lang w:eastAsia="en-US"/>
        </w:rPr>
        <w:t xml:space="preserve">fiscal, sem a presença </w:t>
      </w:r>
      <w:proofErr w:type="gramStart"/>
      <w:r w:rsidR="00F27C85" w:rsidRPr="00F27C85">
        <w:rPr>
          <w:rFonts w:ascii="Arial" w:eastAsia="Calibri" w:hAnsi="Arial" w:cs="Arial"/>
          <w:lang w:eastAsia="en-US"/>
        </w:rPr>
        <w:t>do(</w:t>
      </w:r>
      <w:proofErr w:type="gramEnd"/>
      <w:r w:rsidR="00F27C85" w:rsidRPr="00F27C85">
        <w:rPr>
          <w:rFonts w:ascii="Arial" w:eastAsia="Calibri" w:hAnsi="Arial" w:cs="Arial"/>
          <w:lang w:eastAsia="en-US"/>
        </w:rPr>
        <w:t xml:space="preserve">a) acompanhante da(s) criança(s). </w:t>
      </w:r>
    </w:p>
    <w:p w:rsidR="00F27C85" w:rsidRPr="00290A7B" w:rsidRDefault="00F27C85" w:rsidP="002A2332">
      <w:pPr>
        <w:autoSpaceDE w:val="0"/>
        <w:autoSpaceDN w:val="0"/>
        <w:adjustRightInd w:val="0"/>
        <w:ind w:right="-142"/>
        <w:jc w:val="both"/>
        <w:rPr>
          <w:rFonts w:ascii="Arial" w:eastAsia="Calibri" w:hAnsi="Arial" w:cs="Arial"/>
          <w:lang w:eastAsia="en-US"/>
        </w:rPr>
      </w:pPr>
    </w:p>
    <w:p w:rsidR="002A2332" w:rsidRPr="00290A7B" w:rsidRDefault="00B970A0" w:rsidP="00997D7D">
      <w:pPr>
        <w:autoSpaceDE w:val="0"/>
        <w:autoSpaceDN w:val="0"/>
        <w:adjustRightInd w:val="0"/>
        <w:ind w:right="-142"/>
        <w:jc w:val="both"/>
        <w:rPr>
          <w:rFonts w:ascii="Arial" w:hAnsi="Arial" w:cs="Arial"/>
        </w:rPr>
      </w:pPr>
      <w:r>
        <w:rPr>
          <w:rFonts w:ascii="Arial" w:hAnsi="Arial" w:cs="Arial"/>
        </w:rPr>
        <w:t>4</w:t>
      </w:r>
      <w:r w:rsidR="002A2332" w:rsidRPr="00290A7B">
        <w:rPr>
          <w:rFonts w:ascii="Arial" w:hAnsi="Arial" w:cs="Arial"/>
        </w:rPr>
        <w:t>.</w:t>
      </w:r>
      <w:r w:rsidR="00ED56FB">
        <w:rPr>
          <w:rFonts w:ascii="Arial" w:hAnsi="Arial" w:cs="Arial"/>
        </w:rPr>
        <w:t>2</w:t>
      </w:r>
      <w:r w:rsidR="00997D7D">
        <w:rPr>
          <w:rFonts w:ascii="Arial" w:hAnsi="Arial" w:cs="Arial"/>
        </w:rPr>
        <w:t>3</w:t>
      </w:r>
      <w:r w:rsidR="002A2332" w:rsidRPr="00290A7B">
        <w:rPr>
          <w:rFonts w:ascii="Arial" w:hAnsi="Arial" w:cs="Arial"/>
        </w:rPr>
        <w:t xml:space="preserve">. </w:t>
      </w:r>
      <w:r w:rsidR="00997D7D" w:rsidRPr="00997D7D">
        <w:rPr>
          <w:rFonts w:ascii="Arial" w:hAnsi="Arial" w:cs="Arial"/>
        </w:rPr>
        <w:t xml:space="preserve">O controle do tempo da amamentação será feito por fiscal, que avisará a candidata quando estiver faltando </w:t>
      </w:r>
      <w:proofErr w:type="gramStart"/>
      <w:r w:rsidR="00526EB2">
        <w:rPr>
          <w:rFonts w:ascii="Arial" w:hAnsi="Arial" w:cs="Arial"/>
        </w:rPr>
        <w:t>05 (</w:t>
      </w:r>
      <w:r w:rsidR="00997D7D" w:rsidRPr="00997D7D">
        <w:rPr>
          <w:rFonts w:ascii="Arial" w:hAnsi="Arial" w:cs="Arial"/>
        </w:rPr>
        <w:t>cinco</w:t>
      </w:r>
      <w:r w:rsidR="00526EB2">
        <w:rPr>
          <w:rFonts w:ascii="Arial" w:hAnsi="Arial" w:cs="Arial"/>
        </w:rPr>
        <w:t>)</w:t>
      </w:r>
      <w:r w:rsidR="00997D7D" w:rsidRPr="00997D7D">
        <w:rPr>
          <w:rFonts w:ascii="Arial" w:hAnsi="Arial" w:cs="Arial"/>
        </w:rPr>
        <w:t xml:space="preserve"> minutos para o término</w:t>
      </w:r>
      <w:r w:rsidR="00997D7D">
        <w:rPr>
          <w:rFonts w:ascii="Arial" w:hAnsi="Arial" w:cs="Arial"/>
        </w:rPr>
        <w:t xml:space="preserve"> </w:t>
      </w:r>
      <w:r w:rsidR="00997D7D" w:rsidRPr="00997D7D">
        <w:rPr>
          <w:rFonts w:ascii="Arial" w:hAnsi="Arial" w:cs="Arial"/>
        </w:rPr>
        <w:t xml:space="preserve">e ao </w:t>
      </w:r>
      <w:r w:rsidR="00526EB2">
        <w:rPr>
          <w:rFonts w:ascii="Arial" w:hAnsi="Arial" w:cs="Arial"/>
        </w:rPr>
        <w:t>f</w:t>
      </w:r>
      <w:r w:rsidR="00997D7D" w:rsidRPr="00997D7D">
        <w:rPr>
          <w:rFonts w:ascii="Arial" w:hAnsi="Arial" w:cs="Arial"/>
        </w:rPr>
        <w:t>in</w:t>
      </w:r>
      <w:r w:rsidR="00526EB2">
        <w:rPr>
          <w:rFonts w:ascii="Arial" w:hAnsi="Arial" w:cs="Arial"/>
        </w:rPr>
        <w:t xml:space="preserve">al do tempo, </w:t>
      </w:r>
      <w:r w:rsidR="00997D7D" w:rsidRPr="00997D7D">
        <w:rPr>
          <w:rFonts w:ascii="Arial" w:hAnsi="Arial" w:cs="Arial"/>
        </w:rPr>
        <w:t>garantida</w:t>
      </w:r>
      <w:proofErr w:type="gramEnd"/>
      <w:r w:rsidR="00997D7D" w:rsidRPr="00997D7D">
        <w:rPr>
          <w:rFonts w:ascii="Arial" w:hAnsi="Arial" w:cs="Arial"/>
        </w:rPr>
        <w:t xml:space="preserve"> a compensação do tempo despendido na </w:t>
      </w:r>
      <w:r w:rsidR="00526EB2">
        <w:rPr>
          <w:rFonts w:ascii="Arial" w:hAnsi="Arial" w:cs="Arial"/>
        </w:rPr>
        <w:t>amamentação, em igual período.</w:t>
      </w:r>
    </w:p>
    <w:p w:rsidR="002A2332" w:rsidRDefault="002A2332" w:rsidP="002A2332">
      <w:pPr>
        <w:autoSpaceDE w:val="0"/>
        <w:autoSpaceDN w:val="0"/>
        <w:adjustRightInd w:val="0"/>
        <w:ind w:right="-142"/>
        <w:jc w:val="both"/>
        <w:rPr>
          <w:rFonts w:ascii="Arial" w:hAnsi="Arial" w:cs="Arial"/>
        </w:rPr>
      </w:pPr>
    </w:p>
    <w:p w:rsidR="002A2332" w:rsidRPr="00290A7B" w:rsidRDefault="00B970A0" w:rsidP="002A2332">
      <w:pPr>
        <w:autoSpaceDE w:val="0"/>
        <w:autoSpaceDN w:val="0"/>
        <w:adjustRightInd w:val="0"/>
        <w:ind w:right="-142"/>
        <w:jc w:val="both"/>
        <w:rPr>
          <w:rFonts w:ascii="Arial" w:hAnsi="Arial" w:cs="Arial"/>
        </w:rPr>
      </w:pPr>
      <w:r>
        <w:rPr>
          <w:rFonts w:ascii="Arial" w:hAnsi="Arial" w:cs="Arial"/>
        </w:rPr>
        <w:t>4</w:t>
      </w:r>
      <w:r w:rsidR="002A2332" w:rsidRPr="00290A7B">
        <w:rPr>
          <w:rFonts w:ascii="Arial" w:hAnsi="Arial" w:cs="Arial"/>
        </w:rPr>
        <w:t>.</w:t>
      </w:r>
      <w:r w:rsidR="00ED56FB">
        <w:rPr>
          <w:rFonts w:ascii="Arial" w:hAnsi="Arial" w:cs="Arial"/>
        </w:rPr>
        <w:t>2</w:t>
      </w:r>
      <w:r w:rsidR="00526EB2">
        <w:rPr>
          <w:rFonts w:ascii="Arial" w:hAnsi="Arial" w:cs="Arial"/>
        </w:rPr>
        <w:t>4</w:t>
      </w:r>
      <w:r w:rsidR="002A2332">
        <w:rPr>
          <w:rFonts w:ascii="Arial" w:hAnsi="Arial" w:cs="Arial"/>
        </w:rPr>
        <w:t>.</w:t>
      </w:r>
      <w:r w:rsidR="002A2332" w:rsidRPr="00290A7B">
        <w:rPr>
          <w:rFonts w:ascii="Arial" w:hAnsi="Arial" w:cs="Arial"/>
        </w:rPr>
        <w:t xml:space="preserve"> </w:t>
      </w:r>
      <w:r w:rsidR="001F2B33">
        <w:rPr>
          <w:rFonts w:ascii="Arial" w:hAnsi="Arial" w:cs="Arial"/>
        </w:rPr>
        <w:t>O</w:t>
      </w:r>
      <w:r w:rsidR="002A2332" w:rsidRPr="00290A7B">
        <w:rPr>
          <w:rFonts w:ascii="Arial" w:hAnsi="Arial" w:cs="Arial"/>
        </w:rPr>
        <w:t xml:space="preserve"> rela</w:t>
      </w:r>
      <w:r w:rsidR="00F660A5">
        <w:rPr>
          <w:rFonts w:ascii="Arial" w:hAnsi="Arial" w:cs="Arial"/>
        </w:rPr>
        <w:t>tóri</w:t>
      </w:r>
      <w:r w:rsidR="002A2332" w:rsidRPr="00290A7B">
        <w:rPr>
          <w:rFonts w:ascii="Arial" w:hAnsi="Arial" w:cs="Arial"/>
        </w:rPr>
        <w:t>o das candidatas que obtiverem o deferimento de condição especial como lactante será previamente divulgad</w:t>
      </w:r>
      <w:r w:rsidR="001F2B33">
        <w:rPr>
          <w:rFonts w:ascii="Arial" w:hAnsi="Arial" w:cs="Arial"/>
        </w:rPr>
        <w:t>o</w:t>
      </w:r>
      <w:r w:rsidR="002A2332" w:rsidRPr="00290A7B">
        <w:rPr>
          <w:rFonts w:ascii="Arial" w:hAnsi="Arial" w:cs="Arial"/>
        </w:rPr>
        <w:t>, em lista separada, para conhecimento de todos os candidatos do certame.</w:t>
      </w:r>
    </w:p>
    <w:p w:rsidR="00A83DBA" w:rsidRDefault="00A83DBA" w:rsidP="00A83DBA">
      <w:pPr>
        <w:ind w:right="-142"/>
        <w:jc w:val="both"/>
        <w:rPr>
          <w:rFonts w:ascii="Arial" w:hAnsi="Arial" w:cs="Arial"/>
          <w:szCs w:val="20"/>
        </w:rPr>
      </w:pPr>
    </w:p>
    <w:p w:rsidR="000F3442" w:rsidRDefault="000F3442" w:rsidP="00A83DBA">
      <w:pPr>
        <w:ind w:right="-142"/>
        <w:jc w:val="both"/>
        <w:rPr>
          <w:rFonts w:ascii="Arial" w:hAnsi="Arial" w:cs="Arial"/>
          <w:szCs w:val="20"/>
        </w:rPr>
      </w:pPr>
    </w:p>
    <w:p w:rsidR="00D122C3" w:rsidRPr="00BC75FB" w:rsidRDefault="00353FC7" w:rsidP="00636D02">
      <w:pPr>
        <w:pBdr>
          <w:top w:val="single" w:sz="4" w:space="1" w:color="auto"/>
          <w:left w:val="single" w:sz="4" w:space="4" w:color="auto"/>
          <w:bottom w:val="single" w:sz="4" w:space="1" w:color="auto"/>
          <w:right w:val="single" w:sz="4" w:space="4" w:color="auto"/>
        </w:pBdr>
        <w:shd w:val="clear" w:color="auto" w:fill="DAEEF3" w:themeFill="accent5" w:themeFillTint="33"/>
        <w:ind w:right="-141"/>
        <w:jc w:val="both"/>
        <w:rPr>
          <w:rFonts w:ascii="Arial" w:hAnsi="Arial" w:cs="Arial"/>
          <w:b/>
        </w:rPr>
      </w:pPr>
      <w:r>
        <w:rPr>
          <w:rFonts w:ascii="Arial" w:hAnsi="Arial" w:cs="Arial"/>
          <w:b/>
        </w:rPr>
        <w:t xml:space="preserve">CAPÍTULO </w:t>
      </w:r>
      <w:r w:rsidR="00D122C3" w:rsidRPr="00BC75FB">
        <w:rPr>
          <w:rFonts w:ascii="Arial" w:hAnsi="Arial" w:cs="Arial"/>
          <w:b/>
        </w:rPr>
        <w:t>V – DO REGIME JURÍDICO E PREVIDENCIÁRIO</w:t>
      </w:r>
    </w:p>
    <w:p w:rsidR="00D122C3" w:rsidRPr="00BC75FB" w:rsidRDefault="00D122C3" w:rsidP="00353FC7">
      <w:pPr>
        <w:autoSpaceDE w:val="0"/>
        <w:autoSpaceDN w:val="0"/>
        <w:adjustRightInd w:val="0"/>
        <w:ind w:right="-283"/>
        <w:jc w:val="both"/>
        <w:rPr>
          <w:rFonts w:ascii="Arial" w:hAnsi="Arial" w:cs="Arial"/>
          <w:color w:val="FF0000"/>
        </w:rPr>
      </w:pPr>
    </w:p>
    <w:p w:rsidR="00D122C3" w:rsidRPr="005E03C3" w:rsidRDefault="00B970A0" w:rsidP="00204D6E">
      <w:pPr>
        <w:autoSpaceDE w:val="0"/>
        <w:autoSpaceDN w:val="0"/>
        <w:adjustRightInd w:val="0"/>
        <w:ind w:right="-141"/>
        <w:jc w:val="both"/>
        <w:rPr>
          <w:rFonts w:ascii="Arial" w:hAnsi="Arial" w:cs="Arial"/>
        </w:rPr>
      </w:pPr>
      <w:r>
        <w:rPr>
          <w:rFonts w:ascii="Arial" w:hAnsi="Arial" w:cs="Arial"/>
        </w:rPr>
        <w:t>5</w:t>
      </w:r>
      <w:r w:rsidR="00204D6E" w:rsidRPr="00204D6E">
        <w:rPr>
          <w:rFonts w:ascii="Arial" w:hAnsi="Arial" w:cs="Arial"/>
        </w:rPr>
        <w:t xml:space="preserve">.1. </w:t>
      </w:r>
      <w:r w:rsidR="0050100F" w:rsidRPr="009A0B70">
        <w:rPr>
          <w:rFonts w:ascii="Arial" w:hAnsi="Arial" w:cs="Arial"/>
        </w:rPr>
        <w:t xml:space="preserve">Os candidatos </w:t>
      </w:r>
      <w:r w:rsidR="005B7824">
        <w:rPr>
          <w:rFonts w:ascii="Arial" w:hAnsi="Arial" w:cs="Arial"/>
        </w:rPr>
        <w:t>contratados</w:t>
      </w:r>
      <w:r w:rsidR="0050100F" w:rsidRPr="009A0B70">
        <w:rPr>
          <w:rFonts w:ascii="Arial" w:hAnsi="Arial" w:cs="Arial"/>
        </w:rPr>
        <w:t xml:space="preserve"> em decorrência de aprovação neste </w:t>
      </w:r>
      <w:r w:rsidR="00B31BE8">
        <w:rPr>
          <w:rFonts w:ascii="Arial" w:hAnsi="Arial" w:cs="Arial"/>
        </w:rPr>
        <w:t>Processo Seletivo</w:t>
      </w:r>
      <w:r w:rsidR="00B31BE8">
        <w:rPr>
          <w:rFonts w:ascii="Arial" w:hAnsi="Arial" w:cs="Arial"/>
          <w:szCs w:val="20"/>
        </w:rPr>
        <w:t xml:space="preserve"> </w:t>
      </w:r>
      <w:r w:rsidR="0050100F" w:rsidRPr="009A0B70">
        <w:rPr>
          <w:rFonts w:ascii="Arial" w:hAnsi="Arial" w:cs="Arial"/>
        </w:rPr>
        <w:t xml:space="preserve">submeter-se-ão ao regime jurídico estabelecido pelo Estatuto dos Servidores Públicos do </w:t>
      </w:r>
      <w:r w:rsidR="009671F4" w:rsidRPr="00E60849">
        <w:rPr>
          <w:rFonts w:ascii="Arial" w:hAnsi="Arial" w:cs="Arial"/>
        </w:rPr>
        <w:t xml:space="preserve">Município de </w:t>
      </w:r>
      <w:r w:rsidR="003A2389">
        <w:rPr>
          <w:rFonts w:ascii="Arial" w:hAnsi="Arial" w:cs="Arial"/>
        </w:rPr>
        <w:t>Irati</w:t>
      </w:r>
      <w:r w:rsidR="00ED4677">
        <w:rPr>
          <w:rFonts w:ascii="Arial" w:hAnsi="Arial" w:cs="Arial"/>
        </w:rPr>
        <w:t xml:space="preserve"> </w:t>
      </w:r>
      <w:r w:rsidR="00ED4677" w:rsidRPr="00F556E2">
        <w:rPr>
          <w:rFonts w:ascii="Arial" w:hAnsi="Arial" w:cs="Arial"/>
        </w:rPr>
        <w:t>(</w:t>
      </w:r>
      <w:r w:rsidR="00ED4677" w:rsidRPr="00F556E2">
        <w:rPr>
          <w:rFonts w:ascii="Arial" w:hAnsi="Arial" w:cs="Arial"/>
          <w:bCs/>
        </w:rPr>
        <w:t xml:space="preserve">Lei nº </w:t>
      </w:r>
      <w:r w:rsidR="00F556E2" w:rsidRPr="00F556E2">
        <w:rPr>
          <w:rFonts w:ascii="Arial" w:hAnsi="Arial" w:cs="Arial"/>
        </w:rPr>
        <w:t>403/2001</w:t>
      </w:r>
      <w:r w:rsidR="00C7166F" w:rsidRPr="00F556E2">
        <w:rPr>
          <w:rFonts w:ascii="Arial" w:hAnsi="Arial" w:cs="Arial"/>
          <w:bCs/>
        </w:rPr>
        <w:t xml:space="preserve"> </w:t>
      </w:r>
      <w:r w:rsidR="00ED4677" w:rsidRPr="00F556E2">
        <w:rPr>
          <w:rFonts w:ascii="Arial" w:hAnsi="Arial" w:cs="Arial"/>
          <w:bCs/>
        </w:rPr>
        <w:t>e alterações)</w:t>
      </w:r>
      <w:r w:rsidR="0050100F" w:rsidRPr="009A0B70">
        <w:rPr>
          <w:rFonts w:ascii="Arial" w:hAnsi="Arial" w:cs="Arial"/>
        </w:rPr>
        <w:t xml:space="preserve"> </w:t>
      </w:r>
      <w:r w:rsidR="00204D6E" w:rsidRPr="00204D6E">
        <w:rPr>
          <w:rFonts w:ascii="Arial" w:hAnsi="Arial" w:cs="Arial"/>
        </w:rPr>
        <w:t>e</w:t>
      </w:r>
      <w:r w:rsidR="003763DF">
        <w:rPr>
          <w:rFonts w:ascii="Arial" w:hAnsi="Arial" w:cs="Arial"/>
        </w:rPr>
        <w:t xml:space="preserve"> serão filiados</w:t>
      </w:r>
      <w:r w:rsidR="00204D6E" w:rsidRPr="00204D6E">
        <w:rPr>
          <w:rFonts w:ascii="Arial" w:hAnsi="Arial" w:cs="Arial"/>
        </w:rPr>
        <w:t xml:space="preserve"> ao Regime Geral de Previdência</w:t>
      </w:r>
      <w:r w:rsidR="00204D6E">
        <w:rPr>
          <w:rFonts w:ascii="Arial" w:hAnsi="Arial" w:cs="Arial"/>
        </w:rPr>
        <w:t xml:space="preserve"> </w:t>
      </w:r>
      <w:r w:rsidR="00204D6E" w:rsidRPr="00204D6E">
        <w:rPr>
          <w:rFonts w:ascii="Arial" w:hAnsi="Arial" w:cs="Arial"/>
        </w:rPr>
        <w:t xml:space="preserve">Social (RGPS), como contribuinte obrigatório para </w:t>
      </w:r>
      <w:r w:rsidR="0050100F">
        <w:rPr>
          <w:rFonts w:ascii="Arial" w:hAnsi="Arial" w:cs="Arial"/>
        </w:rPr>
        <w:t>este Regime Geral.</w:t>
      </w:r>
    </w:p>
    <w:p w:rsidR="00D122C3" w:rsidRDefault="00D122C3" w:rsidP="00A83DBA">
      <w:pPr>
        <w:ind w:right="-142"/>
        <w:jc w:val="both"/>
        <w:rPr>
          <w:rFonts w:ascii="Arial" w:hAnsi="Arial" w:cs="Arial"/>
          <w:b/>
          <w:szCs w:val="20"/>
        </w:rPr>
      </w:pPr>
    </w:p>
    <w:p w:rsidR="00A83DBA" w:rsidRPr="009A1D6A" w:rsidRDefault="00A83DBA" w:rsidP="00A83DBA">
      <w:pPr>
        <w:ind w:right="-142"/>
        <w:jc w:val="both"/>
        <w:rPr>
          <w:rFonts w:ascii="Arial" w:hAnsi="Arial" w:cs="Arial"/>
          <w:szCs w:val="20"/>
        </w:rPr>
      </w:pPr>
    </w:p>
    <w:p w:rsidR="00A83DBA" w:rsidRPr="000361C8" w:rsidRDefault="00B608B4" w:rsidP="00636D02">
      <w:pPr>
        <w:pBdr>
          <w:top w:val="single" w:sz="4" w:space="1" w:color="auto"/>
          <w:left w:val="single" w:sz="4" w:space="4" w:color="auto"/>
          <w:bottom w:val="single" w:sz="4" w:space="1" w:color="auto"/>
          <w:right w:val="single" w:sz="4" w:space="4" w:color="auto"/>
        </w:pBdr>
        <w:shd w:val="clear" w:color="auto" w:fill="DAEEF3" w:themeFill="accent5" w:themeFillTint="33"/>
        <w:ind w:right="-142"/>
        <w:rPr>
          <w:rFonts w:ascii="Arial" w:hAnsi="Arial" w:cs="Arial"/>
          <w:b/>
          <w:szCs w:val="20"/>
        </w:rPr>
      </w:pPr>
      <w:proofErr w:type="gramStart"/>
      <w:r>
        <w:rPr>
          <w:rFonts w:ascii="Arial" w:hAnsi="Arial" w:cs="Arial"/>
          <w:b/>
          <w:szCs w:val="20"/>
        </w:rPr>
        <w:t xml:space="preserve">CAPÍTULO </w:t>
      </w:r>
      <w:r w:rsidR="00506A5E">
        <w:rPr>
          <w:rFonts w:ascii="Arial" w:hAnsi="Arial" w:cs="Arial"/>
          <w:b/>
          <w:szCs w:val="20"/>
        </w:rPr>
        <w:t>V</w:t>
      </w:r>
      <w:r w:rsidR="00F556E2">
        <w:rPr>
          <w:rFonts w:ascii="Arial" w:hAnsi="Arial" w:cs="Arial"/>
          <w:b/>
          <w:szCs w:val="20"/>
        </w:rPr>
        <w:t>I</w:t>
      </w:r>
      <w:proofErr w:type="gramEnd"/>
      <w:r w:rsidR="00A83DBA" w:rsidRPr="000361C8">
        <w:rPr>
          <w:rFonts w:ascii="Arial" w:hAnsi="Arial" w:cs="Arial"/>
          <w:b/>
          <w:szCs w:val="20"/>
        </w:rPr>
        <w:t xml:space="preserve"> – DAS PROVAS</w:t>
      </w:r>
    </w:p>
    <w:p w:rsidR="00A83DBA" w:rsidRPr="009A1D6A" w:rsidRDefault="00A83DBA" w:rsidP="00A83DBA">
      <w:pPr>
        <w:ind w:right="-142"/>
        <w:jc w:val="both"/>
        <w:rPr>
          <w:rFonts w:ascii="Arial" w:hAnsi="Arial" w:cs="Arial"/>
          <w:szCs w:val="20"/>
        </w:rPr>
      </w:pPr>
    </w:p>
    <w:p w:rsidR="00A83DBA" w:rsidRPr="009A1D6A" w:rsidRDefault="00F556E2" w:rsidP="00636D02">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Pr>
          <w:rFonts w:ascii="Arial" w:hAnsi="Arial" w:cs="Arial"/>
          <w:szCs w:val="20"/>
        </w:rPr>
        <w:t>6</w:t>
      </w:r>
      <w:r w:rsidR="00A83DBA" w:rsidRPr="009A1D6A">
        <w:rPr>
          <w:rFonts w:ascii="Arial" w:hAnsi="Arial" w:cs="Arial"/>
          <w:szCs w:val="20"/>
        </w:rPr>
        <w:t xml:space="preserve">.1. O </w:t>
      </w:r>
      <w:r w:rsidR="00B31BE8">
        <w:rPr>
          <w:rFonts w:ascii="Arial" w:hAnsi="Arial" w:cs="Arial"/>
        </w:rPr>
        <w:t>Processo Seletivo</w:t>
      </w:r>
      <w:r w:rsidR="00B31BE8" w:rsidRPr="006C1D4E">
        <w:rPr>
          <w:rFonts w:ascii="Arial" w:hAnsi="Arial" w:cs="Arial"/>
          <w:szCs w:val="20"/>
        </w:rPr>
        <w:t xml:space="preserve"> </w:t>
      </w:r>
      <w:r w:rsidR="00B31BE8">
        <w:rPr>
          <w:rFonts w:ascii="Arial" w:hAnsi="Arial" w:cs="Arial"/>
          <w:szCs w:val="20"/>
        </w:rPr>
        <w:t xml:space="preserve">Simplificado </w:t>
      </w:r>
      <w:r w:rsidR="00A83DBA" w:rsidRPr="009A1D6A">
        <w:rPr>
          <w:rFonts w:ascii="Arial" w:hAnsi="Arial" w:cs="Arial"/>
          <w:szCs w:val="20"/>
        </w:rPr>
        <w:t>reger-se-á de prova escrita objetiva de conhecimentos</w:t>
      </w:r>
      <w:r w:rsidR="00E04C5A">
        <w:rPr>
          <w:rFonts w:ascii="Arial" w:hAnsi="Arial" w:cs="Arial"/>
          <w:szCs w:val="20"/>
        </w:rPr>
        <w:t xml:space="preserve"> </w:t>
      </w:r>
      <w:r w:rsidR="0064751B">
        <w:rPr>
          <w:rFonts w:ascii="Arial" w:hAnsi="Arial" w:cs="Arial"/>
          <w:szCs w:val="20"/>
        </w:rPr>
        <w:t xml:space="preserve">e </w:t>
      </w:r>
      <w:r w:rsidR="0064751B" w:rsidRPr="0064751B">
        <w:rPr>
          <w:rFonts w:ascii="Arial" w:hAnsi="Arial" w:cs="Arial"/>
          <w:szCs w:val="20"/>
        </w:rPr>
        <w:t>prova de títulos</w:t>
      </w:r>
      <w:r w:rsidR="0064751B" w:rsidRPr="009A1D6A">
        <w:rPr>
          <w:rFonts w:ascii="Arial" w:hAnsi="Arial" w:cs="Arial"/>
          <w:szCs w:val="20"/>
        </w:rPr>
        <w:t xml:space="preserve"> </w:t>
      </w:r>
      <w:r w:rsidR="00A83DBA" w:rsidRPr="009A1D6A">
        <w:rPr>
          <w:rFonts w:ascii="Arial" w:hAnsi="Arial" w:cs="Arial"/>
          <w:szCs w:val="20"/>
        </w:rPr>
        <w:t>para todos os cargos</w:t>
      </w:r>
      <w:r w:rsidR="0064751B" w:rsidRPr="0064751B">
        <w:rPr>
          <w:rFonts w:ascii="Arial" w:hAnsi="Arial" w:cs="Arial"/>
          <w:szCs w:val="20"/>
        </w:rPr>
        <w:t>.</w:t>
      </w:r>
    </w:p>
    <w:p w:rsidR="009859F7" w:rsidRDefault="009859F7" w:rsidP="00232C5A">
      <w:pPr>
        <w:ind w:right="-142"/>
        <w:jc w:val="both"/>
        <w:rPr>
          <w:rFonts w:ascii="Arial" w:hAnsi="Arial" w:cs="Arial"/>
          <w:szCs w:val="20"/>
        </w:rPr>
      </w:pPr>
    </w:p>
    <w:p w:rsidR="00232C5A" w:rsidRPr="009A1D6A" w:rsidRDefault="00F556E2" w:rsidP="00232C5A">
      <w:pPr>
        <w:ind w:right="-142"/>
        <w:jc w:val="both"/>
        <w:rPr>
          <w:rFonts w:ascii="Arial" w:hAnsi="Arial" w:cs="Arial"/>
          <w:szCs w:val="20"/>
        </w:rPr>
      </w:pPr>
      <w:r>
        <w:rPr>
          <w:rFonts w:ascii="Arial" w:hAnsi="Arial" w:cs="Arial"/>
          <w:szCs w:val="20"/>
        </w:rPr>
        <w:t>6</w:t>
      </w:r>
      <w:r w:rsidR="00232C5A">
        <w:rPr>
          <w:rFonts w:ascii="Arial" w:hAnsi="Arial" w:cs="Arial"/>
          <w:szCs w:val="20"/>
        </w:rPr>
        <w:t>.</w:t>
      </w:r>
      <w:r w:rsidR="00232C5A" w:rsidRPr="009A1D6A">
        <w:rPr>
          <w:rFonts w:ascii="Arial" w:hAnsi="Arial" w:cs="Arial"/>
          <w:szCs w:val="20"/>
        </w:rPr>
        <w:t>2. O candidato que necessitar alguma condição especial para realização das provas deverá requerer no ato da inscrição, consoante disposições do Capítulo III, bem como comprovar tal condição, para fin</w:t>
      </w:r>
      <w:r w:rsidR="00232C5A">
        <w:rPr>
          <w:rFonts w:ascii="Arial" w:hAnsi="Arial" w:cs="Arial"/>
          <w:szCs w:val="20"/>
        </w:rPr>
        <w:t>s de análise quanto à concessão do pleito.</w:t>
      </w:r>
    </w:p>
    <w:p w:rsidR="00232C5A" w:rsidRPr="009A1D6A" w:rsidRDefault="00232C5A" w:rsidP="00232C5A">
      <w:pPr>
        <w:ind w:right="-142"/>
        <w:jc w:val="both"/>
        <w:rPr>
          <w:rFonts w:ascii="Arial" w:hAnsi="Arial" w:cs="Arial"/>
          <w:szCs w:val="20"/>
        </w:rPr>
      </w:pPr>
    </w:p>
    <w:p w:rsidR="00232C5A" w:rsidRPr="009A1D6A" w:rsidRDefault="00F556E2" w:rsidP="00232C5A">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Pr>
          <w:rFonts w:ascii="Arial" w:hAnsi="Arial" w:cs="Arial"/>
          <w:szCs w:val="20"/>
        </w:rPr>
        <w:t>6</w:t>
      </w:r>
      <w:r w:rsidR="00232C5A" w:rsidRPr="008D328F">
        <w:rPr>
          <w:rFonts w:ascii="Arial" w:hAnsi="Arial" w:cs="Arial"/>
          <w:szCs w:val="20"/>
        </w:rPr>
        <w:t xml:space="preserve">.3. </w:t>
      </w:r>
      <w:r w:rsidR="00232C5A" w:rsidRPr="008D328F">
        <w:rPr>
          <w:rFonts w:ascii="Arial" w:hAnsi="Arial" w:cs="Arial"/>
        </w:rPr>
        <w:t>As provas serão aplicadas na</w:t>
      </w:r>
      <w:r w:rsidR="00232C5A">
        <w:rPr>
          <w:rFonts w:ascii="Arial" w:hAnsi="Arial" w:cs="Arial"/>
        </w:rPr>
        <w:t>s</w:t>
      </w:r>
      <w:r w:rsidR="00232C5A" w:rsidRPr="008D328F">
        <w:rPr>
          <w:rFonts w:ascii="Arial" w:hAnsi="Arial" w:cs="Arial"/>
        </w:rPr>
        <w:t xml:space="preserve"> data</w:t>
      </w:r>
      <w:r w:rsidR="00232C5A">
        <w:rPr>
          <w:rFonts w:ascii="Arial" w:hAnsi="Arial" w:cs="Arial"/>
        </w:rPr>
        <w:t>s prováveis</w:t>
      </w:r>
      <w:r w:rsidR="00232C5A" w:rsidRPr="008D328F">
        <w:rPr>
          <w:rFonts w:ascii="Arial" w:hAnsi="Arial" w:cs="Arial"/>
        </w:rPr>
        <w:t xml:space="preserve"> de </w:t>
      </w:r>
      <w:r w:rsidR="00B71B1D">
        <w:rPr>
          <w:rFonts w:ascii="Arial" w:hAnsi="Arial" w:cs="Arial"/>
          <w:b/>
          <w:szCs w:val="20"/>
        </w:rPr>
        <w:t>12</w:t>
      </w:r>
      <w:r w:rsidR="00232C5A" w:rsidRPr="00B71B1D">
        <w:rPr>
          <w:rFonts w:ascii="Arial" w:hAnsi="Arial" w:cs="Arial"/>
          <w:b/>
          <w:szCs w:val="20"/>
        </w:rPr>
        <w:t xml:space="preserve"> </w:t>
      </w:r>
      <w:r w:rsidR="009F6C5B" w:rsidRPr="00B71B1D">
        <w:rPr>
          <w:rFonts w:ascii="Arial" w:hAnsi="Arial" w:cs="Arial"/>
          <w:b/>
          <w:szCs w:val="20"/>
        </w:rPr>
        <w:t>e/</w:t>
      </w:r>
      <w:r w:rsidR="00232C5A" w:rsidRPr="00B71B1D">
        <w:rPr>
          <w:rFonts w:ascii="Arial" w:hAnsi="Arial" w:cs="Arial"/>
          <w:b/>
          <w:szCs w:val="20"/>
        </w:rPr>
        <w:t xml:space="preserve">ou </w:t>
      </w:r>
      <w:r w:rsidR="00B71B1D">
        <w:rPr>
          <w:rFonts w:ascii="Arial" w:hAnsi="Arial" w:cs="Arial"/>
          <w:b/>
          <w:szCs w:val="20"/>
        </w:rPr>
        <w:t>13</w:t>
      </w:r>
      <w:r w:rsidR="00232C5A" w:rsidRPr="00B71B1D">
        <w:rPr>
          <w:rFonts w:ascii="Arial" w:hAnsi="Arial" w:cs="Arial"/>
          <w:b/>
          <w:szCs w:val="20"/>
        </w:rPr>
        <w:t xml:space="preserve"> de </w:t>
      </w:r>
      <w:r w:rsidR="00295557" w:rsidRPr="00B71B1D">
        <w:rPr>
          <w:rFonts w:ascii="Arial" w:hAnsi="Arial" w:cs="Arial"/>
          <w:b/>
          <w:szCs w:val="20"/>
        </w:rPr>
        <w:t>junh</w:t>
      </w:r>
      <w:r w:rsidR="00232C5A" w:rsidRPr="00B71B1D">
        <w:rPr>
          <w:rFonts w:ascii="Arial" w:hAnsi="Arial" w:cs="Arial"/>
          <w:b/>
          <w:szCs w:val="20"/>
        </w:rPr>
        <w:t>o de 2021</w:t>
      </w:r>
      <w:r w:rsidR="00232C5A" w:rsidRPr="008D328F">
        <w:rPr>
          <w:rFonts w:ascii="Arial" w:hAnsi="Arial" w:cs="Arial"/>
          <w:szCs w:val="20"/>
        </w:rPr>
        <w:t>, em</w:t>
      </w:r>
      <w:r w:rsidR="00232C5A">
        <w:rPr>
          <w:rFonts w:ascii="Arial" w:hAnsi="Arial" w:cs="Arial"/>
          <w:szCs w:val="20"/>
        </w:rPr>
        <w:t xml:space="preserve"> data,</w:t>
      </w:r>
      <w:r w:rsidR="00232C5A" w:rsidRPr="008D328F">
        <w:rPr>
          <w:rFonts w:ascii="Arial" w:hAnsi="Arial" w:cs="Arial"/>
          <w:szCs w:val="20"/>
        </w:rPr>
        <w:t xml:space="preserve"> </w:t>
      </w:r>
      <w:proofErr w:type="gramStart"/>
      <w:r w:rsidR="00232C5A" w:rsidRPr="008D328F">
        <w:rPr>
          <w:rFonts w:ascii="Arial" w:hAnsi="Arial" w:cs="Arial"/>
          <w:szCs w:val="20"/>
        </w:rPr>
        <w:t>local(</w:t>
      </w:r>
      <w:proofErr w:type="spellStart"/>
      <w:proofErr w:type="gramEnd"/>
      <w:r w:rsidR="00232C5A" w:rsidRPr="008D328F">
        <w:rPr>
          <w:rFonts w:ascii="Arial" w:hAnsi="Arial" w:cs="Arial"/>
          <w:szCs w:val="20"/>
        </w:rPr>
        <w:t>is</w:t>
      </w:r>
      <w:proofErr w:type="spellEnd"/>
      <w:r w:rsidR="00232C5A" w:rsidRPr="008D328F">
        <w:rPr>
          <w:rFonts w:ascii="Arial" w:hAnsi="Arial" w:cs="Arial"/>
          <w:szCs w:val="20"/>
        </w:rPr>
        <w:t xml:space="preserve">) e horário(s) a ser estabelecido na publicação do </w:t>
      </w:r>
      <w:r w:rsidR="00C76AFA">
        <w:rPr>
          <w:rFonts w:ascii="Arial" w:hAnsi="Arial" w:cs="Arial"/>
          <w:szCs w:val="20"/>
        </w:rPr>
        <w:t>e</w:t>
      </w:r>
      <w:r w:rsidR="00232C5A" w:rsidRPr="008D328F">
        <w:rPr>
          <w:rFonts w:ascii="Arial" w:hAnsi="Arial" w:cs="Arial"/>
          <w:szCs w:val="20"/>
        </w:rPr>
        <w:t>dita</w:t>
      </w:r>
      <w:r w:rsidR="009F6C5B">
        <w:rPr>
          <w:rFonts w:ascii="Arial" w:hAnsi="Arial" w:cs="Arial"/>
          <w:szCs w:val="20"/>
        </w:rPr>
        <w:t>l de homologação das inscrições</w:t>
      </w:r>
      <w:r w:rsidR="00224B9D">
        <w:rPr>
          <w:rFonts w:ascii="Arial" w:hAnsi="Arial" w:cs="Arial"/>
          <w:szCs w:val="20"/>
        </w:rPr>
        <w:t xml:space="preserve"> e convocação para as provas</w:t>
      </w:r>
      <w:r w:rsidR="00232C5A" w:rsidRPr="009A1D6A">
        <w:rPr>
          <w:rFonts w:ascii="Arial" w:hAnsi="Arial" w:cs="Arial"/>
          <w:szCs w:val="20"/>
        </w:rPr>
        <w:t>.</w:t>
      </w:r>
    </w:p>
    <w:p w:rsidR="00232C5A" w:rsidRDefault="00232C5A" w:rsidP="00232C5A">
      <w:pPr>
        <w:ind w:right="-142"/>
        <w:jc w:val="both"/>
        <w:rPr>
          <w:rFonts w:ascii="Arial" w:hAnsi="Arial" w:cs="Arial"/>
          <w:szCs w:val="20"/>
        </w:rPr>
      </w:pPr>
    </w:p>
    <w:p w:rsidR="00224B9D" w:rsidRDefault="00F556E2" w:rsidP="00224B9D">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Pr>
          <w:rFonts w:ascii="Arial" w:hAnsi="Arial" w:cs="Arial"/>
          <w:szCs w:val="20"/>
        </w:rPr>
        <w:t>6</w:t>
      </w:r>
      <w:r w:rsidR="00224B9D" w:rsidRPr="00224B9D">
        <w:rPr>
          <w:rFonts w:ascii="Arial" w:hAnsi="Arial" w:cs="Arial"/>
          <w:szCs w:val="20"/>
        </w:rPr>
        <w:t>.</w:t>
      </w:r>
      <w:r w:rsidR="00224B9D">
        <w:rPr>
          <w:rFonts w:ascii="Arial" w:hAnsi="Arial" w:cs="Arial"/>
          <w:szCs w:val="20"/>
        </w:rPr>
        <w:t>3</w:t>
      </w:r>
      <w:r w:rsidR="00224B9D" w:rsidRPr="00224B9D">
        <w:rPr>
          <w:rFonts w:ascii="Arial" w:hAnsi="Arial" w:cs="Arial"/>
          <w:szCs w:val="20"/>
        </w:rPr>
        <w:t xml:space="preserve">.1. </w:t>
      </w:r>
      <w:r w:rsidR="00781C19">
        <w:rPr>
          <w:rFonts w:ascii="Arial" w:hAnsi="Arial" w:cs="Arial"/>
          <w:szCs w:val="20"/>
        </w:rPr>
        <w:t>H</w:t>
      </w:r>
      <w:r w:rsidR="00224B9D" w:rsidRPr="00224B9D">
        <w:rPr>
          <w:rFonts w:ascii="Arial" w:hAnsi="Arial" w:cs="Arial"/>
          <w:szCs w:val="20"/>
        </w:rPr>
        <w:t>avendo indisponibilidade de locais suficientes ou adequados</w:t>
      </w:r>
      <w:r w:rsidR="000C63BD">
        <w:rPr>
          <w:rFonts w:ascii="Arial" w:hAnsi="Arial" w:cs="Arial"/>
          <w:szCs w:val="20"/>
        </w:rPr>
        <w:t xml:space="preserve"> para </w:t>
      </w:r>
      <w:r w:rsidR="00896DB8">
        <w:rPr>
          <w:rFonts w:ascii="Arial" w:hAnsi="Arial" w:cs="Arial"/>
          <w:szCs w:val="20"/>
        </w:rPr>
        <w:t>aten</w:t>
      </w:r>
      <w:r w:rsidR="000C63BD">
        <w:rPr>
          <w:rFonts w:ascii="Arial" w:hAnsi="Arial" w:cs="Arial"/>
          <w:szCs w:val="20"/>
        </w:rPr>
        <w:t xml:space="preserve">der </w:t>
      </w:r>
      <w:r w:rsidR="00896DB8">
        <w:rPr>
          <w:rFonts w:ascii="Arial" w:hAnsi="Arial" w:cs="Arial"/>
          <w:szCs w:val="20"/>
        </w:rPr>
        <w:t>aos protocolos sanitários de prevenção à pandemia da Covid-19,</w:t>
      </w:r>
      <w:r w:rsidR="00781C19">
        <w:rPr>
          <w:rFonts w:ascii="Arial" w:hAnsi="Arial" w:cs="Arial"/>
          <w:szCs w:val="20"/>
        </w:rPr>
        <w:t xml:space="preserve"> </w:t>
      </w:r>
      <w:r w:rsidR="00781C19" w:rsidRPr="00224B9D">
        <w:rPr>
          <w:rFonts w:ascii="Arial" w:hAnsi="Arial" w:cs="Arial"/>
          <w:szCs w:val="20"/>
        </w:rPr>
        <w:t>a</w:t>
      </w:r>
      <w:r w:rsidR="00781C19">
        <w:rPr>
          <w:rFonts w:ascii="Arial" w:hAnsi="Arial" w:cs="Arial"/>
          <w:szCs w:val="20"/>
        </w:rPr>
        <w:t>s provas</w:t>
      </w:r>
      <w:r w:rsidR="00781C19" w:rsidRPr="00224B9D">
        <w:rPr>
          <w:rFonts w:ascii="Arial" w:hAnsi="Arial" w:cs="Arial"/>
          <w:szCs w:val="20"/>
        </w:rPr>
        <w:t xml:space="preserve"> </w:t>
      </w:r>
      <w:r w:rsidR="00781C19">
        <w:rPr>
          <w:rFonts w:ascii="Arial" w:hAnsi="Arial" w:cs="Arial"/>
          <w:szCs w:val="20"/>
        </w:rPr>
        <w:t xml:space="preserve">poderão </w:t>
      </w:r>
      <w:r w:rsidR="00781C19" w:rsidRPr="00224B9D">
        <w:rPr>
          <w:rFonts w:ascii="Arial" w:hAnsi="Arial" w:cs="Arial"/>
          <w:szCs w:val="20"/>
        </w:rPr>
        <w:t>ser realizada</w:t>
      </w:r>
      <w:r w:rsidR="00781C19">
        <w:rPr>
          <w:rFonts w:ascii="Arial" w:hAnsi="Arial" w:cs="Arial"/>
          <w:szCs w:val="20"/>
        </w:rPr>
        <w:t>s</w:t>
      </w:r>
      <w:r w:rsidR="00781C19" w:rsidRPr="00224B9D">
        <w:rPr>
          <w:rFonts w:ascii="Arial" w:hAnsi="Arial" w:cs="Arial"/>
          <w:szCs w:val="20"/>
        </w:rPr>
        <w:t xml:space="preserve"> </w:t>
      </w:r>
      <w:r w:rsidR="00781C19" w:rsidRPr="00781C19">
        <w:rPr>
          <w:rFonts w:ascii="Arial" w:hAnsi="Arial" w:cs="Arial"/>
          <w:szCs w:val="20"/>
        </w:rPr>
        <w:t>em mais de um local, turno e/ou data</w:t>
      </w:r>
      <w:r w:rsidR="00781C19" w:rsidRPr="00224B9D">
        <w:rPr>
          <w:rFonts w:ascii="Arial" w:hAnsi="Arial" w:cs="Arial"/>
          <w:szCs w:val="20"/>
        </w:rPr>
        <w:t xml:space="preserve"> ou, ainda, em cidades vizinhas</w:t>
      </w:r>
      <w:r w:rsidR="00781C19" w:rsidRPr="00781C19">
        <w:rPr>
          <w:rFonts w:ascii="Arial" w:hAnsi="Arial" w:cs="Arial"/>
          <w:szCs w:val="20"/>
        </w:rPr>
        <w:t xml:space="preserve">, sendo de exclusiva responsabilidade </w:t>
      </w:r>
      <w:proofErr w:type="gramStart"/>
      <w:r w:rsidR="00781C19" w:rsidRPr="00781C19">
        <w:rPr>
          <w:rFonts w:ascii="Arial" w:hAnsi="Arial" w:cs="Arial"/>
          <w:szCs w:val="20"/>
        </w:rPr>
        <w:t>do candidato acompanhar</w:t>
      </w:r>
      <w:proofErr w:type="gramEnd"/>
      <w:r w:rsidR="00781C19" w:rsidRPr="00781C19">
        <w:rPr>
          <w:rFonts w:ascii="Arial" w:hAnsi="Arial" w:cs="Arial"/>
          <w:szCs w:val="20"/>
        </w:rPr>
        <w:t xml:space="preserve"> as publicações atinentes na página do certame (http://sigma.concursos.srv.br).</w:t>
      </w:r>
    </w:p>
    <w:p w:rsidR="00224B9D" w:rsidRDefault="00224B9D" w:rsidP="00232C5A">
      <w:pPr>
        <w:ind w:right="-142"/>
        <w:jc w:val="both"/>
        <w:rPr>
          <w:rFonts w:ascii="Arial" w:hAnsi="Arial" w:cs="Arial"/>
          <w:szCs w:val="20"/>
        </w:rPr>
      </w:pPr>
    </w:p>
    <w:p w:rsidR="004B56B5" w:rsidRDefault="00F556E2" w:rsidP="004B56B5">
      <w:pPr>
        <w:ind w:right="-142"/>
        <w:jc w:val="both"/>
        <w:rPr>
          <w:rFonts w:ascii="Arial" w:hAnsi="Arial" w:cs="Arial"/>
          <w:szCs w:val="20"/>
        </w:rPr>
      </w:pPr>
      <w:r>
        <w:rPr>
          <w:rFonts w:ascii="Arial" w:hAnsi="Arial" w:cs="Arial"/>
          <w:szCs w:val="20"/>
        </w:rPr>
        <w:t>6</w:t>
      </w:r>
      <w:r w:rsidR="004B56B5" w:rsidRPr="009A1D6A">
        <w:rPr>
          <w:rFonts w:ascii="Arial" w:hAnsi="Arial" w:cs="Arial"/>
          <w:szCs w:val="20"/>
        </w:rPr>
        <w:t>.3.</w:t>
      </w:r>
      <w:r w:rsidR="004B56B5">
        <w:rPr>
          <w:rFonts w:ascii="Arial" w:hAnsi="Arial" w:cs="Arial"/>
          <w:szCs w:val="20"/>
        </w:rPr>
        <w:t>2. H</w:t>
      </w:r>
      <w:r w:rsidR="004B56B5" w:rsidRPr="004B56B5">
        <w:rPr>
          <w:rFonts w:ascii="Arial" w:hAnsi="Arial" w:cs="Arial"/>
          <w:szCs w:val="20"/>
        </w:rPr>
        <w:t xml:space="preserve">avendo a necessidade de realizar os ajustes operacionais estabelecidos no item </w:t>
      </w:r>
      <w:r w:rsidR="00A96377">
        <w:rPr>
          <w:rFonts w:ascii="Arial" w:hAnsi="Arial" w:cs="Arial"/>
          <w:szCs w:val="20"/>
        </w:rPr>
        <w:t>6</w:t>
      </w:r>
      <w:r w:rsidR="004B56B5" w:rsidRPr="004B56B5">
        <w:rPr>
          <w:rFonts w:ascii="Arial" w:hAnsi="Arial" w:cs="Arial"/>
          <w:szCs w:val="20"/>
        </w:rPr>
        <w:t>.</w:t>
      </w:r>
      <w:r w:rsidR="004B56B5">
        <w:rPr>
          <w:rFonts w:ascii="Arial" w:hAnsi="Arial" w:cs="Arial"/>
          <w:szCs w:val="20"/>
        </w:rPr>
        <w:t>3</w:t>
      </w:r>
      <w:r w:rsidR="004B56B5" w:rsidRPr="004B56B5">
        <w:rPr>
          <w:rFonts w:ascii="Arial" w:hAnsi="Arial" w:cs="Arial"/>
          <w:szCs w:val="20"/>
        </w:rPr>
        <w:t>.1, a</w:t>
      </w:r>
      <w:r w:rsidR="00055612">
        <w:rPr>
          <w:rFonts w:ascii="Arial" w:hAnsi="Arial" w:cs="Arial"/>
          <w:szCs w:val="20"/>
        </w:rPr>
        <w:t xml:space="preserve"> Comissão Executora </w:t>
      </w:r>
      <w:proofErr w:type="gramStart"/>
      <w:r w:rsidR="00055612">
        <w:rPr>
          <w:rFonts w:ascii="Arial" w:hAnsi="Arial" w:cs="Arial"/>
          <w:szCs w:val="20"/>
        </w:rPr>
        <w:t>da</w:t>
      </w:r>
      <w:r w:rsidR="004B56B5" w:rsidRPr="004B56B5">
        <w:rPr>
          <w:rFonts w:ascii="Arial" w:hAnsi="Arial" w:cs="Arial"/>
          <w:szCs w:val="20"/>
        </w:rPr>
        <w:t xml:space="preserve"> </w:t>
      </w:r>
      <w:r w:rsidR="004B56B5">
        <w:rPr>
          <w:rFonts w:ascii="Arial" w:hAnsi="Arial" w:cs="Arial"/>
          <w:szCs w:val="20"/>
        </w:rPr>
        <w:t>SIGMA</w:t>
      </w:r>
      <w:proofErr w:type="gramEnd"/>
      <w:r w:rsidR="004B56B5" w:rsidRPr="004B56B5">
        <w:rPr>
          <w:rFonts w:ascii="Arial" w:hAnsi="Arial" w:cs="Arial"/>
          <w:szCs w:val="20"/>
        </w:rPr>
        <w:t xml:space="preserve"> reserva-se o direito de publicar as novas disposições com, no mínimo, 05 </w:t>
      </w:r>
      <w:r w:rsidR="004B56B5">
        <w:rPr>
          <w:rFonts w:ascii="Arial" w:hAnsi="Arial" w:cs="Arial"/>
          <w:szCs w:val="20"/>
        </w:rPr>
        <w:t xml:space="preserve">(cinco) </w:t>
      </w:r>
      <w:r w:rsidR="004B56B5" w:rsidRPr="004B56B5">
        <w:rPr>
          <w:rFonts w:ascii="Arial" w:hAnsi="Arial" w:cs="Arial"/>
          <w:szCs w:val="20"/>
        </w:rPr>
        <w:t>dias de antecedência da</w:t>
      </w:r>
      <w:r w:rsidR="004B56B5">
        <w:rPr>
          <w:rFonts w:ascii="Arial" w:hAnsi="Arial" w:cs="Arial"/>
          <w:szCs w:val="20"/>
        </w:rPr>
        <w:t>s</w:t>
      </w:r>
      <w:r w:rsidR="004B56B5" w:rsidRPr="004B56B5">
        <w:rPr>
          <w:rFonts w:ascii="Arial" w:hAnsi="Arial" w:cs="Arial"/>
          <w:szCs w:val="20"/>
        </w:rPr>
        <w:t xml:space="preserve"> prova</w:t>
      </w:r>
      <w:r w:rsidR="004B56B5">
        <w:rPr>
          <w:rFonts w:ascii="Arial" w:hAnsi="Arial" w:cs="Arial"/>
          <w:szCs w:val="20"/>
        </w:rPr>
        <w:t>s.</w:t>
      </w:r>
    </w:p>
    <w:p w:rsidR="004B56B5" w:rsidRPr="009A1D6A" w:rsidRDefault="004B56B5" w:rsidP="00232C5A">
      <w:pPr>
        <w:ind w:right="-142"/>
        <w:jc w:val="both"/>
        <w:rPr>
          <w:rFonts w:ascii="Arial" w:hAnsi="Arial" w:cs="Arial"/>
          <w:szCs w:val="20"/>
        </w:rPr>
      </w:pPr>
    </w:p>
    <w:p w:rsidR="009F6C5B" w:rsidRDefault="00F556E2" w:rsidP="009F6C5B">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Pr>
          <w:rFonts w:ascii="Arial" w:hAnsi="Arial" w:cs="Arial"/>
          <w:szCs w:val="20"/>
        </w:rPr>
        <w:lastRenderedPageBreak/>
        <w:t>6</w:t>
      </w:r>
      <w:r w:rsidR="009F6C5B" w:rsidRPr="009A1D6A">
        <w:rPr>
          <w:rFonts w:ascii="Arial" w:hAnsi="Arial" w:cs="Arial"/>
          <w:szCs w:val="20"/>
        </w:rPr>
        <w:t>.</w:t>
      </w:r>
      <w:r w:rsidR="00781C19">
        <w:rPr>
          <w:rFonts w:ascii="Arial" w:hAnsi="Arial" w:cs="Arial"/>
          <w:szCs w:val="20"/>
        </w:rPr>
        <w:t>4</w:t>
      </w:r>
      <w:r w:rsidR="009F6C5B" w:rsidRPr="009A1D6A">
        <w:rPr>
          <w:rFonts w:ascii="Arial" w:hAnsi="Arial" w:cs="Arial"/>
          <w:szCs w:val="20"/>
        </w:rPr>
        <w:t>. Os portões de acesso aos locais das provas escritas serão fechados dez (10) minutos antes do horário de início, sendo vedado o ingresso de candidatos após esse horário</w:t>
      </w:r>
      <w:r w:rsidR="009F6C5B">
        <w:rPr>
          <w:rFonts w:ascii="Arial" w:hAnsi="Arial" w:cs="Arial"/>
          <w:szCs w:val="20"/>
        </w:rPr>
        <w:t>.</w:t>
      </w:r>
    </w:p>
    <w:p w:rsidR="009F6C5B" w:rsidRDefault="009F6C5B" w:rsidP="00232C5A">
      <w:pPr>
        <w:ind w:right="-142"/>
        <w:jc w:val="both"/>
        <w:rPr>
          <w:rFonts w:ascii="Arial" w:hAnsi="Arial" w:cs="Arial"/>
          <w:szCs w:val="20"/>
        </w:rPr>
      </w:pPr>
    </w:p>
    <w:p w:rsidR="00C64167" w:rsidRDefault="00F556E2" w:rsidP="00DA6406">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Cs w:val="20"/>
        </w:rPr>
      </w:pPr>
      <w:r>
        <w:rPr>
          <w:rFonts w:ascii="Arial" w:hAnsi="Arial" w:cs="Arial"/>
          <w:szCs w:val="20"/>
        </w:rPr>
        <w:t>6</w:t>
      </w:r>
      <w:r w:rsidR="00C64167">
        <w:rPr>
          <w:rFonts w:ascii="Arial" w:hAnsi="Arial" w:cs="Arial"/>
          <w:szCs w:val="20"/>
        </w:rPr>
        <w:t xml:space="preserve">.4.1. </w:t>
      </w:r>
      <w:r w:rsidR="00C64167" w:rsidRPr="00C64167">
        <w:rPr>
          <w:rFonts w:ascii="Arial" w:hAnsi="Arial" w:cs="Arial"/>
          <w:szCs w:val="20"/>
        </w:rPr>
        <w:t>Só será permitida a entrada de candidato no local d</w:t>
      </w:r>
      <w:r w:rsidR="00C64167">
        <w:rPr>
          <w:rFonts w:ascii="Arial" w:hAnsi="Arial" w:cs="Arial"/>
          <w:szCs w:val="20"/>
        </w:rPr>
        <w:t>as</w:t>
      </w:r>
      <w:r w:rsidR="00C64167" w:rsidRPr="00C64167">
        <w:rPr>
          <w:rFonts w:ascii="Arial" w:hAnsi="Arial" w:cs="Arial"/>
          <w:szCs w:val="20"/>
        </w:rPr>
        <w:t xml:space="preserve"> provas </w:t>
      </w:r>
      <w:r w:rsidR="00C64167">
        <w:rPr>
          <w:rFonts w:ascii="Arial" w:hAnsi="Arial" w:cs="Arial"/>
          <w:szCs w:val="20"/>
        </w:rPr>
        <w:t>ant</w:t>
      </w:r>
      <w:r w:rsidR="00C64167" w:rsidRPr="00C64167">
        <w:rPr>
          <w:rFonts w:ascii="Arial" w:hAnsi="Arial" w:cs="Arial"/>
          <w:szCs w:val="20"/>
        </w:rPr>
        <w:t xml:space="preserve">e o </w:t>
      </w:r>
      <w:r w:rsidR="00C64167">
        <w:rPr>
          <w:rFonts w:ascii="Arial" w:hAnsi="Arial" w:cs="Arial"/>
          <w:szCs w:val="20"/>
        </w:rPr>
        <w:t>uso</w:t>
      </w:r>
      <w:r w:rsidR="00D340DF">
        <w:rPr>
          <w:rFonts w:ascii="Arial" w:hAnsi="Arial" w:cs="Arial"/>
          <w:szCs w:val="20"/>
        </w:rPr>
        <w:t xml:space="preserve"> obrigatório</w:t>
      </w:r>
      <w:r w:rsidR="00C64167">
        <w:rPr>
          <w:rFonts w:ascii="Arial" w:hAnsi="Arial" w:cs="Arial"/>
          <w:szCs w:val="20"/>
        </w:rPr>
        <w:t xml:space="preserve"> </w:t>
      </w:r>
      <w:r w:rsidR="00C64167" w:rsidRPr="00C64167">
        <w:rPr>
          <w:rFonts w:ascii="Arial" w:hAnsi="Arial" w:cs="Arial"/>
          <w:szCs w:val="20"/>
        </w:rPr>
        <w:t>d</w:t>
      </w:r>
      <w:r w:rsidR="00C64167">
        <w:rPr>
          <w:rFonts w:ascii="Arial" w:hAnsi="Arial" w:cs="Arial"/>
          <w:szCs w:val="20"/>
        </w:rPr>
        <w:t>e</w:t>
      </w:r>
      <w:r w:rsidR="00C64167" w:rsidRPr="00C64167">
        <w:rPr>
          <w:rFonts w:ascii="Arial" w:hAnsi="Arial" w:cs="Arial"/>
          <w:szCs w:val="20"/>
        </w:rPr>
        <w:t xml:space="preserve"> máscara</w:t>
      </w:r>
      <w:r w:rsidR="00C64167">
        <w:rPr>
          <w:rFonts w:ascii="Arial" w:hAnsi="Arial" w:cs="Arial"/>
          <w:szCs w:val="20"/>
        </w:rPr>
        <w:t xml:space="preserve"> de proteção facial, sendo esta uma providência de exclusiva responsabilidade do candidato</w:t>
      </w:r>
      <w:r w:rsidR="00C64167" w:rsidRPr="00C64167">
        <w:rPr>
          <w:rFonts w:ascii="Arial" w:hAnsi="Arial" w:cs="Arial"/>
          <w:szCs w:val="20"/>
        </w:rPr>
        <w:t>.</w:t>
      </w:r>
    </w:p>
    <w:p w:rsidR="00C64167" w:rsidRDefault="00C64167" w:rsidP="00C64167">
      <w:pPr>
        <w:ind w:right="-142"/>
        <w:jc w:val="both"/>
        <w:rPr>
          <w:rFonts w:ascii="Arial" w:hAnsi="Arial" w:cs="Arial"/>
          <w:szCs w:val="20"/>
        </w:rPr>
      </w:pPr>
    </w:p>
    <w:p w:rsidR="00C64167" w:rsidRPr="009A1D6A" w:rsidRDefault="00F556E2" w:rsidP="00C64167">
      <w:pPr>
        <w:ind w:right="-142"/>
        <w:jc w:val="both"/>
        <w:rPr>
          <w:rFonts w:ascii="Arial" w:hAnsi="Arial" w:cs="Arial"/>
          <w:szCs w:val="20"/>
        </w:rPr>
      </w:pPr>
      <w:r>
        <w:rPr>
          <w:rFonts w:ascii="Arial" w:hAnsi="Arial" w:cs="Arial"/>
          <w:szCs w:val="20"/>
        </w:rPr>
        <w:t>6</w:t>
      </w:r>
      <w:r w:rsidR="00C64167">
        <w:rPr>
          <w:rFonts w:ascii="Arial" w:hAnsi="Arial" w:cs="Arial"/>
          <w:szCs w:val="20"/>
        </w:rPr>
        <w:t xml:space="preserve">.4.2. </w:t>
      </w:r>
      <w:r w:rsidR="00C64167" w:rsidRPr="00C64167">
        <w:rPr>
          <w:rFonts w:ascii="Arial" w:hAnsi="Arial" w:cs="Arial"/>
          <w:szCs w:val="20"/>
        </w:rPr>
        <w:t xml:space="preserve">Caso </w:t>
      </w:r>
      <w:r w:rsidR="00C64167">
        <w:rPr>
          <w:rFonts w:ascii="Arial" w:hAnsi="Arial" w:cs="Arial"/>
          <w:szCs w:val="20"/>
        </w:rPr>
        <w:t>o</w:t>
      </w:r>
      <w:r w:rsidR="00C64167" w:rsidRPr="00C64167">
        <w:rPr>
          <w:rFonts w:ascii="Arial" w:hAnsi="Arial" w:cs="Arial"/>
          <w:szCs w:val="20"/>
        </w:rPr>
        <w:t xml:space="preserve"> candidato alegar que</w:t>
      </w:r>
      <w:r w:rsidR="00C64167">
        <w:rPr>
          <w:rFonts w:ascii="Arial" w:hAnsi="Arial" w:cs="Arial"/>
          <w:szCs w:val="20"/>
        </w:rPr>
        <w:t xml:space="preserve"> </w:t>
      </w:r>
      <w:r w:rsidR="00C64167" w:rsidRPr="00C64167">
        <w:rPr>
          <w:rFonts w:ascii="Arial" w:hAnsi="Arial" w:cs="Arial"/>
          <w:szCs w:val="20"/>
        </w:rPr>
        <w:t>não pode usar m</w:t>
      </w:r>
      <w:r w:rsidR="00D340DF">
        <w:rPr>
          <w:rFonts w:ascii="Arial" w:hAnsi="Arial" w:cs="Arial"/>
          <w:szCs w:val="20"/>
        </w:rPr>
        <w:t>á</w:t>
      </w:r>
      <w:r w:rsidR="00C64167" w:rsidRPr="00C64167">
        <w:rPr>
          <w:rFonts w:ascii="Arial" w:hAnsi="Arial" w:cs="Arial"/>
          <w:szCs w:val="20"/>
        </w:rPr>
        <w:t>scara</w:t>
      </w:r>
      <w:r w:rsidR="00C64167">
        <w:rPr>
          <w:rFonts w:ascii="Arial" w:hAnsi="Arial" w:cs="Arial"/>
          <w:szCs w:val="20"/>
        </w:rPr>
        <w:t>,</w:t>
      </w:r>
      <w:r w:rsidR="00C64167" w:rsidRPr="00C64167">
        <w:rPr>
          <w:rFonts w:ascii="Arial" w:hAnsi="Arial" w:cs="Arial"/>
          <w:szCs w:val="20"/>
        </w:rPr>
        <w:t xml:space="preserve"> </w:t>
      </w:r>
      <w:r w:rsidR="00C64167">
        <w:rPr>
          <w:rFonts w:ascii="Arial" w:hAnsi="Arial" w:cs="Arial"/>
          <w:szCs w:val="20"/>
        </w:rPr>
        <w:t xml:space="preserve">este </w:t>
      </w:r>
      <w:r w:rsidR="00C64167" w:rsidRPr="00C64167">
        <w:rPr>
          <w:rFonts w:ascii="Arial" w:hAnsi="Arial" w:cs="Arial"/>
          <w:szCs w:val="20"/>
        </w:rPr>
        <w:t>será desclassificado</w:t>
      </w:r>
      <w:r w:rsidR="00FB7056">
        <w:rPr>
          <w:rFonts w:ascii="Arial" w:hAnsi="Arial" w:cs="Arial"/>
          <w:szCs w:val="20"/>
        </w:rPr>
        <w:t xml:space="preserve"> sumariamente</w:t>
      </w:r>
      <w:r w:rsidR="00C64167" w:rsidRPr="00C64167">
        <w:rPr>
          <w:rFonts w:ascii="Arial" w:hAnsi="Arial" w:cs="Arial"/>
          <w:szCs w:val="20"/>
        </w:rPr>
        <w:t xml:space="preserve"> do certame</w:t>
      </w:r>
      <w:r w:rsidR="00FB7056">
        <w:rPr>
          <w:rFonts w:ascii="Arial" w:hAnsi="Arial" w:cs="Arial"/>
          <w:szCs w:val="20"/>
        </w:rPr>
        <w:t>, tendo em vista a legislação sanitária vigente.</w:t>
      </w:r>
    </w:p>
    <w:p w:rsidR="00C64167" w:rsidRDefault="00C64167" w:rsidP="00800D43">
      <w:pPr>
        <w:ind w:right="-142"/>
        <w:jc w:val="both"/>
        <w:rPr>
          <w:rFonts w:ascii="Arial" w:hAnsi="Arial" w:cs="Arial"/>
          <w:szCs w:val="20"/>
        </w:rPr>
      </w:pPr>
    </w:p>
    <w:p w:rsidR="00800D43" w:rsidRDefault="00F556E2" w:rsidP="00800D43">
      <w:pPr>
        <w:ind w:right="-142"/>
        <w:jc w:val="both"/>
        <w:rPr>
          <w:rFonts w:ascii="Arial" w:hAnsi="Arial" w:cs="Arial"/>
          <w:szCs w:val="20"/>
        </w:rPr>
      </w:pPr>
      <w:r>
        <w:rPr>
          <w:rFonts w:ascii="Arial" w:hAnsi="Arial" w:cs="Arial"/>
          <w:szCs w:val="20"/>
        </w:rPr>
        <w:t>6</w:t>
      </w:r>
      <w:r w:rsidR="00C64167">
        <w:rPr>
          <w:rFonts w:ascii="Arial" w:hAnsi="Arial" w:cs="Arial"/>
          <w:szCs w:val="20"/>
        </w:rPr>
        <w:t>.4.3</w:t>
      </w:r>
      <w:r w:rsidR="00800D43">
        <w:rPr>
          <w:rFonts w:ascii="Arial" w:hAnsi="Arial" w:cs="Arial"/>
          <w:szCs w:val="20"/>
        </w:rPr>
        <w:t xml:space="preserve">. </w:t>
      </w:r>
      <w:r w:rsidR="00800D43" w:rsidRPr="00800D43">
        <w:rPr>
          <w:rFonts w:ascii="Arial" w:hAnsi="Arial" w:cs="Arial"/>
          <w:szCs w:val="20"/>
        </w:rPr>
        <w:t xml:space="preserve">A correta identificação </w:t>
      </w:r>
      <w:r w:rsidR="00800D43">
        <w:rPr>
          <w:rFonts w:ascii="Arial" w:hAnsi="Arial" w:cs="Arial"/>
          <w:szCs w:val="20"/>
        </w:rPr>
        <w:t xml:space="preserve">do cronograma </w:t>
      </w:r>
      <w:r w:rsidR="00800D43" w:rsidRPr="00800D43">
        <w:rPr>
          <w:rFonts w:ascii="Arial" w:hAnsi="Arial" w:cs="Arial"/>
          <w:szCs w:val="20"/>
        </w:rPr>
        <w:t>da</w:t>
      </w:r>
      <w:r w:rsidR="00800D43">
        <w:rPr>
          <w:rFonts w:ascii="Arial" w:hAnsi="Arial" w:cs="Arial"/>
          <w:szCs w:val="20"/>
        </w:rPr>
        <w:t>s</w:t>
      </w:r>
      <w:r w:rsidR="00800D43" w:rsidRPr="00800D43">
        <w:rPr>
          <w:rFonts w:ascii="Arial" w:hAnsi="Arial" w:cs="Arial"/>
          <w:szCs w:val="20"/>
        </w:rPr>
        <w:t xml:space="preserve"> prova</w:t>
      </w:r>
      <w:r w:rsidR="00800D43">
        <w:rPr>
          <w:rFonts w:ascii="Arial" w:hAnsi="Arial" w:cs="Arial"/>
          <w:szCs w:val="20"/>
        </w:rPr>
        <w:t>s (</w:t>
      </w:r>
      <w:r w:rsidR="00800D43" w:rsidRPr="00800D43">
        <w:rPr>
          <w:rFonts w:ascii="Arial" w:hAnsi="Arial" w:cs="Arial"/>
          <w:szCs w:val="20"/>
        </w:rPr>
        <w:t>da</w:t>
      </w:r>
      <w:r w:rsidR="00800D43">
        <w:rPr>
          <w:rFonts w:ascii="Arial" w:hAnsi="Arial" w:cs="Arial"/>
          <w:szCs w:val="20"/>
        </w:rPr>
        <w:t>tas</w:t>
      </w:r>
      <w:r w:rsidR="00800D43" w:rsidRPr="00800D43">
        <w:rPr>
          <w:rFonts w:ascii="Arial" w:hAnsi="Arial" w:cs="Arial"/>
          <w:szCs w:val="20"/>
        </w:rPr>
        <w:t>, loca</w:t>
      </w:r>
      <w:r w:rsidR="00800D43">
        <w:rPr>
          <w:rFonts w:ascii="Arial" w:hAnsi="Arial" w:cs="Arial"/>
          <w:szCs w:val="20"/>
        </w:rPr>
        <w:t>is</w:t>
      </w:r>
      <w:r w:rsidR="00800D43" w:rsidRPr="00800D43">
        <w:rPr>
          <w:rFonts w:ascii="Arial" w:hAnsi="Arial" w:cs="Arial"/>
          <w:szCs w:val="20"/>
        </w:rPr>
        <w:t xml:space="preserve"> e horário</w:t>
      </w:r>
      <w:r w:rsidR="00800D43">
        <w:rPr>
          <w:rFonts w:ascii="Arial" w:hAnsi="Arial" w:cs="Arial"/>
          <w:szCs w:val="20"/>
        </w:rPr>
        <w:t>s)</w:t>
      </w:r>
      <w:r w:rsidR="00800D43" w:rsidRPr="00800D43">
        <w:rPr>
          <w:rFonts w:ascii="Arial" w:hAnsi="Arial" w:cs="Arial"/>
          <w:szCs w:val="20"/>
        </w:rPr>
        <w:t>, assim como o respectivo comparecimento e o cumprimento dos</w:t>
      </w:r>
      <w:r w:rsidR="00800D43">
        <w:rPr>
          <w:rFonts w:ascii="Arial" w:hAnsi="Arial" w:cs="Arial"/>
          <w:szCs w:val="20"/>
        </w:rPr>
        <w:t xml:space="preserve"> </w:t>
      </w:r>
      <w:r w:rsidR="00800D43" w:rsidRPr="00800D43">
        <w:rPr>
          <w:rFonts w:ascii="Arial" w:hAnsi="Arial" w:cs="Arial"/>
          <w:szCs w:val="20"/>
        </w:rPr>
        <w:t xml:space="preserve">termos exigidos pelo </w:t>
      </w:r>
      <w:r w:rsidR="004062AA">
        <w:rPr>
          <w:rFonts w:ascii="Arial" w:hAnsi="Arial" w:cs="Arial"/>
          <w:szCs w:val="20"/>
        </w:rPr>
        <w:t>e</w:t>
      </w:r>
      <w:r w:rsidR="00800D43" w:rsidRPr="00800D43">
        <w:rPr>
          <w:rFonts w:ascii="Arial" w:hAnsi="Arial" w:cs="Arial"/>
          <w:szCs w:val="20"/>
        </w:rPr>
        <w:t xml:space="preserve">dital de convocação são de responsabilidade exclusiva do candidato, o qual resta ciente de que </w:t>
      </w:r>
      <w:r w:rsidR="004062AA" w:rsidRPr="00800D43">
        <w:rPr>
          <w:rFonts w:ascii="Arial" w:hAnsi="Arial" w:cs="Arial"/>
          <w:szCs w:val="20"/>
        </w:rPr>
        <w:t>não</w:t>
      </w:r>
      <w:r w:rsidR="00800D43">
        <w:rPr>
          <w:rFonts w:ascii="Arial" w:hAnsi="Arial" w:cs="Arial"/>
          <w:szCs w:val="20"/>
        </w:rPr>
        <w:t xml:space="preserve"> </w:t>
      </w:r>
      <w:r w:rsidR="00800D43" w:rsidRPr="00800D43">
        <w:rPr>
          <w:rFonts w:ascii="Arial" w:hAnsi="Arial" w:cs="Arial"/>
          <w:szCs w:val="20"/>
        </w:rPr>
        <w:t xml:space="preserve">haverá prova </w:t>
      </w:r>
      <w:r w:rsidR="004062AA">
        <w:rPr>
          <w:rFonts w:ascii="Arial" w:hAnsi="Arial" w:cs="Arial"/>
          <w:szCs w:val="20"/>
        </w:rPr>
        <w:t>em desac</w:t>
      </w:r>
      <w:r w:rsidR="00800D43" w:rsidRPr="00800D43">
        <w:rPr>
          <w:rFonts w:ascii="Arial" w:hAnsi="Arial" w:cs="Arial"/>
          <w:szCs w:val="20"/>
        </w:rPr>
        <w:t>ordo</w:t>
      </w:r>
      <w:r w:rsidR="004062AA">
        <w:rPr>
          <w:rFonts w:ascii="Arial" w:hAnsi="Arial" w:cs="Arial"/>
          <w:szCs w:val="20"/>
        </w:rPr>
        <w:t xml:space="preserve"> com o</w:t>
      </w:r>
      <w:r w:rsidR="00800D43" w:rsidRPr="00800D43">
        <w:rPr>
          <w:rFonts w:ascii="Arial" w:hAnsi="Arial" w:cs="Arial"/>
          <w:szCs w:val="20"/>
        </w:rPr>
        <w:t xml:space="preserve"> </w:t>
      </w:r>
      <w:r w:rsidR="004062AA">
        <w:rPr>
          <w:rFonts w:ascii="Arial" w:hAnsi="Arial" w:cs="Arial"/>
          <w:szCs w:val="20"/>
        </w:rPr>
        <w:t>c</w:t>
      </w:r>
      <w:r w:rsidR="00800D43" w:rsidRPr="00800D43">
        <w:rPr>
          <w:rFonts w:ascii="Arial" w:hAnsi="Arial" w:cs="Arial"/>
          <w:szCs w:val="20"/>
        </w:rPr>
        <w:t>ro</w:t>
      </w:r>
      <w:r w:rsidR="004062AA">
        <w:rPr>
          <w:rFonts w:ascii="Arial" w:hAnsi="Arial" w:cs="Arial"/>
          <w:szCs w:val="20"/>
        </w:rPr>
        <w:t>nograma estabeleci</w:t>
      </w:r>
      <w:r w:rsidR="00800D43" w:rsidRPr="00800D43">
        <w:rPr>
          <w:rFonts w:ascii="Arial" w:hAnsi="Arial" w:cs="Arial"/>
          <w:szCs w:val="20"/>
        </w:rPr>
        <w:t xml:space="preserve">do pelo </w:t>
      </w:r>
      <w:r w:rsidR="004062AA">
        <w:rPr>
          <w:rFonts w:ascii="Arial" w:hAnsi="Arial" w:cs="Arial"/>
          <w:szCs w:val="20"/>
        </w:rPr>
        <w:t>e</w:t>
      </w:r>
      <w:r w:rsidR="00800D43" w:rsidRPr="00800D43">
        <w:rPr>
          <w:rFonts w:ascii="Arial" w:hAnsi="Arial" w:cs="Arial"/>
          <w:szCs w:val="20"/>
        </w:rPr>
        <w:t xml:space="preserve">dital de convocação </w:t>
      </w:r>
      <w:r w:rsidR="004062AA">
        <w:rPr>
          <w:rFonts w:ascii="Arial" w:hAnsi="Arial" w:cs="Arial"/>
          <w:szCs w:val="20"/>
        </w:rPr>
        <w:t xml:space="preserve">e não </w:t>
      </w:r>
      <w:r w:rsidR="00800D43" w:rsidRPr="00800D43">
        <w:rPr>
          <w:rFonts w:ascii="Arial" w:hAnsi="Arial" w:cs="Arial"/>
          <w:szCs w:val="20"/>
        </w:rPr>
        <w:t xml:space="preserve">haverá </w:t>
      </w:r>
      <w:r w:rsidR="004062AA">
        <w:rPr>
          <w:rFonts w:ascii="Arial" w:hAnsi="Arial" w:cs="Arial"/>
          <w:szCs w:val="20"/>
        </w:rPr>
        <w:t xml:space="preserve">segunda </w:t>
      </w:r>
      <w:r w:rsidR="00800D43" w:rsidRPr="00800D43">
        <w:rPr>
          <w:rFonts w:ascii="Arial" w:hAnsi="Arial" w:cs="Arial"/>
          <w:szCs w:val="20"/>
        </w:rPr>
        <w:t>chamada</w:t>
      </w:r>
      <w:r w:rsidR="004062AA">
        <w:rPr>
          <w:rFonts w:ascii="Arial" w:hAnsi="Arial" w:cs="Arial"/>
          <w:szCs w:val="20"/>
        </w:rPr>
        <w:t>,</w:t>
      </w:r>
      <w:r w:rsidR="00800D43" w:rsidRPr="00800D43">
        <w:rPr>
          <w:rFonts w:ascii="Arial" w:hAnsi="Arial" w:cs="Arial"/>
          <w:szCs w:val="20"/>
        </w:rPr>
        <w:t xml:space="preserve"> </w:t>
      </w:r>
      <w:r w:rsidR="004062AA">
        <w:rPr>
          <w:rFonts w:ascii="Arial" w:hAnsi="Arial" w:cs="Arial"/>
          <w:szCs w:val="20"/>
        </w:rPr>
        <w:t xml:space="preserve">tampouco </w:t>
      </w:r>
      <w:r w:rsidR="00800D43" w:rsidRPr="00800D43">
        <w:rPr>
          <w:rFonts w:ascii="Arial" w:hAnsi="Arial" w:cs="Arial"/>
          <w:szCs w:val="20"/>
        </w:rPr>
        <w:t>será admitido à</w:t>
      </w:r>
      <w:r w:rsidR="00800D43">
        <w:rPr>
          <w:rFonts w:ascii="Arial" w:hAnsi="Arial" w:cs="Arial"/>
          <w:szCs w:val="20"/>
        </w:rPr>
        <w:t xml:space="preserve"> </w:t>
      </w:r>
      <w:r w:rsidR="00800D43" w:rsidRPr="00800D43">
        <w:rPr>
          <w:rFonts w:ascii="Arial" w:hAnsi="Arial" w:cs="Arial"/>
          <w:szCs w:val="20"/>
        </w:rPr>
        <w:t xml:space="preserve">prova o candidato que se apresentar após o horário estabelecido para o seu início, </w:t>
      </w:r>
      <w:r w:rsidR="004062AA">
        <w:rPr>
          <w:rFonts w:ascii="Arial" w:hAnsi="Arial" w:cs="Arial"/>
          <w:szCs w:val="20"/>
        </w:rPr>
        <w:t>s</w:t>
      </w:r>
      <w:r w:rsidR="00800D43" w:rsidRPr="00800D43">
        <w:rPr>
          <w:rFonts w:ascii="Arial" w:hAnsi="Arial" w:cs="Arial"/>
          <w:szCs w:val="20"/>
        </w:rPr>
        <w:t>en</w:t>
      </w:r>
      <w:r w:rsidR="004062AA">
        <w:rPr>
          <w:rFonts w:ascii="Arial" w:hAnsi="Arial" w:cs="Arial"/>
          <w:szCs w:val="20"/>
        </w:rPr>
        <w:t>do</w:t>
      </w:r>
      <w:r w:rsidR="00800D43">
        <w:rPr>
          <w:rFonts w:ascii="Arial" w:hAnsi="Arial" w:cs="Arial"/>
          <w:szCs w:val="20"/>
        </w:rPr>
        <w:t xml:space="preserve"> </w:t>
      </w:r>
      <w:r w:rsidR="00800D43" w:rsidRPr="00800D43">
        <w:rPr>
          <w:rFonts w:ascii="Arial" w:hAnsi="Arial" w:cs="Arial"/>
          <w:szCs w:val="20"/>
        </w:rPr>
        <w:t>que o não comparecimento n</w:t>
      </w:r>
      <w:r w:rsidR="004062AA">
        <w:rPr>
          <w:rFonts w:ascii="Arial" w:hAnsi="Arial" w:cs="Arial"/>
          <w:szCs w:val="20"/>
        </w:rPr>
        <w:t>a</w:t>
      </w:r>
      <w:r w:rsidR="00800D43" w:rsidRPr="00800D43">
        <w:rPr>
          <w:rFonts w:ascii="Arial" w:hAnsi="Arial" w:cs="Arial"/>
          <w:szCs w:val="20"/>
        </w:rPr>
        <w:t xml:space="preserve"> da</w:t>
      </w:r>
      <w:r w:rsidR="004062AA">
        <w:rPr>
          <w:rFonts w:ascii="Arial" w:hAnsi="Arial" w:cs="Arial"/>
          <w:szCs w:val="20"/>
        </w:rPr>
        <w:t>ta</w:t>
      </w:r>
      <w:r w:rsidR="00800D43" w:rsidRPr="00800D43">
        <w:rPr>
          <w:rFonts w:ascii="Arial" w:hAnsi="Arial" w:cs="Arial"/>
          <w:szCs w:val="20"/>
        </w:rPr>
        <w:t>, local, horário e/ou o descumprimento das condições estabelecidas pelo edital de convocação para prova</w:t>
      </w:r>
      <w:r w:rsidR="00800D43">
        <w:rPr>
          <w:rFonts w:ascii="Arial" w:hAnsi="Arial" w:cs="Arial"/>
          <w:szCs w:val="20"/>
        </w:rPr>
        <w:t xml:space="preserve"> </w:t>
      </w:r>
      <w:r w:rsidR="00800D43" w:rsidRPr="00800D43">
        <w:rPr>
          <w:rFonts w:ascii="Arial" w:hAnsi="Arial" w:cs="Arial"/>
          <w:szCs w:val="20"/>
        </w:rPr>
        <w:t>eliminatória acarretarão a eliminação do candidato.</w:t>
      </w:r>
    </w:p>
    <w:p w:rsidR="00800D43" w:rsidRDefault="00800D43" w:rsidP="00232C5A">
      <w:pPr>
        <w:ind w:right="-142"/>
        <w:jc w:val="both"/>
        <w:rPr>
          <w:rFonts w:ascii="Arial" w:hAnsi="Arial" w:cs="Arial"/>
          <w:szCs w:val="20"/>
        </w:rPr>
      </w:pPr>
    </w:p>
    <w:p w:rsidR="00232C5A" w:rsidRPr="009A1D6A" w:rsidRDefault="00F556E2" w:rsidP="008B661D">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 xml:space="preserve">.5. As provas escritas de conhecimentos serão realizadas em etapa única de até </w:t>
      </w:r>
      <w:r w:rsidR="00232C5A">
        <w:rPr>
          <w:rFonts w:ascii="Arial" w:hAnsi="Arial" w:cs="Arial"/>
          <w:szCs w:val="20"/>
        </w:rPr>
        <w:t xml:space="preserve">duas </w:t>
      </w:r>
      <w:r w:rsidR="00232C5A" w:rsidRPr="009A1D6A">
        <w:rPr>
          <w:rFonts w:ascii="Arial" w:hAnsi="Arial" w:cs="Arial"/>
          <w:szCs w:val="20"/>
        </w:rPr>
        <w:t>horas (</w:t>
      </w:r>
      <w:r w:rsidR="00232C5A">
        <w:rPr>
          <w:rFonts w:ascii="Arial" w:hAnsi="Arial" w:cs="Arial"/>
          <w:szCs w:val="20"/>
        </w:rPr>
        <w:t>2</w:t>
      </w:r>
      <w:r w:rsidR="00232C5A" w:rsidRPr="009A1D6A">
        <w:rPr>
          <w:rFonts w:ascii="Arial" w:hAnsi="Arial" w:cs="Arial"/>
          <w:szCs w:val="20"/>
        </w:rPr>
        <w:t xml:space="preserve">h) de duração, </w:t>
      </w:r>
      <w:r w:rsidR="008B661D" w:rsidRPr="008B661D">
        <w:rPr>
          <w:rFonts w:ascii="Arial" w:hAnsi="Arial" w:cs="Arial"/>
          <w:szCs w:val="20"/>
        </w:rPr>
        <w:t>incluído o tempo para assinatura e preenchimento das respostas no cartão</w:t>
      </w:r>
      <w:r w:rsidR="00DC7B5E">
        <w:rPr>
          <w:rFonts w:ascii="Arial" w:hAnsi="Arial" w:cs="Arial"/>
          <w:szCs w:val="20"/>
        </w:rPr>
        <w:t>-</w:t>
      </w:r>
      <w:r w:rsidR="008B661D" w:rsidRPr="008B661D">
        <w:rPr>
          <w:rFonts w:ascii="Arial" w:hAnsi="Arial" w:cs="Arial"/>
          <w:szCs w:val="20"/>
        </w:rPr>
        <w:t>respostas.</w:t>
      </w:r>
    </w:p>
    <w:p w:rsidR="00232C5A" w:rsidRDefault="00232C5A" w:rsidP="00232C5A">
      <w:pPr>
        <w:ind w:right="-142"/>
        <w:jc w:val="both"/>
        <w:rPr>
          <w:rFonts w:ascii="Arial" w:hAnsi="Arial" w:cs="Arial"/>
          <w:szCs w:val="20"/>
        </w:rPr>
      </w:pPr>
    </w:p>
    <w:p w:rsidR="00232C5A" w:rsidRDefault="00F556E2"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.6</w:t>
      </w:r>
      <w:r w:rsidR="00C64167">
        <w:rPr>
          <w:rFonts w:ascii="Arial" w:hAnsi="Arial" w:cs="Arial"/>
          <w:szCs w:val="20"/>
        </w:rPr>
        <w:t>.</w:t>
      </w:r>
      <w:r w:rsidR="00232C5A" w:rsidRPr="009A1D6A">
        <w:rPr>
          <w:rFonts w:ascii="Arial" w:hAnsi="Arial" w:cs="Arial"/>
          <w:szCs w:val="20"/>
        </w:rPr>
        <w:t xml:space="preserve"> Para entrar nos locais de prova e assinar a lista de presença, os candidatos deverão apresentar documento original de identifica</w:t>
      </w:r>
      <w:r w:rsidR="00232C5A">
        <w:rPr>
          <w:rFonts w:ascii="Arial" w:hAnsi="Arial" w:cs="Arial"/>
          <w:szCs w:val="20"/>
        </w:rPr>
        <w:t>ção</w:t>
      </w:r>
      <w:r w:rsidR="00B55160">
        <w:rPr>
          <w:rFonts w:ascii="Arial" w:hAnsi="Arial" w:cs="Arial"/>
          <w:szCs w:val="20"/>
        </w:rPr>
        <w:t xml:space="preserve"> oficial</w:t>
      </w:r>
      <w:r>
        <w:rPr>
          <w:rFonts w:ascii="Arial" w:hAnsi="Arial" w:cs="Arial"/>
          <w:szCs w:val="20"/>
        </w:rPr>
        <w:t xml:space="preserve"> válido com foto (vide item 6</w:t>
      </w:r>
      <w:r w:rsidR="00232C5A" w:rsidRPr="009A1D6A">
        <w:rPr>
          <w:rFonts w:ascii="Arial" w:hAnsi="Arial" w:cs="Arial"/>
          <w:szCs w:val="20"/>
        </w:rPr>
        <w:t>.7).</w:t>
      </w:r>
    </w:p>
    <w:p w:rsidR="00C64167" w:rsidRDefault="00C64167" w:rsidP="00232C5A">
      <w:pPr>
        <w:ind w:right="-142"/>
        <w:jc w:val="both"/>
        <w:rPr>
          <w:rFonts w:ascii="Arial" w:hAnsi="Arial" w:cs="Arial"/>
          <w:szCs w:val="20"/>
        </w:rPr>
      </w:pPr>
    </w:p>
    <w:p w:rsidR="00232C5A" w:rsidRPr="009A1D6A" w:rsidRDefault="00F556E2"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.7. São considerados documentos de identidade: carteiras expedidas pelos Comandos Militares, pelas Secretarias de Estado de Segurança Pública, pelos Institutos de Identificação e pelos Corpos de Bombeiros Militares; carteiras expedidas pelos órgãos fiscalizadores de exercício profissional (ordens, conselhos...); passaporte; certificado de reservista; carteiras funcionais expedidas por órgão público que, por lei federal ou estadual, valham como identidade; carteira de trabalho e Carteira Nacional de Habilitação (somente o modelo com foto).</w:t>
      </w:r>
    </w:p>
    <w:p w:rsidR="00232C5A" w:rsidRDefault="00232C5A" w:rsidP="00232C5A">
      <w:pPr>
        <w:ind w:right="-142"/>
        <w:jc w:val="both"/>
        <w:rPr>
          <w:rFonts w:ascii="Arial" w:hAnsi="Arial" w:cs="Arial"/>
          <w:szCs w:val="20"/>
        </w:rPr>
      </w:pPr>
    </w:p>
    <w:p w:rsidR="00232C5A" w:rsidRPr="009A1D6A" w:rsidRDefault="00F556E2"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w:t>
      </w:r>
      <w:r w:rsidR="003B4615">
        <w:rPr>
          <w:rFonts w:ascii="Arial" w:hAnsi="Arial" w:cs="Arial"/>
          <w:szCs w:val="20"/>
        </w:rPr>
        <w:t>7.1</w:t>
      </w:r>
      <w:r w:rsidR="00232C5A" w:rsidRPr="009A1D6A">
        <w:rPr>
          <w:rFonts w:ascii="Arial" w:hAnsi="Arial" w:cs="Arial"/>
          <w:szCs w:val="20"/>
        </w:rPr>
        <w:t>. Não serão aceitos como documentos de identidade: certidões de nascimento, títulos eleitorais, Carteira Nacional de Habilitação (modelo antigo e sem foto), carteiras de estudante, carteiras funcionais sem valor de identidade, nem documentos ilegíveis, não identificáveis e/ou danificados.</w:t>
      </w:r>
    </w:p>
    <w:p w:rsidR="00232C5A" w:rsidRPr="009A1D6A" w:rsidRDefault="00232C5A" w:rsidP="00232C5A">
      <w:pPr>
        <w:ind w:right="-142"/>
        <w:jc w:val="both"/>
        <w:rPr>
          <w:rFonts w:ascii="Arial" w:hAnsi="Arial" w:cs="Arial"/>
          <w:szCs w:val="20"/>
        </w:rPr>
      </w:pPr>
    </w:p>
    <w:p w:rsidR="00232C5A" w:rsidRPr="009A1D6A" w:rsidRDefault="00F556E2"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w:t>
      </w:r>
      <w:r w:rsidR="003B4615">
        <w:rPr>
          <w:rFonts w:ascii="Arial" w:hAnsi="Arial" w:cs="Arial"/>
          <w:szCs w:val="20"/>
        </w:rPr>
        <w:t>7.2</w:t>
      </w:r>
      <w:r w:rsidR="00232C5A" w:rsidRPr="009A1D6A">
        <w:rPr>
          <w:rFonts w:ascii="Arial" w:hAnsi="Arial" w:cs="Arial"/>
          <w:szCs w:val="20"/>
        </w:rPr>
        <w:t>. Caso o candidato esteja impossibilitado de apresentar, na data de realização da prova, documento de identidade original deverá apresentar documento que ateste o registro de ocorrência em órgão policial expedido há, no máximo, trinta (30) dias.</w:t>
      </w:r>
    </w:p>
    <w:p w:rsidR="00F556E2" w:rsidRDefault="00F556E2" w:rsidP="00232C5A">
      <w:pPr>
        <w:ind w:right="-142"/>
        <w:jc w:val="both"/>
        <w:rPr>
          <w:rFonts w:ascii="Arial" w:hAnsi="Arial" w:cs="Arial"/>
          <w:szCs w:val="20"/>
        </w:rPr>
      </w:pPr>
    </w:p>
    <w:p w:rsidR="00232C5A" w:rsidRDefault="00F556E2"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w:t>
      </w:r>
      <w:r w:rsidR="003B4615">
        <w:rPr>
          <w:rFonts w:ascii="Arial" w:hAnsi="Arial" w:cs="Arial"/>
          <w:szCs w:val="20"/>
        </w:rPr>
        <w:t>7.3</w:t>
      </w:r>
      <w:r w:rsidR="00232C5A" w:rsidRPr="009A1D6A">
        <w:rPr>
          <w:rFonts w:ascii="Arial" w:hAnsi="Arial" w:cs="Arial"/>
          <w:szCs w:val="20"/>
        </w:rPr>
        <w:t>. O candidato que não apresentar o documento de identificação</w:t>
      </w:r>
      <w:r w:rsidR="00C01BE7">
        <w:rPr>
          <w:rFonts w:ascii="Arial" w:hAnsi="Arial" w:cs="Arial"/>
          <w:szCs w:val="20"/>
        </w:rPr>
        <w:t xml:space="preserve"> oficial</w:t>
      </w:r>
      <w:r w:rsidR="00232C5A" w:rsidRPr="009A1D6A">
        <w:rPr>
          <w:rFonts w:ascii="Arial" w:hAnsi="Arial" w:cs="Arial"/>
          <w:szCs w:val="20"/>
        </w:rPr>
        <w:t xml:space="preserve"> original vá</w:t>
      </w:r>
      <w:r w:rsidR="00232C5A">
        <w:rPr>
          <w:rFonts w:ascii="Arial" w:hAnsi="Arial" w:cs="Arial"/>
          <w:szCs w:val="20"/>
        </w:rPr>
        <w:t xml:space="preserve">lido na forma definida no item </w:t>
      </w:r>
      <w:r>
        <w:rPr>
          <w:rFonts w:ascii="Arial" w:hAnsi="Arial" w:cs="Arial"/>
          <w:szCs w:val="20"/>
        </w:rPr>
        <w:t>6</w:t>
      </w:r>
      <w:r w:rsidR="00232C5A" w:rsidRPr="009A1D6A">
        <w:rPr>
          <w:rFonts w:ascii="Arial" w:hAnsi="Arial" w:cs="Arial"/>
          <w:szCs w:val="20"/>
        </w:rPr>
        <w:t>.7 estará impedido de assinar a lista de presença e, automaticamente, de adentrar a sala e de realizar a prova, estando, sumariamente, eliminado do certame.</w:t>
      </w:r>
    </w:p>
    <w:p w:rsidR="002E457F" w:rsidRDefault="002E457F" w:rsidP="00232C5A">
      <w:pPr>
        <w:ind w:right="-142"/>
        <w:jc w:val="both"/>
        <w:rPr>
          <w:rFonts w:ascii="Arial" w:hAnsi="Arial" w:cs="Arial"/>
          <w:szCs w:val="20"/>
        </w:rPr>
      </w:pPr>
    </w:p>
    <w:p w:rsidR="002E457F" w:rsidRPr="009A1D6A" w:rsidRDefault="00A70940" w:rsidP="002E457F">
      <w:pPr>
        <w:ind w:right="-142"/>
        <w:jc w:val="both"/>
        <w:rPr>
          <w:rFonts w:ascii="Arial" w:hAnsi="Arial" w:cs="Arial"/>
          <w:szCs w:val="20"/>
        </w:rPr>
      </w:pPr>
      <w:r>
        <w:rPr>
          <w:rFonts w:ascii="Arial" w:hAnsi="Arial" w:cs="Arial"/>
          <w:szCs w:val="20"/>
        </w:rPr>
        <w:lastRenderedPageBreak/>
        <w:t>6</w:t>
      </w:r>
      <w:r w:rsidR="003B4615">
        <w:rPr>
          <w:rFonts w:ascii="Arial" w:hAnsi="Arial" w:cs="Arial"/>
          <w:szCs w:val="20"/>
        </w:rPr>
        <w:t>.</w:t>
      </w:r>
      <w:r w:rsidR="006C6A22">
        <w:rPr>
          <w:rFonts w:ascii="Arial" w:hAnsi="Arial" w:cs="Arial"/>
          <w:szCs w:val="20"/>
        </w:rPr>
        <w:t>7</w:t>
      </w:r>
      <w:r w:rsidR="002E457F">
        <w:rPr>
          <w:rFonts w:ascii="Arial" w:hAnsi="Arial" w:cs="Arial"/>
          <w:szCs w:val="20"/>
        </w:rPr>
        <w:t>.</w:t>
      </w:r>
      <w:r w:rsidR="006C6A22">
        <w:rPr>
          <w:rFonts w:ascii="Arial" w:hAnsi="Arial" w:cs="Arial"/>
          <w:szCs w:val="20"/>
        </w:rPr>
        <w:t>4</w:t>
      </w:r>
      <w:r w:rsidR="002E457F">
        <w:rPr>
          <w:rFonts w:ascii="Arial" w:hAnsi="Arial" w:cs="Arial"/>
          <w:szCs w:val="20"/>
        </w:rPr>
        <w:t xml:space="preserve">. </w:t>
      </w:r>
      <w:r w:rsidR="002E457F" w:rsidRPr="002E457F">
        <w:rPr>
          <w:rFonts w:ascii="Arial" w:hAnsi="Arial" w:cs="Arial"/>
          <w:szCs w:val="20"/>
        </w:rPr>
        <w:t>Para a segurança dos candidatos e a garantia da lisura do certame, poderá ser exigida identificação especial do candidato cujo</w:t>
      </w:r>
      <w:r w:rsidR="002E457F">
        <w:rPr>
          <w:rFonts w:ascii="Arial" w:hAnsi="Arial" w:cs="Arial"/>
          <w:szCs w:val="20"/>
        </w:rPr>
        <w:t xml:space="preserve"> </w:t>
      </w:r>
      <w:r w:rsidR="002E457F" w:rsidRPr="002E457F">
        <w:rPr>
          <w:rFonts w:ascii="Arial" w:hAnsi="Arial" w:cs="Arial"/>
          <w:szCs w:val="20"/>
        </w:rPr>
        <w:t>documento de identificação apresente dúvidas relativas à fisionomia ou à assinatura do portador ou que esteja danificado, a qual poderá ser</w:t>
      </w:r>
      <w:r w:rsidR="002E457F">
        <w:rPr>
          <w:rFonts w:ascii="Arial" w:hAnsi="Arial" w:cs="Arial"/>
          <w:szCs w:val="20"/>
        </w:rPr>
        <w:t xml:space="preserve"> </w:t>
      </w:r>
      <w:r w:rsidR="002E457F" w:rsidRPr="002E457F">
        <w:rPr>
          <w:rFonts w:ascii="Arial" w:hAnsi="Arial" w:cs="Arial"/>
          <w:szCs w:val="20"/>
        </w:rPr>
        <w:t>julgada pela Comissão Executiva e</w:t>
      </w:r>
      <w:r w:rsidR="002E457F">
        <w:rPr>
          <w:rFonts w:ascii="Arial" w:hAnsi="Arial" w:cs="Arial"/>
          <w:szCs w:val="20"/>
        </w:rPr>
        <w:t xml:space="preserve"> </w:t>
      </w:r>
      <w:r w:rsidR="002E457F" w:rsidRPr="002E457F">
        <w:rPr>
          <w:rFonts w:ascii="Arial" w:hAnsi="Arial" w:cs="Arial"/>
          <w:szCs w:val="20"/>
        </w:rPr>
        <w:t>a</w:t>
      </w:r>
      <w:r w:rsidR="002E457F">
        <w:rPr>
          <w:rFonts w:ascii="Arial" w:hAnsi="Arial" w:cs="Arial"/>
          <w:szCs w:val="20"/>
        </w:rPr>
        <w:t xml:space="preserve"> Comissão Executora </w:t>
      </w:r>
      <w:proofErr w:type="gramStart"/>
      <w:r w:rsidR="002E457F">
        <w:rPr>
          <w:rFonts w:ascii="Arial" w:hAnsi="Arial" w:cs="Arial"/>
          <w:szCs w:val="20"/>
        </w:rPr>
        <w:t>da SIGMA</w:t>
      </w:r>
      <w:proofErr w:type="gramEnd"/>
      <w:r w:rsidR="002E457F">
        <w:rPr>
          <w:rFonts w:ascii="Arial" w:hAnsi="Arial" w:cs="Arial"/>
          <w:szCs w:val="20"/>
        </w:rPr>
        <w:t xml:space="preserve">. </w:t>
      </w:r>
    </w:p>
    <w:p w:rsidR="00232C5A" w:rsidRDefault="00232C5A"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w:t>
      </w:r>
      <w:r w:rsidR="006C6A22">
        <w:rPr>
          <w:rFonts w:ascii="Arial" w:hAnsi="Arial" w:cs="Arial"/>
          <w:szCs w:val="20"/>
        </w:rPr>
        <w:t>7.5</w:t>
      </w:r>
      <w:r w:rsidR="00232C5A" w:rsidRPr="009A1D6A">
        <w:rPr>
          <w:rFonts w:ascii="Arial" w:hAnsi="Arial" w:cs="Arial"/>
          <w:szCs w:val="20"/>
        </w:rPr>
        <w:t>. Não será aceito nenhum outro documento em sub</w:t>
      </w:r>
      <w:r>
        <w:rPr>
          <w:rFonts w:ascii="Arial" w:hAnsi="Arial" w:cs="Arial"/>
          <w:szCs w:val="20"/>
        </w:rPr>
        <w:t>stituição aos exigidos no item 6</w:t>
      </w:r>
      <w:r w:rsidR="00232C5A" w:rsidRPr="009A1D6A">
        <w:rPr>
          <w:rFonts w:ascii="Arial" w:hAnsi="Arial" w:cs="Arial"/>
          <w:szCs w:val="20"/>
        </w:rPr>
        <w:t>.7 deste Edital.</w:t>
      </w:r>
    </w:p>
    <w:p w:rsidR="00232C5A" w:rsidRPr="009A1D6A" w:rsidRDefault="00232C5A"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w:t>
      </w:r>
      <w:r w:rsidR="006C6A22">
        <w:rPr>
          <w:rFonts w:ascii="Arial" w:hAnsi="Arial" w:cs="Arial"/>
          <w:szCs w:val="20"/>
        </w:rPr>
        <w:t>8</w:t>
      </w:r>
      <w:r w:rsidR="00232C5A" w:rsidRPr="009A1D6A">
        <w:rPr>
          <w:rFonts w:ascii="Arial" w:hAnsi="Arial" w:cs="Arial"/>
          <w:szCs w:val="20"/>
        </w:rPr>
        <w:t xml:space="preserve">. Para início das provas, após as instruções dos fiscais, serão convidados três (03) candidatos para comprovarem a inviolabilidade do lacre e abertura do invólucro que contém os cadernos de provas, os quais assinarão, juntamente com os fiscais de sala e os membros da Comissão Especial do </w:t>
      </w:r>
      <w:r w:rsidR="00232C5A">
        <w:rPr>
          <w:rFonts w:ascii="Arial" w:hAnsi="Arial" w:cs="Arial"/>
        </w:rPr>
        <w:t>Processo Seletivo Simplificado</w:t>
      </w:r>
      <w:r w:rsidR="00232C5A" w:rsidRPr="009A1D6A">
        <w:rPr>
          <w:rFonts w:ascii="Arial" w:hAnsi="Arial" w:cs="Arial"/>
          <w:szCs w:val="20"/>
        </w:rPr>
        <w:t>, a Ata de Abertura do processo de aplicação das provas do certame.</w:t>
      </w:r>
    </w:p>
    <w:p w:rsidR="00232C5A" w:rsidRPr="009A1D6A" w:rsidRDefault="00232C5A"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w:t>
      </w:r>
      <w:r w:rsidR="006C6A22">
        <w:rPr>
          <w:rFonts w:ascii="Arial" w:hAnsi="Arial" w:cs="Arial"/>
          <w:szCs w:val="20"/>
        </w:rPr>
        <w:t>9</w:t>
      </w:r>
      <w:r w:rsidR="00232C5A" w:rsidRPr="009A1D6A">
        <w:rPr>
          <w:rFonts w:ascii="Arial" w:hAnsi="Arial" w:cs="Arial"/>
          <w:szCs w:val="20"/>
        </w:rPr>
        <w:t>. O caderno de questões de provas ficará em poder definitivo do candidato</w:t>
      </w:r>
      <w:r w:rsidR="000476AC">
        <w:rPr>
          <w:rFonts w:ascii="Arial" w:hAnsi="Arial" w:cs="Arial"/>
          <w:szCs w:val="20"/>
        </w:rPr>
        <w:t xml:space="preserve">, onde </w:t>
      </w:r>
      <w:r w:rsidR="000476AC" w:rsidRPr="000476AC">
        <w:rPr>
          <w:rFonts w:ascii="Arial" w:hAnsi="Arial" w:cs="Arial"/>
          <w:szCs w:val="20"/>
        </w:rPr>
        <w:t>p</w:t>
      </w:r>
      <w:r w:rsidR="000476AC">
        <w:rPr>
          <w:rFonts w:ascii="Arial" w:hAnsi="Arial" w:cs="Arial"/>
          <w:szCs w:val="20"/>
        </w:rPr>
        <w:t>od</w:t>
      </w:r>
      <w:r w:rsidR="000476AC" w:rsidRPr="000476AC">
        <w:rPr>
          <w:rFonts w:ascii="Arial" w:hAnsi="Arial" w:cs="Arial"/>
          <w:szCs w:val="20"/>
        </w:rPr>
        <w:t>er</w:t>
      </w:r>
      <w:r w:rsidR="000476AC">
        <w:rPr>
          <w:rFonts w:ascii="Arial" w:hAnsi="Arial" w:cs="Arial"/>
          <w:szCs w:val="20"/>
        </w:rPr>
        <w:t xml:space="preserve">á conter </w:t>
      </w:r>
      <w:r w:rsidR="000476AC" w:rsidRPr="000476AC">
        <w:rPr>
          <w:rFonts w:ascii="Arial" w:hAnsi="Arial" w:cs="Arial"/>
          <w:szCs w:val="20"/>
        </w:rPr>
        <w:t>rabisco e/ou rasura em qualquer folha do respectivo caderno</w:t>
      </w:r>
      <w:r w:rsidR="00232C5A" w:rsidRPr="009A1D6A">
        <w:rPr>
          <w:rFonts w:ascii="Arial" w:hAnsi="Arial" w:cs="Arial"/>
          <w:szCs w:val="20"/>
        </w:rPr>
        <w:t>.</w:t>
      </w:r>
    </w:p>
    <w:p w:rsidR="00232C5A" w:rsidRPr="009A1D6A" w:rsidRDefault="00232C5A" w:rsidP="00232C5A">
      <w:pPr>
        <w:ind w:right="-142"/>
        <w:jc w:val="both"/>
        <w:rPr>
          <w:rFonts w:ascii="Arial" w:hAnsi="Arial" w:cs="Arial"/>
          <w:szCs w:val="20"/>
        </w:rPr>
      </w:pPr>
    </w:p>
    <w:p w:rsidR="00232C5A" w:rsidRDefault="00A70940"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.1</w:t>
      </w:r>
      <w:r w:rsidR="006C6A22">
        <w:rPr>
          <w:rFonts w:ascii="Arial" w:hAnsi="Arial" w:cs="Arial"/>
          <w:szCs w:val="20"/>
        </w:rPr>
        <w:t>0</w:t>
      </w:r>
      <w:r w:rsidR="00232C5A" w:rsidRPr="009A1D6A">
        <w:rPr>
          <w:rFonts w:ascii="Arial" w:hAnsi="Arial" w:cs="Arial"/>
          <w:szCs w:val="20"/>
        </w:rPr>
        <w:t>. O candidato deverá transcrever as respostas das questões para o cartão-respostas, que será o único documento válido para correção das provas,</w:t>
      </w:r>
      <w:r w:rsidR="00232C5A">
        <w:rPr>
          <w:rFonts w:ascii="Arial" w:hAnsi="Arial" w:cs="Arial"/>
          <w:szCs w:val="20"/>
        </w:rPr>
        <w:t xml:space="preserve"> </w:t>
      </w:r>
      <w:r w:rsidR="00FB28F4">
        <w:rPr>
          <w:rFonts w:ascii="Arial" w:hAnsi="Arial" w:cs="Arial"/>
          <w:szCs w:val="20"/>
        </w:rPr>
        <w:t xml:space="preserve">por </w:t>
      </w:r>
      <w:r w:rsidR="00232C5A">
        <w:rPr>
          <w:rFonts w:ascii="Arial" w:hAnsi="Arial" w:cs="Arial"/>
          <w:szCs w:val="20"/>
        </w:rPr>
        <w:t>sistema eletrônico por meio de leitura óptica</w:t>
      </w:r>
      <w:r w:rsidR="00FB28F4">
        <w:rPr>
          <w:rFonts w:ascii="Arial" w:hAnsi="Arial" w:cs="Arial"/>
          <w:szCs w:val="20"/>
        </w:rPr>
        <w:t xml:space="preserve"> dos cartões</w:t>
      </w:r>
      <w:r w:rsidR="00232C5A">
        <w:rPr>
          <w:rFonts w:ascii="Arial" w:hAnsi="Arial" w:cs="Arial"/>
          <w:szCs w:val="20"/>
        </w:rPr>
        <w:t>,</w:t>
      </w:r>
      <w:r w:rsidR="00232C5A" w:rsidRPr="009A1D6A">
        <w:rPr>
          <w:rFonts w:ascii="Arial" w:hAnsi="Arial" w:cs="Arial"/>
          <w:szCs w:val="20"/>
        </w:rPr>
        <w:t xml:space="preserve"> cujo preenchimento será de sua e</w:t>
      </w:r>
      <w:r w:rsidR="003D4076">
        <w:rPr>
          <w:rFonts w:ascii="Arial" w:hAnsi="Arial" w:cs="Arial"/>
          <w:szCs w:val="20"/>
        </w:rPr>
        <w:t>xclus</w:t>
      </w:r>
      <w:r w:rsidR="00232C5A" w:rsidRPr="009A1D6A">
        <w:rPr>
          <w:rFonts w:ascii="Arial" w:hAnsi="Arial" w:cs="Arial"/>
          <w:szCs w:val="20"/>
        </w:rPr>
        <w:t>i</w:t>
      </w:r>
      <w:r w:rsidR="003D4076">
        <w:rPr>
          <w:rFonts w:ascii="Arial" w:hAnsi="Arial" w:cs="Arial"/>
          <w:szCs w:val="20"/>
        </w:rPr>
        <w:t>v</w:t>
      </w:r>
      <w:r w:rsidR="00232C5A" w:rsidRPr="009A1D6A">
        <w:rPr>
          <w:rFonts w:ascii="Arial" w:hAnsi="Arial" w:cs="Arial"/>
          <w:szCs w:val="20"/>
        </w:rPr>
        <w:t>a responsabilidade, devendo proceder</w:t>
      </w:r>
      <w:r w:rsidR="00232C5A">
        <w:rPr>
          <w:rFonts w:ascii="Arial" w:hAnsi="Arial" w:cs="Arial"/>
          <w:szCs w:val="20"/>
        </w:rPr>
        <w:t xml:space="preserve"> estritamente</w:t>
      </w:r>
      <w:r w:rsidR="00232C5A" w:rsidRPr="009A1D6A">
        <w:rPr>
          <w:rFonts w:ascii="Arial" w:hAnsi="Arial" w:cs="Arial"/>
          <w:szCs w:val="20"/>
        </w:rPr>
        <w:t xml:space="preserve"> em conformidade com as instruções contidas neste Edital e n</w:t>
      </w:r>
      <w:r w:rsidR="00232C5A">
        <w:rPr>
          <w:rFonts w:ascii="Arial" w:hAnsi="Arial" w:cs="Arial"/>
          <w:szCs w:val="20"/>
        </w:rPr>
        <w:t>a capa d</w:t>
      </w:r>
      <w:r w:rsidR="00232C5A" w:rsidRPr="009A1D6A">
        <w:rPr>
          <w:rFonts w:ascii="Arial" w:hAnsi="Arial" w:cs="Arial"/>
          <w:szCs w:val="20"/>
        </w:rPr>
        <w:t>o caderno de questões de provas</w:t>
      </w:r>
      <w:r w:rsidR="00232C5A">
        <w:rPr>
          <w:rFonts w:ascii="Arial" w:hAnsi="Arial" w:cs="Arial"/>
          <w:szCs w:val="20"/>
        </w:rPr>
        <w:t>.</w:t>
      </w:r>
    </w:p>
    <w:p w:rsidR="005F6BF7" w:rsidRDefault="005F6BF7" w:rsidP="00232C5A">
      <w:pPr>
        <w:ind w:right="-142"/>
        <w:jc w:val="both"/>
        <w:rPr>
          <w:rFonts w:ascii="Arial" w:hAnsi="Arial" w:cs="Arial"/>
          <w:szCs w:val="20"/>
        </w:rPr>
      </w:pPr>
    </w:p>
    <w:p w:rsidR="005F6BF7" w:rsidRPr="009A1D6A" w:rsidRDefault="00A70940" w:rsidP="005F6BF7">
      <w:pPr>
        <w:ind w:right="-142"/>
        <w:jc w:val="both"/>
        <w:rPr>
          <w:rFonts w:ascii="Arial" w:hAnsi="Arial" w:cs="Arial"/>
          <w:szCs w:val="20"/>
        </w:rPr>
      </w:pPr>
      <w:r>
        <w:rPr>
          <w:rFonts w:ascii="Arial" w:hAnsi="Arial" w:cs="Arial"/>
          <w:szCs w:val="20"/>
        </w:rPr>
        <w:t>6</w:t>
      </w:r>
      <w:r w:rsidR="005F6BF7">
        <w:rPr>
          <w:rFonts w:ascii="Arial" w:hAnsi="Arial" w:cs="Arial"/>
          <w:szCs w:val="20"/>
        </w:rPr>
        <w:t>.1</w:t>
      </w:r>
      <w:r w:rsidR="008C72CB">
        <w:rPr>
          <w:rFonts w:ascii="Arial" w:hAnsi="Arial" w:cs="Arial"/>
          <w:szCs w:val="20"/>
        </w:rPr>
        <w:t>0</w:t>
      </w:r>
      <w:r w:rsidR="005F6BF7">
        <w:rPr>
          <w:rFonts w:ascii="Arial" w:hAnsi="Arial" w:cs="Arial"/>
          <w:szCs w:val="20"/>
        </w:rPr>
        <w:t>.</w:t>
      </w:r>
      <w:r w:rsidR="008C72CB">
        <w:rPr>
          <w:rFonts w:ascii="Arial" w:hAnsi="Arial" w:cs="Arial"/>
          <w:szCs w:val="20"/>
        </w:rPr>
        <w:t>1</w:t>
      </w:r>
      <w:r w:rsidR="005F6BF7">
        <w:rPr>
          <w:rFonts w:ascii="Arial" w:hAnsi="Arial" w:cs="Arial"/>
          <w:szCs w:val="20"/>
        </w:rPr>
        <w:t xml:space="preserve">. </w:t>
      </w:r>
      <w:r w:rsidR="005F6BF7" w:rsidRPr="005F6BF7">
        <w:rPr>
          <w:rFonts w:ascii="Arial" w:hAnsi="Arial" w:cs="Arial"/>
          <w:szCs w:val="20"/>
        </w:rPr>
        <w:t>O cartão</w:t>
      </w:r>
      <w:r w:rsidR="005F6BF7">
        <w:rPr>
          <w:rFonts w:ascii="Arial" w:hAnsi="Arial" w:cs="Arial"/>
          <w:szCs w:val="20"/>
        </w:rPr>
        <w:t>-</w:t>
      </w:r>
      <w:r w:rsidR="005F6BF7" w:rsidRPr="005F6BF7">
        <w:rPr>
          <w:rFonts w:ascii="Arial" w:hAnsi="Arial" w:cs="Arial"/>
          <w:szCs w:val="20"/>
        </w:rPr>
        <w:t xml:space="preserve">respostas </w:t>
      </w:r>
      <w:r w:rsidR="005F6BF7">
        <w:rPr>
          <w:rFonts w:ascii="Arial" w:hAnsi="Arial" w:cs="Arial"/>
          <w:szCs w:val="20"/>
        </w:rPr>
        <w:t xml:space="preserve">não </w:t>
      </w:r>
      <w:r w:rsidR="005F6BF7" w:rsidRPr="005F6BF7">
        <w:rPr>
          <w:rFonts w:ascii="Arial" w:hAnsi="Arial" w:cs="Arial"/>
          <w:szCs w:val="20"/>
        </w:rPr>
        <w:t>poderá conter rabisco e/ou rasura, tampouco poderá ser substituído, devendo ser conservado em segurança</w:t>
      </w:r>
      <w:r w:rsidR="005F6BF7">
        <w:rPr>
          <w:rFonts w:ascii="Arial" w:hAnsi="Arial" w:cs="Arial"/>
          <w:szCs w:val="20"/>
        </w:rPr>
        <w:t xml:space="preserve"> </w:t>
      </w:r>
      <w:r w:rsidR="005F6BF7" w:rsidRPr="005F6BF7">
        <w:rPr>
          <w:rFonts w:ascii="Arial" w:hAnsi="Arial" w:cs="Arial"/>
          <w:szCs w:val="20"/>
        </w:rPr>
        <w:t xml:space="preserve">durante a realização da prova, </w:t>
      </w:r>
      <w:r w:rsidR="005F6BF7" w:rsidRPr="00494365">
        <w:rPr>
          <w:rFonts w:ascii="Arial" w:hAnsi="Arial" w:cs="Arial"/>
          <w:szCs w:val="20"/>
          <w:u w:val="single"/>
        </w:rPr>
        <w:t>preenchido e assinado à caneta</w:t>
      </w:r>
      <w:r w:rsidR="00C81935">
        <w:rPr>
          <w:rFonts w:ascii="Arial" w:hAnsi="Arial" w:cs="Arial"/>
          <w:szCs w:val="20"/>
        </w:rPr>
        <w:t xml:space="preserve"> no campo indicado</w:t>
      </w:r>
      <w:r w:rsidR="005F6BF7">
        <w:rPr>
          <w:rFonts w:ascii="Arial" w:hAnsi="Arial" w:cs="Arial"/>
          <w:szCs w:val="20"/>
        </w:rPr>
        <w:t>.</w:t>
      </w:r>
    </w:p>
    <w:p w:rsidR="00232C5A" w:rsidRDefault="00232C5A"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5F6BF7">
        <w:rPr>
          <w:rFonts w:ascii="Arial" w:hAnsi="Arial" w:cs="Arial"/>
          <w:szCs w:val="20"/>
        </w:rPr>
        <w:t>.1</w:t>
      </w:r>
      <w:r w:rsidR="008C72CB">
        <w:rPr>
          <w:rFonts w:ascii="Arial" w:hAnsi="Arial" w:cs="Arial"/>
          <w:szCs w:val="20"/>
        </w:rPr>
        <w:t>0</w:t>
      </w:r>
      <w:r w:rsidR="005F6BF7">
        <w:rPr>
          <w:rFonts w:ascii="Arial" w:hAnsi="Arial" w:cs="Arial"/>
          <w:szCs w:val="20"/>
        </w:rPr>
        <w:t>.</w:t>
      </w:r>
      <w:r w:rsidR="008C72CB">
        <w:rPr>
          <w:rFonts w:ascii="Arial" w:hAnsi="Arial" w:cs="Arial"/>
          <w:szCs w:val="20"/>
        </w:rPr>
        <w:t>2</w:t>
      </w:r>
      <w:r w:rsidR="00232C5A">
        <w:rPr>
          <w:rFonts w:ascii="Arial" w:hAnsi="Arial" w:cs="Arial"/>
          <w:szCs w:val="20"/>
        </w:rPr>
        <w:t xml:space="preserve">. </w:t>
      </w:r>
      <w:r w:rsidR="00232C5A" w:rsidRPr="009A1D6A">
        <w:rPr>
          <w:rFonts w:ascii="Arial" w:hAnsi="Arial" w:cs="Arial"/>
          <w:szCs w:val="20"/>
        </w:rPr>
        <w:t xml:space="preserve">O candidato que preencher </w:t>
      </w:r>
      <w:r w:rsidR="00232C5A">
        <w:rPr>
          <w:rFonts w:ascii="Arial" w:hAnsi="Arial" w:cs="Arial"/>
          <w:szCs w:val="20"/>
        </w:rPr>
        <w:t xml:space="preserve">o cartão-respostas em desacordo </w:t>
      </w:r>
      <w:r w:rsidR="00232C5A" w:rsidRPr="009A1D6A">
        <w:rPr>
          <w:rFonts w:ascii="Arial" w:hAnsi="Arial" w:cs="Arial"/>
          <w:szCs w:val="20"/>
        </w:rPr>
        <w:t xml:space="preserve">com as instruções contidas </w:t>
      </w:r>
      <w:r w:rsidR="00232C5A">
        <w:rPr>
          <w:rFonts w:ascii="Arial" w:hAnsi="Arial" w:cs="Arial"/>
          <w:szCs w:val="20"/>
        </w:rPr>
        <w:t xml:space="preserve">neste Edital e </w:t>
      </w:r>
      <w:r w:rsidR="00232C5A" w:rsidRPr="009A1D6A">
        <w:rPr>
          <w:rFonts w:ascii="Arial" w:hAnsi="Arial" w:cs="Arial"/>
          <w:szCs w:val="20"/>
        </w:rPr>
        <w:t>n</w:t>
      </w:r>
      <w:r w:rsidR="00232C5A">
        <w:rPr>
          <w:rFonts w:ascii="Arial" w:hAnsi="Arial" w:cs="Arial"/>
          <w:szCs w:val="20"/>
        </w:rPr>
        <w:t>a capa d</w:t>
      </w:r>
      <w:r w:rsidR="00232C5A" w:rsidRPr="009A1D6A">
        <w:rPr>
          <w:rFonts w:ascii="Arial" w:hAnsi="Arial" w:cs="Arial"/>
          <w:szCs w:val="20"/>
        </w:rPr>
        <w:t>o caderno de provas</w:t>
      </w:r>
      <w:r w:rsidR="00232C5A">
        <w:rPr>
          <w:rFonts w:ascii="Arial" w:hAnsi="Arial" w:cs="Arial"/>
          <w:szCs w:val="20"/>
        </w:rPr>
        <w:t xml:space="preserve"> estará sumariamente desclassificado do certame</w:t>
      </w:r>
      <w:r w:rsidR="00232C5A" w:rsidRPr="009A1D6A">
        <w:rPr>
          <w:rFonts w:ascii="Arial" w:hAnsi="Arial" w:cs="Arial"/>
          <w:szCs w:val="20"/>
        </w:rPr>
        <w:t>.</w:t>
      </w:r>
    </w:p>
    <w:p w:rsidR="00232C5A" w:rsidRDefault="00232C5A" w:rsidP="00232C5A">
      <w:pPr>
        <w:ind w:right="-142"/>
        <w:jc w:val="both"/>
        <w:rPr>
          <w:rFonts w:ascii="Arial" w:hAnsi="Arial" w:cs="Arial"/>
          <w:szCs w:val="20"/>
        </w:rPr>
      </w:pPr>
    </w:p>
    <w:p w:rsidR="00232C5A" w:rsidRDefault="00A70940"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.1</w:t>
      </w:r>
      <w:r w:rsidR="0006251A">
        <w:rPr>
          <w:rFonts w:ascii="Arial" w:hAnsi="Arial" w:cs="Arial"/>
          <w:szCs w:val="20"/>
        </w:rPr>
        <w:t>1</w:t>
      </w:r>
      <w:r w:rsidR="00232C5A" w:rsidRPr="009A1D6A">
        <w:rPr>
          <w:rFonts w:ascii="Arial" w:hAnsi="Arial" w:cs="Arial"/>
          <w:szCs w:val="20"/>
        </w:rPr>
        <w:t>. O candidato será</w:t>
      </w:r>
      <w:r w:rsidR="00232C5A">
        <w:rPr>
          <w:rFonts w:ascii="Arial" w:hAnsi="Arial" w:cs="Arial"/>
          <w:szCs w:val="20"/>
        </w:rPr>
        <w:t xml:space="preserve"> devidamente</w:t>
      </w:r>
      <w:r w:rsidR="00232C5A" w:rsidRPr="009A1D6A">
        <w:rPr>
          <w:rFonts w:ascii="Arial" w:hAnsi="Arial" w:cs="Arial"/>
          <w:szCs w:val="20"/>
        </w:rPr>
        <w:t xml:space="preserve"> identificado no cartão-respostas</w:t>
      </w:r>
      <w:r w:rsidR="00232C5A">
        <w:rPr>
          <w:rFonts w:ascii="Arial" w:hAnsi="Arial" w:cs="Arial"/>
          <w:szCs w:val="20"/>
        </w:rPr>
        <w:t xml:space="preserve"> com nome, </w:t>
      </w:r>
      <w:r w:rsidR="00232C5A" w:rsidRPr="009A1D6A">
        <w:rPr>
          <w:rFonts w:ascii="Arial" w:hAnsi="Arial" w:cs="Arial"/>
          <w:szCs w:val="20"/>
        </w:rPr>
        <w:t>número de inscrição</w:t>
      </w:r>
      <w:r w:rsidR="00232C5A">
        <w:rPr>
          <w:rFonts w:ascii="Arial" w:hAnsi="Arial" w:cs="Arial"/>
          <w:szCs w:val="20"/>
        </w:rPr>
        <w:t xml:space="preserve"> e </w:t>
      </w:r>
      <w:r w:rsidR="00232C5A" w:rsidRPr="009A1D6A">
        <w:rPr>
          <w:rFonts w:ascii="Arial" w:hAnsi="Arial" w:cs="Arial"/>
          <w:szCs w:val="20"/>
        </w:rPr>
        <w:t>CPF, onde deverá apor a assinatura e conferir a</w:t>
      </w:r>
      <w:r w:rsidR="00232C5A">
        <w:rPr>
          <w:rFonts w:ascii="Arial" w:hAnsi="Arial" w:cs="Arial"/>
          <w:szCs w:val="20"/>
        </w:rPr>
        <w:t xml:space="preserve"> sua</w:t>
      </w:r>
      <w:r w:rsidR="00232C5A" w:rsidRPr="009A1D6A">
        <w:rPr>
          <w:rFonts w:ascii="Arial" w:hAnsi="Arial" w:cs="Arial"/>
          <w:szCs w:val="20"/>
        </w:rPr>
        <w:t xml:space="preserve"> identificação</w:t>
      </w:r>
      <w:r w:rsidR="00232C5A">
        <w:rPr>
          <w:rFonts w:ascii="Arial" w:hAnsi="Arial" w:cs="Arial"/>
          <w:szCs w:val="20"/>
        </w:rPr>
        <w:t xml:space="preserve"> e</w:t>
      </w:r>
      <w:r w:rsidR="00232C5A" w:rsidRPr="009A1D6A">
        <w:rPr>
          <w:rFonts w:ascii="Arial" w:hAnsi="Arial" w:cs="Arial"/>
          <w:szCs w:val="20"/>
        </w:rPr>
        <w:t xml:space="preserve"> do cargo para o qual se inscreveu, devendo entregá-lo, obrigatoriamente, aos fiscais, </w:t>
      </w:r>
      <w:r w:rsidR="00232C5A" w:rsidRPr="009F10E6">
        <w:rPr>
          <w:rFonts w:ascii="Arial" w:hAnsi="Arial" w:cs="Arial"/>
          <w:szCs w:val="20"/>
          <w:u w:val="single"/>
        </w:rPr>
        <w:t>devidamente assinado e preenchido com suas respostas</w:t>
      </w:r>
      <w:r w:rsidR="00232C5A">
        <w:rPr>
          <w:rFonts w:ascii="Arial" w:hAnsi="Arial" w:cs="Arial"/>
          <w:szCs w:val="20"/>
        </w:rPr>
        <w:t xml:space="preserve">, ao sair da sala de provas, </w:t>
      </w:r>
      <w:proofErr w:type="gramStart"/>
      <w:r w:rsidR="00232C5A">
        <w:rPr>
          <w:rFonts w:ascii="Arial" w:hAnsi="Arial" w:cs="Arial"/>
          <w:szCs w:val="20"/>
        </w:rPr>
        <w:t>sob pena</w:t>
      </w:r>
      <w:proofErr w:type="gramEnd"/>
      <w:r w:rsidR="00232C5A">
        <w:rPr>
          <w:rFonts w:ascii="Arial" w:hAnsi="Arial" w:cs="Arial"/>
          <w:szCs w:val="20"/>
        </w:rPr>
        <w:t xml:space="preserve"> de d</w:t>
      </w:r>
      <w:r w:rsidR="00232C5A" w:rsidRPr="009A1D6A">
        <w:rPr>
          <w:rFonts w:ascii="Arial" w:hAnsi="Arial" w:cs="Arial"/>
          <w:szCs w:val="20"/>
        </w:rPr>
        <w:t>e</w:t>
      </w:r>
      <w:r w:rsidR="00232C5A">
        <w:rPr>
          <w:rFonts w:ascii="Arial" w:hAnsi="Arial" w:cs="Arial"/>
          <w:szCs w:val="20"/>
        </w:rPr>
        <w:t>sc</w:t>
      </w:r>
      <w:r w:rsidR="00232C5A" w:rsidRPr="009A1D6A">
        <w:rPr>
          <w:rFonts w:ascii="Arial" w:hAnsi="Arial" w:cs="Arial"/>
          <w:szCs w:val="20"/>
        </w:rPr>
        <w:t>l</w:t>
      </w:r>
      <w:r w:rsidR="00232C5A">
        <w:rPr>
          <w:rFonts w:ascii="Arial" w:hAnsi="Arial" w:cs="Arial"/>
          <w:szCs w:val="20"/>
        </w:rPr>
        <w:t>ass</w:t>
      </w:r>
      <w:r w:rsidR="00232C5A" w:rsidRPr="009A1D6A">
        <w:rPr>
          <w:rFonts w:ascii="Arial" w:hAnsi="Arial" w:cs="Arial"/>
          <w:szCs w:val="20"/>
        </w:rPr>
        <w:t>i</w:t>
      </w:r>
      <w:r w:rsidR="00232C5A">
        <w:rPr>
          <w:rFonts w:ascii="Arial" w:hAnsi="Arial" w:cs="Arial"/>
          <w:szCs w:val="20"/>
        </w:rPr>
        <w:t>fic</w:t>
      </w:r>
      <w:r w:rsidR="00232C5A" w:rsidRPr="009A1D6A">
        <w:rPr>
          <w:rFonts w:ascii="Arial" w:hAnsi="Arial" w:cs="Arial"/>
          <w:szCs w:val="20"/>
        </w:rPr>
        <w:t xml:space="preserve">ação </w:t>
      </w:r>
      <w:r w:rsidR="00232C5A">
        <w:rPr>
          <w:rFonts w:ascii="Arial" w:hAnsi="Arial" w:cs="Arial"/>
          <w:szCs w:val="20"/>
        </w:rPr>
        <w:t xml:space="preserve">sumária </w:t>
      </w:r>
      <w:r w:rsidR="00232C5A" w:rsidRPr="009A1D6A">
        <w:rPr>
          <w:rFonts w:ascii="Arial" w:hAnsi="Arial" w:cs="Arial"/>
          <w:szCs w:val="20"/>
        </w:rPr>
        <w:t>do certame</w:t>
      </w:r>
      <w:r w:rsidR="00232C5A">
        <w:rPr>
          <w:rFonts w:ascii="Arial" w:hAnsi="Arial" w:cs="Arial"/>
          <w:szCs w:val="20"/>
        </w:rPr>
        <w:t>.</w:t>
      </w:r>
    </w:p>
    <w:p w:rsidR="00232C5A" w:rsidRDefault="00232C5A"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.1</w:t>
      </w:r>
      <w:r w:rsidR="0006251A">
        <w:rPr>
          <w:rFonts w:ascii="Arial" w:hAnsi="Arial" w:cs="Arial"/>
          <w:szCs w:val="20"/>
        </w:rPr>
        <w:t>2</w:t>
      </w:r>
      <w:r w:rsidR="00232C5A" w:rsidRPr="009A1D6A">
        <w:rPr>
          <w:rFonts w:ascii="Arial" w:hAnsi="Arial" w:cs="Arial"/>
          <w:szCs w:val="20"/>
        </w:rPr>
        <w:t>. Não será permitido o uso de aparelhos celulares nos locais de provas, bem como é vedado ao candidato entrar no pátio do local de provas com o aparelho ligado, sendo que a desobediência implicará na eliminação do certame e na remoção do candidato do local.</w:t>
      </w:r>
    </w:p>
    <w:p w:rsidR="00232C5A" w:rsidRPr="009A1D6A" w:rsidRDefault="00232C5A" w:rsidP="00232C5A">
      <w:pPr>
        <w:ind w:right="-142"/>
        <w:jc w:val="both"/>
        <w:rPr>
          <w:rFonts w:ascii="Arial" w:hAnsi="Arial" w:cs="Arial"/>
          <w:szCs w:val="20"/>
        </w:rPr>
      </w:pPr>
    </w:p>
    <w:p w:rsidR="00D74173" w:rsidRPr="00D74173" w:rsidRDefault="00A70940" w:rsidP="00D74173">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.1</w:t>
      </w:r>
      <w:r w:rsidR="00417AD4">
        <w:rPr>
          <w:rFonts w:ascii="Arial" w:hAnsi="Arial" w:cs="Arial"/>
          <w:szCs w:val="20"/>
        </w:rPr>
        <w:t>3</w:t>
      </w:r>
      <w:r w:rsidR="00232C5A" w:rsidRPr="009A1D6A">
        <w:rPr>
          <w:rFonts w:ascii="Arial" w:hAnsi="Arial" w:cs="Arial"/>
          <w:szCs w:val="20"/>
        </w:rPr>
        <w:t xml:space="preserve">. </w:t>
      </w:r>
      <w:r w:rsidR="00D74173">
        <w:rPr>
          <w:rFonts w:ascii="Arial" w:hAnsi="Arial" w:cs="Arial"/>
          <w:szCs w:val="20"/>
        </w:rPr>
        <w:t>A</w:t>
      </w:r>
      <w:r w:rsidR="00D74173" w:rsidRPr="00D74173">
        <w:rPr>
          <w:rFonts w:ascii="Arial" w:hAnsi="Arial" w:cs="Arial"/>
          <w:szCs w:val="20"/>
        </w:rPr>
        <w:t>pós o ingresso na</w:t>
      </w:r>
      <w:r w:rsidR="00D335BF">
        <w:rPr>
          <w:rFonts w:ascii="Arial" w:hAnsi="Arial" w:cs="Arial"/>
          <w:szCs w:val="20"/>
        </w:rPr>
        <w:t>s</w:t>
      </w:r>
      <w:r w:rsidR="00D74173" w:rsidRPr="00D74173">
        <w:rPr>
          <w:rFonts w:ascii="Arial" w:hAnsi="Arial" w:cs="Arial"/>
          <w:szCs w:val="20"/>
        </w:rPr>
        <w:t xml:space="preserve"> sala</w:t>
      </w:r>
      <w:r w:rsidR="00D335BF">
        <w:rPr>
          <w:rFonts w:ascii="Arial" w:hAnsi="Arial" w:cs="Arial"/>
          <w:szCs w:val="20"/>
        </w:rPr>
        <w:t>s</w:t>
      </w:r>
      <w:r w:rsidR="00D74173" w:rsidRPr="00D74173">
        <w:rPr>
          <w:rFonts w:ascii="Arial" w:hAnsi="Arial" w:cs="Arial"/>
          <w:szCs w:val="20"/>
        </w:rPr>
        <w:t xml:space="preserve"> de prova</w:t>
      </w:r>
      <w:r w:rsidR="00D335BF">
        <w:rPr>
          <w:rFonts w:ascii="Arial" w:hAnsi="Arial" w:cs="Arial"/>
          <w:szCs w:val="20"/>
        </w:rPr>
        <w:t>s</w:t>
      </w:r>
      <w:r w:rsidR="00D74173" w:rsidRPr="00D74173">
        <w:rPr>
          <w:rFonts w:ascii="Arial" w:hAnsi="Arial" w:cs="Arial"/>
          <w:szCs w:val="20"/>
        </w:rPr>
        <w:t xml:space="preserve"> e durante toda a sua realização, são vedadas aos candidatos as seguintes condutas, </w:t>
      </w:r>
      <w:proofErr w:type="gramStart"/>
      <w:r w:rsidR="00D74173" w:rsidRPr="00D74173">
        <w:rPr>
          <w:rFonts w:ascii="Arial" w:hAnsi="Arial" w:cs="Arial"/>
          <w:szCs w:val="20"/>
        </w:rPr>
        <w:t>sob pena</w:t>
      </w:r>
      <w:proofErr w:type="gramEnd"/>
      <w:r w:rsidR="00D74173" w:rsidRPr="00D74173">
        <w:rPr>
          <w:rFonts w:ascii="Arial" w:hAnsi="Arial" w:cs="Arial"/>
          <w:szCs w:val="20"/>
        </w:rPr>
        <w:t xml:space="preserve"> de</w:t>
      </w:r>
      <w:r w:rsidR="00D74173">
        <w:rPr>
          <w:rFonts w:ascii="Arial" w:hAnsi="Arial" w:cs="Arial"/>
          <w:szCs w:val="20"/>
        </w:rPr>
        <w:t xml:space="preserve"> </w:t>
      </w:r>
      <w:r w:rsidR="00D74173" w:rsidRPr="00D74173">
        <w:rPr>
          <w:rFonts w:ascii="Arial" w:hAnsi="Arial" w:cs="Arial"/>
          <w:szCs w:val="20"/>
        </w:rPr>
        <w:t>eliminação do certame:</w:t>
      </w:r>
    </w:p>
    <w:p w:rsidR="00D74173" w:rsidRPr="00D74173" w:rsidRDefault="00D335BF" w:rsidP="00D74173">
      <w:pPr>
        <w:pStyle w:val="PargrafodaLista"/>
        <w:numPr>
          <w:ilvl w:val="0"/>
          <w:numId w:val="26"/>
        </w:numPr>
        <w:ind w:left="284" w:right="-142" w:hanging="284"/>
        <w:jc w:val="both"/>
        <w:rPr>
          <w:rFonts w:ascii="Arial" w:hAnsi="Arial" w:cs="Arial"/>
          <w:sz w:val="24"/>
        </w:rPr>
      </w:pPr>
      <w:r>
        <w:rPr>
          <w:rFonts w:ascii="Arial" w:hAnsi="Arial" w:cs="Arial"/>
          <w:sz w:val="24"/>
        </w:rPr>
        <w:t>C</w:t>
      </w:r>
      <w:r w:rsidR="00D74173" w:rsidRPr="00D74173">
        <w:rPr>
          <w:rFonts w:ascii="Arial" w:hAnsi="Arial" w:cs="Arial"/>
          <w:sz w:val="24"/>
        </w:rPr>
        <w:t>omunicar-se com outros candidatos ou outras pessoas que não os fiscais e coordenadores de prova;</w:t>
      </w:r>
    </w:p>
    <w:p w:rsidR="00D74173" w:rsidRPr="00D74173" w:rsidRDefault="00D335BF" w:rsidP="00D74173">
      <w:pPr>
        <w:pStyle w:val="PargrafodaLista"/>
        <w:numPr>
          <w:ilvl w:val="0"/>
          <w:numId w:val="26"/>
        </w:numPr>
        <w:ind w:left="284" w:right="-142" w:hanging="284"/>
        <w:jc w:val="both"/>
        <w:rPr>
          <w:rFonts w:ascii="Arial" w:hAnsi="Arial" w:cs="Arial"/>
          <w:sz w:val="24"/>
        </w:rPr>
      </w:pPr>
      <w:r>
        <w:rPr>
          <w:rFonts w:ascii="Arial" w:hAnsi="Arial" w:cs="Arial"/>
          <w:sz w:val="24"/>
        </w:rPr>
        <w:t>S</w:t>
      </w:r>
      <w:r w:rsidR="00D74173" w:rsidRPr="00D74173">
        <w:rPr>
          <w:rFonts w:ascii="Arial" w:hAnsi="Arial" w:cs="Arial"/>
          <w:sz w:val="24"/>
        </w:rPr>
        <w:t>olicitar ou emprestar materiais a outros candidatos;</w:t>
      </w:r>
    </w:p>
    <w:p w:rsidR="00D74173" w:rsidRPr="00D74173" w:rsidRDefault="00D335BF" w:rsidP="00D74173">
      <w:pPr>
        <w:pStyle w:val="PargrafodaLista"/>
        <w:numPr>
          <w:ilvl w:val="0"/>
          <w:numId w:val="26"/>
        </w:numPr>
        <w:ind w:left="284" w:right="-142" w:hanging="284"/>
        <w:jc w:val="both"/>
        <w:rPr>
          <w:rFonts w:ascii="Arial" w:hAnsi="Arial" w:cs="Arial"/>
          <w:sz w:val="24"/>
        </w:rPr>
      </w:pPr>
      <w:r>
        <w:rPr>
          <w:rFonts w:ascii="Arial" w:hAnsi="Arial" w:cs="Arial"/>
          <w:sz w:val="24"/>
        </w:rPr>
        <w:t>I</w:t>
      </w:r>
      <w:r w:rsidR="00D74173" w:rsidRPr="00D74173">
        <w:rPr>
          <w:rFonts w:ascii="Arial" w:hAnsi="Arial" w:cs="Arial"/>
          <w:sz w:val="24"/>
        </w:rPr>
        <w:t xml:space="preserve">ngerir alimentos ou outras substâncias de qualquer natureza (exceto água e os casos de atendimento </w:t>
      </w:r>
      <w:proofErr w:type="gramStart"/>
      <w:r w:rsidR="00D74173" w:rsidRPr="00D74173">
        <w:rPr>
          <w:rFonts w:ascii="Arial" w:hAnsi="Arial" w:cs="Arial"/>
          <w:sz w:val="24"/>
        </w:rPr>
        <w:t>es</w:t>
      </w:r>
      <w:r>
        <w:rPr>
          <w:rFonts w:ascii="Arial" w:hAnsi="Arial" w:cs="Arial"/>
          <w:sz w:val="24"/>
        </w:rPr>
        <w:t>pecial concedidos</w:t>
      </w:r>
      <w:proofErr w:type="gramEnd"/>
      <w:r>
        <w:rPr>
          <w:rFonts w:ascii="Arial" w:hAnsi="Arial" w:cs="Arial"/>
          <w:sz w:val="24"/>
        </w:rPr>
        <w:t>);</w:t>
      </w:r>
    </w:p>
    <w:p w:rsidR="00D74173" w:rsidRDefault="00D335BF" w:rsidP="00D74173">
      <w:pPr>
        <w:pStyle w:val="PargrafodaLista"/>
        <w:numPr>
          <w:ilvl w:val="0"/>
          <w:numId w:val="26"/>
        </w:numPr>
        <w:ind w:left="284" w:right="-142" w:hanging="284"/>
        <w:jc w:val="both"/>
        <w:rPr>
          <w:rFonts w:ascii="Arial" w:hAnsi="Arial" w:cs="Arial"/>
          <w:sz w:val="24"/>
        </w:rPr>
      </w:pPr>
      <w:r>
        <w:rPr>
          <w:rFonts w:ascii="Arial" w:hAnsi="Arial" w:cs="Arial"/>
          <w:sz w:val="24"/>
        </w:rPr>
        <w:t>M</w:t>
      </w:r>
      <w:r w:rsidR="00D74173" w:rsidRPr="00D74173">
        <w:rPr>
          <w:rFonts w:ascii="Arial" w:hAnsi="Arial" w:cs="Arial"/>
          <w:sz w:val="24"/>
        </w:rPr>
        <w:t xml:space="preserve">anter </w:t>
      </w:r>
      <w:proofErr w:type="gramStart"/>
      <w:r w:rsidR="00D74173" w:rsidRPr="00D74173">
        <w:rPr>
          <w:rFonts w:ascii="Arial" w:hAnsi="Arial" w:cs="Arial"/>
          <w:sz w:val="24"/>
        </w:rPr>
        <w:t>consigo</w:t>
      </w:r>
      <w:proofErr w:type="gramEnd"/>
      <w:r w:rsidR="00D74173" w:rsidRPr="00D74173">
        <w:rPr>
          <w:rFonts w:ascii="Arial" w:hAnsi="Arial" w:cs="Arial"/>
          <w:sz w:val="24"/>
        </w:rPr>
        <w:t xml:space="preserve"> e/ou utilizar óculos escuros e/ou acessórios de chapelaria como boné, chapéu, gorro, cachecol, manta, luvas e similares;</w:t>
      </w:r>
    </w:p>
    <w:p w:rsidR="00D335BF" w:rsidRDefault="00D335BF" w:rsidP="00CF03B2">
      <w:pPr>
        <w:pStyle w:val="PargrafodaLista"/>
        <w:numPr>
          <w:ilvl w:val="0"/>
          <w:numId w:val="26"/>
        </w:numPr>
        <w:ind w:left="284" w:right="-142" w:hanging="284"/>
        <w:jc w:val="both"/>
        <w:rPr>
          <w:rFonts w:ascii="Arial" w:hAnsi="Arial" w:cs="Arial"/>
          <w:sz w:val="24"/>
        </w:rPr>
      </w:pPr>
      <w:r w:rsidRPr="00216B23">
        <w:rPr>
          <w:rFonts w:ascii="Arial" w:hAnsi="Arial" w:cs="Arial"/>
          <w:sz w:val="24"/>
        </w:rPr>
        <w:lastRenderedPageBreak/>
        <w:t xml:space="preserve">Consultar e/ou manter consigo dispositivos, como máquinas calculadoras, agendas eletrônicas, telefones celulares, smartphones, </w:t>
      </w:r>
      <w:proofErr w:type="spellStart"/>
      <w:r w:rsidRPr="00216B23">
        <w:rPr>
          <w:rFonts w:ascii="Arial" w:hAnsi="Arial" w:cs="Arial"/>
          <w:sz w:val="24"/>
        </w:rPr>
        <w:t>tablets</w:t>
      </w:r>
      <w:proofErr w:type="spellEnd"/>
      <w:r w:rsidRPr="00216B23">
        <w:rPr>
          <w:rFonts w:ascii="Arial" w:hAnsi="Arial" w:cs="Arial"/>
          <w:sz w:val="24"/>
        </w:rPr>
        <w:t xml:space="preserve">, </w:t>
      </w:r>
      <w:r w:rsidR="00CF03B2">
        <w:rPr>
          <w:rFonts w:ascii="Arial" w:hAnsi="Arial" w:cs="Arial"/>
          <w:sz w:val="24"/>
        </w:rPr>
        <w:t>gravadores, pen drive</w:t>
      </w:r>
      <w:r w:rsidRPr="00216B23">
        <w:rPr>
          <w:rFonts w:ascii="Arial" w:hAnsi="Arial" w:cs="Arial"/>
          <w:sz w:val="24"/>
        </w:rPr>
        <w:t xml:space="preserve"> ou similar</w:t>
      </w:r>
      <w:r w:rsidR="00144DBF" w:rsidRPr="00216B23">
        <w:rPr>
          <w:rFonts w:ascii="Arial" w:hAnsi="Arial" w:cs="Arial"/>
          <w:sz w:val="24"/>
        </w:rPr>
        <w:t>es</w:t>
      </w:r>
      <w:r w:rsidRPr="00216B23">
        <w:rPr>
          <w:rFonts w:ascii="Arial" w:hAnsi="Arial" w:cs="Arial"/>
          <w:sz w:val="24"/>
        </w:rPr>
        <w:t>, relógio de qualquer espécie, qualquer receptor ou</w:t>
      </w:r>
      <w:r w:rsidR="00144DBF" w:rsidRPr="00216B23">
        <w:rPr>
          <w:rFonts w:ascii="Arial" w:hAnsi="Arial" w:cs="Arial"/>
          <w:sz w:val="24"/>
        </w:rPr>
        <w:t xml:space="preserve"> </w:t>
      </w:r>
      <w:r w:rsidR="00216B23" w:rsidRPr="00216B23">
        <w:rPr>
          <w:rFonts w:ascii="Arial" w:hAnsi="Arial" w:cs="Arial"/>
          <w:sz w:val="24"/>
        </w:rPr>
        <w:t xml:space="preserve">transmissor de dados e mensagens, notebook, máquina fotográfica, bem como </w:t>
      </w:r>
      <w:r w:rsidR="00216B23">
        <w:rPr>
          <w:rFonts w:ascii="Arial" w:hAnsi="Arial" w:cs="Arial"/>
          <w:sz w:val="24"/>
        </w:rPr>
        <w:t>p</w:t>
      </w:r>
      <w:r w:rsidR="00216B23" w:rsidRPr="00216B23">
        <w:rPr>
          <w:rFonts w:ascii="Arial" w:hAnsi="Arial" w:cs="Arial"/>
          <w:sz w:val="24"/>
        </w:rPr>
        <w:t>rotetores auriculares</w:t>
      </w:r>
      <w:r w:rsidR="00CF03B2">
        <w:rPr>
          <w:rFonts w:ascii="Arial" w:hAnsi="Arial" w:cs="Arial"/>
          <w:sz w:val="24"/>
        </w:rPr>
        <w:t xml:space="preserve"> </w:t>
      </w:r>
      <w:r w:rsidR="003261BD">
        <w:rPr>
          <w:rFonts w:ascii="Arial" w:hAnsi="Arial" w:cs="Arial"/>
          <w:sz w:val="24"/>
        </w:rPr>
        <w:t xml:space="preserve">ou qualquer equipamento </w:t>
      </w:r>
      <w:r w:rsidR="00CF03B2" w:rsidRPr="00CF03B2">
        <w:rPr>
          <w:rFonts w:ascii="Arial" w:hAnsi="Arial" w:cs="Arial"/>
          <w:sz w:val="24"/>
        </w:rPr>
        <w:t>eletrônico</w:t>
      </w:r>
      <w:r w:rsidR="00CF03B2">
        <w:rPr>
          <w:rFonts w:ascii="Arial" w:hAnsi="Arial" w:cs="Arial"/>
          <w:sz w:val="24"/>
        </w:rPr>
        <w:t>;</w:t>
      </w:r>
    </w:p>
    <w:p w:rsidR="00216B23" w:rsidRPr="00CF03B2" w:rsidRDefault="00CF03B2" w:rsidP="00232C5A">
      <w:pPr>
        <w:pStyle w:val="PargrafodaLista"/>
        <w:numPr>
          <w:ilvl w:val="0"/>
          <w:numId w:val="26"/>
        </w:numPr>
        <w:ind w:left="284" w:right="-142" w:hanging="284"/>
        <w:jc w:val="both"/>
        <w:rPr>
          <w:rFonts w:ascii="Arial" w:hAnsi="Arial" w:cs="Arial"/>
          <w:sz w:val="24"/>
          <w:szCs w:val="24"/>
        </w:rPr>
      </w:pPr>
      <w:r w:rsidRPr="00CF03B2">
        <w:rPr>
          <w:rFonts w:ascii="Arial" w:hAnsi="Arial" w:cs="Arial"/>
          <w:sz w:val="24"/>
          <w:szCs w:val="24"/>
        </w:rPr>
        <w:t xml:space="preserve">Manter </w:t>
      </w:r>
      <w:proofErr w:type="gramStart"/>
      <w:r w:rsidRPr="00CF03B2">
        <w:rPr>
          <w:rFonts w:ascii="Arial" w:hAnsi="Arial" w:cs="Arial"/>
          <w:sz w:val="24"/>
          <w:szCs w:val="24"/>
        </w:rPr>
        <w:t>consigo</w:t>
      </w:r>
      <w:proofErr w:type="gramEnd"/>
      <w:r w:rsidRPr="00CF03B2">
        <w:rPr>
          <w:rFonts w:ascii="Arial" w:hAnsi="Arial" w:cs="Arial"/>
          <w:sz w:val="24"/>
          <w:szCs w:val="24"/>
        </w:rPr>
        <w:t xml:space="preserve"> e/ou consultar livros, anotações, réguas de cálculo, impressos ou qualquer outro material de consulta.</w:t>
      </w:r>
    </w:p>
    <w:p w:rsidR="00216B23" w:rsidRDefault="00216B23"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4D3FC1">
        <w:rPr>
          <w:rFonts w:ascii="Arial" w:hAnsi="Arial" w:cs="Arial"/>
          <w:szCs w:val="20"/>
        </w:rPr>
        <w:t>.1</w:t>
      </w:r>
      <w:r w:rsidR="00417AD4">
        <w:rPr>
          <w:rFonts w:ascii="Arial" w:hAnsi="Arial" w:cs="Arial"/>
          <w:szCs w:val="20"/>
        </w:rPr>
        <w:t>3</w:t>
      </w:r>
      <w:r w:rsidR="004D3FC1">
        <w:rPr>
          <w:rFonts w:ascii="Arial" w:hAnsi="Arial" w:cs="Arial"/>
          <w:szCs w:val="20"/>
        </w:rPr>
        <w:t>.</w:t>
      </w:r>
      <w:r w:rsidR="00417AD4">
        <w:rPr>
          <w:rFonts w:ascii="Arial" w:hAnsi="Arial" w:cs="Arial"/>
          <w:szCs w:val="20"/>
        </w:rPr>
        <w:t>1</w:t>
      </w:r>
      <w:r w:rsidR="00232C5A" w:rsidRPr="009A1D6A">
        <w:rPr>
          <w:rFonts w:ascii="Arial" w:hAnsi="Arial" w:cs="Arial"/>
          <w:szCs w:val="20"/>
        </w:rPr>
        <w:t>. Os objetos pessoais</w:t>
      </w:r>
      <w:r w:rsidR="002025C5">
        <w:rPr>
          <w:rFonts w:ascii="Arial" w:hAnsi="Arial" w:cs="Arial"/>
          <w:szCs w:val="20"/>
        </w:rPr>
        <w:t xml:space="preserve">, inclusive </w:t>
      </w:r>
      <w:r w:rsidR="00232C5A" w:rsidRPr="009A1D6A">
        <w:rPr>
          <w:rFonts w:ascii="Arial" w:hAnsi="Arial" w:cs="Arial"/>
          <w:szCs w:val="20"/>
        </w:rPr>
        <w:t>bolsas e similares,</w:t>
      </w:r>
      <w:r w:rsidR="002025C5">
        <w:rPr>
          <w:rFonts w:ascii="Arial" w:hAnsi="Arial" w:cs="Arial"/>
          <w:szCs w:val="20"/>
        </w:rPr>
        <w:t xml:space="preserve"> </w:t>
      </w:r>
      <w:r w:rsidR="002025C5" w:rsidRPr="00E72BA9">
        <w:rPr>
          <w:rFonts w:ascii="Arial" w:hAnsi="Arial" w:cs="Arial"/>
          <w:szCs w:val="20"/>
        </w:rPr>
        <w:t>deve</w:t>
      </w:r>
      <w:r w:rsidR="009B5222">
        <w:rPr>
          <w:rFonts w:ascii="Arial" w:hAnsi="Arial" w:cs="Arial"/>
          <w:szCs w:val="20"/>
        </w:rPr>
        <w:t>m</w:t>
      </w:r>
      <w:r w:rsidR="002025C5" w:rsidRPr="00E72BA9">
        <w:rPr>
          <w:rFonts w:ascii="Arial" w:hAnsi="Arial" w:cs="Arial"/>
          <w:szCs w:val="20"/>
        </w:rPr>
        <w:t xml:space="preserve"> ser acondicionado</w:t>
      </w:r>
      <w:r w:rsidR="009B5222">
        <w:rPr>
          <w:rFonts w:ascii="Arial" w:hAnsi="Arial" w:cs="Arial"/>
          <w:szCs w:val="20"/>
        </w:rPr>
        <w:t>s</w:t>
      </w:r>
      <w:r w:rsidR="002025C5" w:rsidRPr="00E72BA9">
        <w:rPr>
          <w:rFonts w:ascii="Arial" w:hAnsi="Arial" w:cs="Arial"/>
          <w:szCs w:val="20"/>
        </w:rPr>
        <w:t xml:space="preserve"> </w:t>
      </w:r>
      <w:r w:rsidR="002025C5">
        <w:rPr>
          <w:rFonts w:ascii="Arial" w:hAnsi="Arial" w:cs="Arial"/>
          <w:szCs w:val="20"/>
        </w:rPr>
        <w:t xml:space="preserve">em </w:t>
      </w:r>
      <w:r w:rsidR="002025C5" w:rsidRPr="00E72BA9">
        <w:rPr>
          <w:rFonts w:ascii="Arial" w:hAnsi="Arial" w:cs="Arial"/>
          <w:szCs w:val="20"/>
        </w:rPr>
        <w:t>embalagem específica e depositado</w:t>
      </w:r>
      <w:r w:rsidR="009B5222">
        <w:rPr>
          <w:rFonts w:ascii="Arial" w:hAnsi="Arial" w:cs="Arial"/>
          <w:szCs w:val="20"/>
        </w:rPr>
        <w:t>s</w:t>
      </w:r>
      <w:r w:rsidR="002025C5" w:rsidRPr="00E72BA9">
        <w:rPr>
          <w:rFonts w:ascii="Arial" w:hAnsi="Arial" w:cs="Arial"/>
          <w:szCs w:val="20"/>
        </w:rPr>
        <w:t xml:space="preserve"> (</w:t>
      </w:r>
      <w:r w:rsidR="009B5222">
        <w:rPr>
          <w:rFonts w:ascii="Arial" w:hAnsi="Arial" w:cs="Arial"/>
          <w:szCs w:val="20"/>
        </w:rPr>
        <w:t xml:space="preserve">com </w:t>
      </w:r>
      <w:r w:rsidR="002025C5" w:rsidRPr="00E72BA9">
        <w:rPr>
          <w:rFonts w:ascii="Arial" w:hAnsi="Arial" w:cs="Arial"/>
          <w:szCs w:val="20"/>
        </w:rPr>
        <w:t>os aparelhos eletrônicos desligados) dentro do</w:t>
      </w:r>
      <w:r w:rsidR="002025C5">
        <w:rPr>
          <w:rFonts w:ascii="Arial" w:hAnsi="Arial" w:cs="Arial"/>
          <w:szCs w:val="20"/>
        </w:rPr>
        <w:t xml:space="preserve"> </w:t>
      </w:r>
      <w:r w:rsidR="002025C5" w:rsidRPr="00E72BA9">
        <w:rPr>
          <w:rFonts w:ascii="Arial" w:hAnsi="Arial" w:cs="Arial"/>
          <w:szCs w:val="20"/>
        </w:rPr>
        <w:t xml:space="preserve">espaço de prova, em local indicado pelo fiscal, </w:t>
      </w:r>
      <w:proofErr w:type="gramStart"/>
      <w:r w:rsidR="002025C5" w:rsidRPr="00E72BA9">
        <w:rPr>
          <w:rFonts w:ascii="Arial" w:hAnsi="Arial" w:cs="Arial"/>
          <w:szCs w:val="20"/>
        </w:rPr>
        <w:t>sob responsabilidade</w:t>
      </w:r>
      <w:proofErr w:type="gramEnd"/>
      <w:r w:rsidR="002025C5" w:rsidRPr="00E72BA9">
        <w:rPr>
          <w:rFonts w:ascii="Arial" w:hAnsi="Arial" w:cs="Arial"/>
          <w:szCs w:val="20"/>
        </w:rPr>
        <w:t xml:space="preserve"> do candidato</w:t>
      </w:r>
      <w:r w:rsidR="00232C5A" w:rsidRPr="009A1D6A">
        <w:rPr>
          <w:rFonts w:ascii="Arial" w:hAnsi="Arial" w:cs="Arial"/>
          <w:szCs w:val="20"/>
        </w:rPr>
        <w:t>, ficando à vista d</w:t>
      </w:r>
      <w:r w:rsidR="00E01EF6">
        <w:rPr>
          <w:rFonts w:ascii="Arial" w:hAnsi="Arial" w:cs="Arial"/>
          <w:szCs w:val="20"/>
        </w:rPr>
        <w:t xml:space="preserve">este </w:t>
      </w:r>
      <w:r w:rsidR="00232C5A" w:rsidRPr="009A1D6A">
        <w:rPr>
          <w:rFonts w:ascii="Arial" w:hAnsi="Arial" w:cs="Arial"/>
          <w:szCs w:val="20"/>
        </w:rPr>
        <w:t>e sob sua inteira responsabilidade, sendo retirados apenas na saída, sob pena de elim</w:t>
      </w:r>
      <w:r w:rsidR="00E01EF6">
        <w:rPr>
          <w:rFonts w:ascii="Arial" w:hAnsi="Arial" w:cs="Arial"/>
          <w:szCs w:val="20"/>
        </w:rPr>
        <w:t>inação do candidato do certame.</w:t>
      </w:r>
    </w:p>
    <w:p w:rsidR="00232C5A" w:rsidRDefault="00232C5A" w:rsidP="00232C5A">
      <w:pPr>
        <w:ind w:right="-142"/>
        <w:jc w:val="both"/>
        <w:rPr>
          <w:rFonts w:ascii="Arial" w:hAnsi="Arial" w:cs="Arial"/>
          <w:szCs w:val="20"/>
        </w:rPr>
      </w:pPr>
    </w:p>
    <w:p w:rsidR="004D3FC1" w:rsidRDefault="00A70940" w:rsidP="004D3FC1">
      <w:pPr>
        <w:ind w:right="-142"/>
        <w:jc w:val="both"/>
        <w:rPr>
          <w:rFonts w:ascii="Arial" w:hAnsi="Arial" w:cs="Arial"/>
          <w:szCs w:val="20"/>
        </w:rPr>
      </w:pPr>
      <w:r>
        <w:rPr>
          <w:rFonts w:ascii="Arial" w:hAnsi="Arial" w:cs="Arial"/>
          <w:szCs w:val="20"/>
        </w:rPr>
        <w:t>6</w:t>
      </w:r>
      <w:r w:rsidR="004D3FC1">
        <w:rPr>
          <w:rFonts w:ascii="Arial" w:hAnsi="Arial" w:cs="Arial"/>
          <w:szCs w:val="20"/>
        </w:rPr>
        <w:t>.1</w:t>
      </w:r>
      <w:r w:rsidR="00586685">
        <w:rPr>
          <w:rFonts w:ascii="Arial" w:hAnsi="Arial" w:cs="Arial"/>
          <w:szCs w:val="20"/>
        </w:rPr>
        <w:t>3</w:t>
      </w:r>
      <w:r w:rsidR="004D3FC1">
        <w:rPr>
          <w:rFonts w:ascii="Arial" w:hAnsi="Arial" w:cs="Arial"/>
          <w:szCs w:val="20"/>
        </w:rPr>
        <w:t>.</w:t>
      </w:r>
      <w:r w:rsidR="00586685">
        <w:rPr>
          <w:rFonts w:ascii="Arial" w:hAnsi="Arial" w:cs="Arial"/>
          <w:szCs w:val="20"/>
        </w:rPr>
        <w:t>2</w:t>
      </w:r>
      <w:r w:rsidR="004D3FC1">
        <w:rPr>
          <w:rFonts w:ascii="Arial" w:hAnsi="Arial" w:cs="Arial"/>
          <w:szCs w:val="20"/>
        </w:rPr>
        <w:t>.</w:t>
      </w:r>
      <w:r w:rsidR="004D3FC1" w:rsidRPr="00E72BA9">
        <w:rPr>
          <w:rFonts w:ascii="Arial" w:hAnsi="Arial" w:cs="Arial"/>
          <w:szCs w:val="20"/>
        </w:rPr>
        <w:t xml:space="preserve"> A Comissão Executiva e a </w:t>
      </w:r>
      <w:r w:rsidR="004D3FC1">
        <w:rPr>
          <w:rFonts w:ascii="Arial" w:hAnsi="Arial" w:cs="Arial"/>
          <w:szCs w:val="20"/>
        </w:rPr>
        <w:t>SIGMA</w:t>
      </w:r>
      <w:r w:rsidR="004D3FC1" w:rsidRPr="00E72BA9">
        <w:rPr>
          <w:rFonts w:ascii="Arial" w:hAnsi="Arial" w:cs="Arial"/>
          <w:szCs w:val="20"/>
        </w:rPr>
        <w:t xml:space="preserve"> não se</w:t>
      </w:r>
      <w:r w:rsidR="004D3FC1">
        <w:rPr>
          <w:rFonts w:ascii="Arial" w:hAnsi="Arial" w:cs="Arial"/>
          <w:szCs w:val="20"/>
        </w:rPr>
        <w:t xml:space="preserve"> </w:t>
      </w:r>
      <w:r w:rsidR="004D3FC1" w:rsidRPr="00E72BA9">
        <w:rPr>
          <w:rFonts w:ascii="Arial" w:hAnsi="Arial" w:cs="Arial"/>
          <w:szCs w:val="20"/>
        </w:rPr>
        <w:t>responsabilizam por quaisquer objetos dos candidatos, de forma que se aconselha para que não levem ao espaço de prova</w:t>
      </w:r>
      <w:r w:rsidR="004D3FC1">
        <w:rPr>
          <w:rFonts w:ascii="Arial" w:hAnsi="Arial" w:cs="Arial"/>
          <w:szCs w:val="20"/>
        </w:rPr>
        <w:t xml:space="preserve"> </w:t>
      </w:r>
      <w:r w:rsidR="004D3FC1" w:rsidRPr="00E72BA9">
        <w:rPr>
          <w:rFonts w:ascii="Arial" w:hAnsi="Arial" w:cs="Arial"/>
          <w:szCs w:val="20"/>
        </w:rPr>
        <w:t>itens cujo uso não está autorizado durante a realização desta</w:t>
      </w:r>
      <w:r w:rsidR="004D3FC1">
        <w:rPr>
          <w:rFonts w:ascii="Arial" w:hAnsi="Arial" w:cs="Arial"/>
          <w:szCs w:val="20"/>
        </w:rPr>
        <w:t>.</w:t>
      </w:r>
    </w:p>
    <w:p w:rsidR="00D664EA" w:rsidRDefault="00D664EA" w:rsidP="004D3FC1">
      <w:pPr>
        <w:ind w:right="-142"/>
        <w:jc w:val="both"/>
        <w:rPr>
          <w:rFonts w:ascii="Arial" w:hAnsi="Arial" w:cs="Arial"/>
          <w:szCs w:val="20"/>
        </w:rPr>
      </w:pPr>
    </w:p>
    <w:p w:rsidR="00D664EA" w:rsidRPr="009A1D6A" w:rsidRDefault="00A70940" w:rsidP="00D664EA">
      <w:pPr>
        <w:ind w:right="-142"/>
        <w:jc w:val="both"/>
        <w:rPr>
          <w:rFonts w:ascii="Arial" w:hAnsi="Arial" w:cs="Arial"/>
          <w:szCs w:val="20"/>
        </w:rPr>
      </w:pPr>
      <w:r>
        <w:rPr>
          <w:rFonts w:ascii="Arial" w:hAnsi="Arial" w:cs="Arial"/>
          <w:szCs w:val="20"/>
        </w:rPr>
        <w:t>6</w:t>
      </w:r>
      <w:r w:rsidR="00D664EA" w:rsidRPr="009A1D6A">
        <w:rPr>
          <w:rFonts w:ascii="Arial" w:hAnsi="Arial" w:cs="Arial"/>
          <w:szCs w:val="20"/>
        </w:rPr>
        <w:t>.1</w:t>
      </w:r>
      <w:r w:rsidR="00586685">
        <w:rPr>
          <w:rFonts w:ascii="Arial" w:hAnsi="Arial" w:cs="Arial"/>
          <w:szCs w:val="20"/>
        </w:rPr>
        <w:t>3</w:t>
      </w:r>
      <w:r w:rsidR="00D664EA" w:rsidRPr="009A1D6A">
        <w:rPr>
          <w:rFonts w:ascii="Arial" w:hAnsi="Arial" w:cs="Arial"/>
          <w:szCs w:val="20"/>
        </w:rPr>
        <w:t>.</w:t>
      </w:r>
      <w:r w:rsidR="00586685">
        <w:rPr>
          <w:rFonts w:ascii="Arial" w:hAnsi="Arial" w:cs="Arial"/>
          <w:szCs w:val="20"/>
        </w:rPr>
        <w:t>3</w:t>
      </w:r>
      <w:r w:rsidR="00D664EA" w:rsidRPr="009A1D6A">
        <w:rPr>
          <w:rFonts w:ascii="Arial" w:hAnsi="Arial" w:cs="Arial"/>
          <w:szCs w:val="20"/>
        </w:rPr>
        <w:t xml:space="preserve">. </w:t>
      </w:r>
      <w:r w:rsidR="00D664EA" w:rsidRPr="00D664EA">
        <w:rPr>
          <w:rFonts w:ascii="Arial" w:hAnsi="Arial" w:cs="Arial"/>
          <w:szCs w:val="20"/>
        </w:rPr>
        <w:t>Após o início da prova, a utilização de aparelhos eletrônicos é vedada em qualquer parte do local de provas, ainda que o</w:t>
      </w:r>
      <w:r w:rsidR="00D664EA">
        <w:rPr>
          <w:rFonts w:ascii="Arial" w:hAnsi="Arial" w:cs="Arial"/>
          <w:szCs w:val="20"/>
        </w:rPr>
        <w:t xml:space="preserve"> </w:t>
      </w:r>
      <w:r w:rsidR="00D664EA" w:rsidRPr="00D664EA">
        <w:rPr>
          <w:rFonts w:ascii="Arial" w:hAnsi="Arial" w:cs="Arial"/>
          <w:szCs w:val="20"/>
        </w:rPr>
        <w:t>candidato tenha terminado sua prova e esteja se encaminhando para a saída do local, não poderá utilizar quaisquer dos dispositivos eletrônicos</w:t>
      </w:r>
      <w:r>
        <w:rPr>
          <w:rFonts w:ascii="Arial" w:hAnsi="Arial" w:cs="Arial"/>
          <w:szCs w:val="20"/>
        </w:rPr>
        <w:t xml:space="preserve"> listados no item 6</w:t>
      </w:r>
      <w:r w:rsidR="00D664EA">
        <w:rPr>
          <w:rFonts w:ascii="Arial" w:hAnsi="Arial" w:cs="Arial"/>
          <w:szCs w:val="20"/>
        </w:rPr>
        <w:t>.1</w:t>
      </w:r>
      <w:r w:rsidR="001B3CE1">
        <w:rPr>
          <w:rFonts w:ascii="Arial" w:hAnsi="Arial" w:cs="Arial"/>
          <w:szCs w:val="20"/>
        </w:rPr>
        <w:t>3</w:t>
      </w:r>
      <w:r w:rsidR="00D664EA">
        <w:rPr>
          <w:rFonts w:ascii="Arial" w:hAnsi="Arial" w:cs="Arial"/>
          <w:szCs w:val="20"/>
        </w:rPr>
        <w:t>.</w:t>
      </w:r>
    </w:p>
    <w:p w:rsidR="00D664EA" w:rsidRPr="009A1D6A" w:rsidRDefault="00D664EA" w:rsidP="00232C5A">
      <w:pPr>
        <w:ind w:right="-142"/>
        <w:jc w:val="both"/>
        <w:rPr>
          <w:rFonts w:ascii="Arial" w:hAnsi="Arial" w:cs="Arial"/>
          <w:szCs w:val="20"/>
        </w:rPr>
      </w:pPr>
    </w:p>
    <w:p w:rsidR="00232C5A" w:rsidRPr="009A1D6A" w:rsidRDefault="00A70940" w:rsidP="00240F7C">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.1</w:t>
      </w:r>
      <w:r w:rsidR="00586685">
        <w:rPr>
          <w:rFonts w:ascii="Arial" w:hAnsi="Arial" w:cs="Arial"/>
          <w:szCs w:val="20"/>
        </w:rPr>
        <w:t>4</w:t>
      </w:r>
      <w:r w:rsidR="00232C5A" w:rsidRPr="009A1D6A">
        <w:rPr>
          <w:rFonts w:ascii="Arial" w:hAnsi="Arial" w:cs="Arial"/>
          <w:szCs w:val="20"/>
        </w:rPr>
        <w:t xml:space="preserve">. </w:t>
      </w:r>
      <w:r w:rsidR="00240F7C" w:rsidRPr="00240F7C">
        <w:rPr>
          <w:rFonts w:ascii="Arial" w:hAnsi="Arial" w:cs="Arial"/>
          <w:szCs w:val="20"/>
        </w:rPr>
        <w:t>Ressalvad</w:t>
      </w:r>
      <w:r w:rsidR="00240F7C">
        <w:rPr>
          <w:rFonts w:ascii="Arial" w:hAnsi="Arial" w:cs="Arial"/>
          <w:szCs w:val="20"/>
        </w:rPr>
        <w:t>o</w:t>
      </w:r>
      <w:r w:rsidR="00240F7C" w:rsidRPr="00240F7C">
        <w:rPr>
          <w:rFonts w:ascii="Arial" w:hAnsi="Arial" w:cs="Arial"/>
          <w:szCs w:val="20"/>
        </w:rPr>
        <w:t>s os casos de atendimento especial concedidos, após o ingresso na sala de prova</w:t>
      </w:r>
      <w:r w:rsidR="00240F7C">
        <w:rPr>
          <w:rFonts w:ascii="Arial" w:hAnsi="Arial" w:cs="Arial"/>
          <w:szCs w:val="20"/>
        </w:rPr>
        <w:t>s</w:t>
      </w:r>
      <w:r w:rsidR="00240F7C" w:rsidRPr="00240F7C">
        <w:rPr>
          <w:rFonts w:ascii="Arial" w:hAnsi="Arial" w:cs="Arial"/>
          <w:szCs w:val="20"/>
        </w:rPr>
        <w:t xml:space="preserve"> e</w:t>
      </w:r>
      <w:r w:rsidR="00240F7C">
        <w:rPr>
          <w:rFonts w:ascii="Arial" w:hAnsi="Arial" w:cs="Arial"/>
          <w:szCs w:val="20"/>
        </w:rPr>
        <w:t xml:space="preserve"> </w:t>
      </w:r>
      <w:r w:rsidR="00240F7C" w:rsidRPr="00240F7C">
        <w:rPr>
          <w:rFonts w:ascii="Arial" w:hAnsi="Arial" w:cs="Arial"/>
          <w:szCs w:val="20"/>
        </w:rPr>
        <w:t>durante toda a sua realização, o candidato somente poderá manter consigo, em lugar visível,</w:t>
      </w:r>
      <w:r w:rsidR="00240F7C">
        <w:rPr>
          <w:rFonts w:ascii="Arial" w:hAnsi="Arial" w:cs="Arial"/>
          <w:szCs w:val="20"/>
        </w:rPr>
        <w:t xml:space="preserve"> </w:t>
      </w:r>
      <w:r w:rsidR="00240F7C" w:rsidRPr="00240F7C">
        <w:rPr>
          <w:rFonts w:ascii="Arial" w:hAnsi="Arial" w:cs="Arial"/>
          <w:szCs w:val="20"/>
        </w:rPr>
        <w:t xml:space="preserve">caneta </w:t>
      </w:r>
      <w:r w:rsidR="00240F7C" w:rsidRPr="009A1D6A">
        <w:rPr>
          <w:rFonts w:ascii="Arial" w:hAnsi="Arial" w:cs="Arial"/>
          <w:szCs w:val="20"/>
        </w:rPr>
        <w:t>de tinta azul ou preta</w:t>
      </w:r>
      <w:r w:rsidR="00240F7C">
        <w:rPr>
          <w:rFonts w:ascii="Arial" w:hAnsi="Arial" w:cs="Arial"/>
          <w:szCs w:val="20"/>
        </w:rPr>
        <w:t>,</w:t>
      </w:r>
      <w:r w:rsidR="00240F7C" w:rsidRPr="00240F7C">
        <w:rPr>
          <w:rFonts w:ascii="Arial" w:hAnsi="Arial" w:cs="Arial"/>
          <w:szCs w:val="20"/>
        </w:rPr>
        <w:t xml:space="preserve"> documento de</w:t>
      </w:r>
      <w:r w:rsidR="00240F7C">
        <w:rPr>
          <w:rFonts w:ascii="Arial" w:hAnsi="Arial" w:cs="Arial"/>
          <w:szCs w:val="20"/>
        </w:rPr>
        <w:t xml:space="preserve"> </w:t>
      </w:r>
      <w:r w:rsidR="00240F7C" w:rsidRPr="00240F7C">
        <w:rPr>
          <w:rFonts w:ascii="Arial" w:hAnsi="Arial" w:cs="Arial"/>
          <w:szCs w:val="20"/>
        </w:rPr>
        <w:t>identi</w:t>
      </w:r>
      <w:r w:rsidR="00240F7C">
        <w:rPr>
          <w:rFonts w:ascii="Arial" w:hAnsi="Arial" w:cs="Arial"/>
          <w:szCs w:val="20"/>
        </w:rPr>
        <w:t xml:space="preserve">ficação oficial </w:t>
      </w:r>
      <w:r w:rsidR="00240F7C" w:rsidRPr="00240F7C">
        <w:rPr>
          <w:rFonts w:ascii="Arial" w:hAnsi="Arial" w:cs="Arial"/>
          <w:szCs w:val="20"/>
        </w:rPr>
        <w:t xml:space="preserve">e uma garrafa de água </w:t>
      </w:r>
      <w:r w:rsidR="00CE2E7C">
        <w:rPr>
          <w:rFonts w:ascii="Arial" w:hAnsi="Arial" w:cs="Arial"/>
          <w:szCs w:val="20"/>
        </w:rPr>
        <w:t xml:space="preserve">em </w:t>
      </w:r>
      <w:r w:rsidR="00240F7C" w:rsidRPr="00240F7C">
        <w:rPr>
          <w:rFonts w:ascii="Arial" w:hAnsi="Arial" w:cs="Arial"/>
          <w:szCs w:val="20"/>
        </w:rPr>
        <w:t>embalagem transparente e sem rótulo</w:t>
      </w:r>
      <w:r w:rsidR="00232C5A" w:rsidRPr="009A1D6A">
        <w:rPr>
          <w:rFonts w:ascii="Arial" w:hAnsi="Arial" w:cs="Arial"/>
          <w:szCs w:val="20"/>
        </w:rPr>
        <w:t>.</w:t>
      </w:r>
    </w:p>
    <w:p w:rsidR="00232C5A" w:rsidRPr="009A1D6A" w:rsidRDefault="00232C5A"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.1</w:t>
      </w:r>
      <w:r w:rsidR="00586685">
        <w:rPr>
          <w:rFonts w:ascii="Arial" w:hAnsi="Arial" w:cs="Arial"/>
          <w:szCs w:val="20"/>
        </w:rPr>
        <w:t>5</w:t>
      </w:r>
      <w:r w:rsidR="00232C5A" w:rsidRPr="009A1D6A">
        <w:rPr>
          <w:rFonts w:ascii="Arial" w:hAnsi="Arial" w:cs="Arial"/>
          <w:szCs w:val="20"/>
        </w:rPr>
        <w:t>. Nos casos de eventual falta de prova/material personalizado de aplicação de provas, em razão de falha de impressão ou divergência na distribuição, a Comissão Executora poderá, para o bom andamento dos trabalhos, providenciar cópias do material necessário ou entregar material reserva, podendo ser não personalizado, desde que constantes todos os dados necessários que assegurem os procedimentos de correção das provas, devendo ser registradas em ata as providências adotadas.</w:t>
      </w:r>
    </w:p>
    <w:p w:rsidR="00232C5A" w:rsidRDefault="00232C5A"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.1</w:t>
      </w:r>
      <w:r w:rsidR="00BA09BC">
        <w:rPr>
          <w:rFonts w:ascii="Arial" w:hAnsi="Arial" w:cs="Arial"/>
          <w:szCs w:val="20"/>
        </w:rPr>
        <w:t>6</w:t>
      </w:r>
      <w:r w:rsidR="00232C5A" w:rsidRPr="009A1D6A">
        <w:rPr>
          <w:rFonts w:ascii="Arial" w:hAnsi="Arial" w:cs="Arial"/>
          <w:szCs w:val="20"/>
        </w:rPr>
        <w:t>. Se por qualquer razão fortuita, as provas sofrerem atraso em seu início ou necessitarem de interrupção dos trabalhos, os candidatos afetados terão sempre assegurado o tempo total para realização da prova previsto neste Edital, sendo concedido o tempo adicional necessário para garantia de isonomia de tratamento.</w:t>
      </w:r>
    </w:p>
    <w:p w:rsidR="00232C5A" w:rsidRDefault="00232C5A"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.1</w:t>
      </w:r>
      <w:r w:rsidR="00BA09BC">
        <w:rPr>
          <w:rFonts w:ascii="Arial" w:hAnsi="Arial" w:cs="Arial"/>
          <w:szCs w:val="20"/>
        </w:rPr>
        <w:t>6</w:t>
      </w:r>
      <w:r w:rsidR="00417AD4">
        <w:rPr>
          <w:rFonts w:ascii="Arial" w:hAnsi="Arial" w:cs="Arial"/>
          <w:szCs w:val="20"/>
        </w:rPr>
        <w:t>.</w:t>
      </w:r>
      <w:r w:rsidR="00586685">
        <w:rPr>
          <w:rFonts w:ascii="Arial" w:hAnsi="Arial" w:cs="Arial"/>
          <w:szCs w:val="20"/>
        </w:rPr>
        <w:t>1</w:t>
      </w:r>
      <w:r w:rsidR="00232C5A" w:rsidRPr="009A1D6A">
        <w:rPr>
          <w:rFonts w:ascii="Arial" w:hAnsi="Arial" w:cs="Arial"/>
          <w:szCs w:val="20"/>
        </w:rPr>
        <w:t xml:space="preserve">. Ocorrendo atraso ou interrupção, os candidatos atingidos deverão permanecer no local e atender às orientações da coordenação e dos fiscais, auxiliando no bom andamento dos trabalhos, </w:t>
      </w:r>
      <w:proofErr w:type="gramStart"/>
      <w:r w:rsidR="00232C5A" w:rsidRPr="009A1D6A">
        <w:rPr>
          <w:rFonts w:ascii="Arial" w:hAnsi="Arial" w:cs="Arial"/>
          <w:szCs w:val="20"/>
        </w:rPr>
        <w:t>sob pena</w:t>
      </w:r>
      <w:proofErr w:type="gramEnd"/>
      <w:r w:rsidR="00232C5A" w:rsidRPr="009A1D6A">
        <w:rPr>
          <w:rFonts w:ascii="Arial" w:hAnsi="Arial" w:cs="Arial"/>
          <w:szCs w:val="20"/>
        </w:rPr>
        <w:t xml:space="preserve"> de serem excluídos sumariamente do certame.</w:t>
      </w:r>
    </w:p>
    <w:p w:rsidR="003B4615" w:rsidRDefault="003B4615"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.1</w:t>
      </w:r>
      <w:r w:rsidR="00BA09BC">
        <w:rPr>
          <w:rFonts w:ascii="Arial" w:hAnsi="Arial" w:cs="Arial"/>
          <w:szCs w:val="20"/>
        </w:rPr>
        <w:t>7</w:t>
      </w:r>
      <w:r w:rsidR="00232C5A" w:rsidRPr="009A1D6A">
        <w:rPr>
          <w:rFonts w:ascii="Arial" w:hAnsi="Arial" w:cs="Arial"/>
          <w:szCs w:val="20"/>
        </w:rPr>
        <w:t>. No decurso das provas, o candidato somente poderá ausentar-se da sala</w:t>
      </w:r>
      <w:r w:rsidR="00232C5A">
        <w:rPr>
          <w:rFonts w:ascii="Arial" w:hAnsi="Arial" w:cs="Arial"/>
          <w:szCs w:val="20"/>
        </w:rPr>
        <w:t xml:space="preserve"> para dirigir-se aos sanitários</w:t>
      </w:r>
      <w:r w:rsidR="00232C5A" w:rsidRPr="009A1D6A">
        <w:rPr>
          <w:rFonts w:ascii="Arial" w:hAnsi="Arial" w:cs="Arial"/>
          <w:szCs w:val="20"/>
        </w:rPr>
        <w:t xml:space="preserve"> se acompanhado por um fiscal, </w:t>
      </w:r>
      <w:proofErr w:type="gramStart"/>
      <w:r w:rsidR="00232C5A" w:rsidRPr="009A1D6A">
        <w:rPr>
          <w:rFonts w:ascii="Arial" w:hAnsi="Arial" w:cs="Arial"/>
          <w:szCs w:val="20"/>
        </w:rPr>
        <w:t>so</w:t>
      </w:r>
      <w:r w:rsidR="00232C5A">
        <w:rPr>
          <w:rFonts w:ascii="Arial" w:hAnsi="Arial" w:cs="Arial"/>
          <w:szCs w:val="20"/>
        </w:rPr>
        <w:t>b pena</w:t>
      </w:r>
      <w:proofErr w:type="gramEnd"/>
      <w:r w:rsidR="00232C5A">
        <w:rPr>
          <w:rFonts w:ascii="Arial" w:hAnsi="Arial" w:cs="Arial"/>
          <w:szCs w:val="20"/>
        </w:rPr>
        <w:t xml:space="preserve"> de eliminação do certame</w:t>
      </w:r>
      <w:r w:rsidR="00232C5A" w:rsidRPr="009A1D6A">
        <w:rPr>
          <w:rFonts w:ascii="Arial" w:hAnsi="Arial" w:cs="Arial"/>
          <w:szCs w:val="20"/>
        </w:rPr>
        <w:t>.</w:t>
      </w:r>
    </w:p>
    <w:p w:rsidR="00232C5A" w:rsidRPr="009A1D6A" w:rsidRDefault="00232C5A"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06251A">
        <w:rPr>
          <w:rFonts w:ascii="Arial" w:hAnsi="Arial" w:cs="Arial"/>
          <w:szCs w:val="20"/>
        </w:rPr>
        <w:t>.17</w:t>
      </w:r>
      <w:r w:rsidR="00BA09BC">
        <w:rPr>
          <w:rFonts w:ascii="Arial" w:hAnsi="Arial" w:cs="Arial"/>
          <w:szCs w:val="20"/>
        </w:rPr>
        <w:t>.1</w:t>
      </w:r>
      <w:r w:rsidR="00232C5A" w:rsidRPr="009A1D6A">
        <w:rPr>
          <w:rFonts w:ascii="Arial" w:hAnsi="Arial" w:cs="Arial"/>
          <w:szCs w:val="20"/>
        </w:rPr>
        <w:t xml:space="preserve">. O candidato somente poderá retirar-se definitivamente da sala de provas </w:t>
      </w:r>
      <w:proofErr w:type="gramStart"/>
      <w:r w:rsidR="00232C5A" w:rsidRPr="009A1D6A">
        <w:rPr>
          <w:rFonts w:ascii="Arial" w:hAnsi="Arial" w:cs="Arial"/>
          <w:szCs w:val="20"/>
        </w:rPr>
        <w:t>após</w:t>
      </w:r>
      <w:proofErr w:type="gramEnd"/>
      <w:r w:rsidR="00232C5A" w:rsidRPr="009A1D6A">
        <w:rPr>
          <w:rFonts w:ascii="Arial" w:hAnsi="Arial" w:cs="Arial"/>
          <w:szCs w:val="20"/>
        </w:rPr>
        <w:t xml:space="preserve"> decorrido, no mínimo, uma hora de seu início.</w:t>
      </w:r>
    </w:p>
    <w:p w:rsidR="00232C5A" w:rsidRPr="009A1D6A" w:rsidRDefault="00A70940" w:rsidP="00232C5A">
      <w:pPr>
        <w:ind w:right="-142"/>
        <w:jc w:val="both"/>
        <w:rPr>
          <w:rFonts w:ascii="Arial" w:hAnsi="Arial" w:cs="Arial"/>
          <w:szCs w:val="20"/>
        </w:rPr>
      </w:pPr>
      <w:r>
        <w:rPr>
          <w:rFonts w:ascii="Arial" w:hAnsi="Arial" w:cs="Arial"/>
          <w:szCs w:val="20"/>
        </w:rPr>
        <w:lastRenderedPageBreak/>
        <w:t>6</w:t>
      </w:r>
      <w:r w:rsidR="00232C5A" w:rsidRPr="009A1D6A">
        <w:rPr>
          <w:rFonts w:ascii="Arial" w:hAnsi="Arial" w:cs="Arial"/>
          <w:szCs w:val="20"/>
        </w:rPr>
        <w:t>.18. Ao e</w:t>
      </w:r>
      <w:r w:rsidR="00EE07BF">
        <w:rPr>
          <w:rFonts w:ascii="Arial" w:hAnsi="Arial" w:cs="Arial"/>
          <w:szCs w:val="20"/>
        </w:rPr>
        <w:t>ncer</w:t>
      </w:r>
      <w:r w:rsidR="00232C5A" w:rsidRPr="009A1D6A">
        <w:rPr>
          <w:rFonts w:ascii="Arial" w:hAnsi="Arial" w:cs="Arial"/>
          <w:szCs w:val="20"/>
        </w:rPr>
        <w:t>rar</w:t>
      </w:r>
      <w:r w:rsidR="00EE07BF">
        <w:rPr>
          <w:rFonts w:ascii="Arial" w:hAnsi="Arial" w:cs="Arial"/>
          <w:szCs w:val="20"/>
        </w:rPr>
        <w:t xml:space="preserve"> </w:t>
      </w:r>
      <w:r w:rsidR="00232C5A" w:rsidRPr="009A1D6A">
        <w:rPr>
          <w:rFonts w:ascii="Arial" w:hAnsi="Arial" w:cs="Arial"/>
          <w:szCs w:val="20"/>
        </w:rPr>
        <w:t>a</w:t>
      </w:r>
      <w:r w:rsidR="00EE07BF">
        <w:rPr>
          <w:rFonts w:ascii="Arial" w:hAnsi="Arial" w:cs="Arial"/>
          <w:szCs w:val="20"/>
        </w:rPr>
        <w:t xml:space="preserve"> prova</w:t>
      </w:r>
      <w:r w:rsidR="00232C5A" w:rsidRPr="009A1D6A">
        <w:rPr>
          <w:rFonts w:ascii="Arial" w:hAnsi="Arial" w:cs="Arial"/>
          <w:szCs w:val="20"/>
        </w:rPr>
        <w:t>, o candidato</w:t>
      </w:r>
      <w:r w:rsidR="00232C5A">
        <w:rPr>
          <w:rFonts w:ascii="Arial" w:hAnsi="Arial" w:cs="Arial"/>
          <w:szCs w:val="20"/>
        </w:rPr>
        <w:t xml:space="preserve"> entregar</w:t>
      </w:r>
      <w:r w:rsidR="00EE07BF">
        <w:rPr>
          <w:rFonts w:ascii="Arial" w:hAnsi="Arial" w:cs="Arial"/>
          <w:szCs w:val="20"/>
        </w:rPr>
        <w:t>á</w:t>
      </w:r>
      <w:r w:rsidR="00232C5A">
        <w:rPr>
          <w:rFonts w:ascii="Arial" w:hAnsi="Arial" w:cs="Arial"/>
          <w:szCs w:val="20"/>
        </w:rPr>
        <w:t xml:space="preserve"> ao fiscal</w:t>
      </w:r>
      <w:r w:rsidR="00232C5A" w:rsidRPr="009A1D6A">
        <w:rPr>
          <w:rFonts w:ascii="Arial" w:hAnsi="Arial" w:cs="Arial"/>
          <w:szCs w:val="20"/>
        </w:rPr>
        <w:t xml:space="preserve"> o cartão-respostas </w:t>
      </w:r>
      <w:r w:rsidR="00232C5A" w:rsidRPr="00165F9F">
        <w:rPr>
          <w:rFonts w:ascii="Arial" w:hAnsi="Arial" w:cs="Arial"/>
          <w:szCs w:val="20"/>
          <w:u w:val="single"/>
        </w:rPr>
        <w:t>devidamente preenchido e assinado</w:t>
      </w:r>
      <w:r w:rsidR="0006251A">
        <w:rPr>
          <w:rFonts w:ascii="Arial" w:hAnsi="Arial" w:cs="Arial"/>
          <w:szCs w:val="20"/>
          <w:u w:val="single"/>
        </w:rPr>
        <w:t xml:space="preserve"> à caneta</w:t>
      </w:r>
      <w:r w:rsidR="00232C5A" w:rsidRPr="009A1D6A">
        <w:rPr>
          <w:rFonts w:ascii="Arial" w:hAnsi="Arial" w:cs="Arial"/>
          <w:szCs w:val="20"/>
        </w:rPr>
        <w:t>. Caso não o faça, estará su</w:t>
      </w:r>
      <w:r w:rsidR="00232C5A">
        <w:rPr>
          <w:rFonts w:ascii="Arial" w:hAnsi="Arial" w:cs="Arial"/>
          <w:szCs w:val="20"/>
        </w:rPr>
        <w:t xml:space="preserve">mariamente eliminado do certame, </w:t>
      </w:r>
      <w:r w:rsidR="00232C5A" w:rsidRPr="00BF40F0">
        <w:rPr>
          <w:rFonts w:ascii="Arial" w:hAnsi="Arial" w:cs="Arial"/>
          <w:szCs w:val="20"/>
          <w:u w:val="single"/>
        </w:rPr>
        <w:t>mesmo que preenchido, sem a correspondente assinatura</w:t>
      </w:r>
      <w:r w:rsidR="00232C5A">
        <w:rPr>
          <w:rFonts w:ascii="Arial" w:hAnsi="Arial" w:cs="Arial"/>
          <w:szCs w:val="20"/>
        </w:rPr>
        <w:t>.</w:t>
      </w:r>
    </w:p>
    <w:p w:rsidR="00232C5A" w:rsidRPr="009A1D6A" w:rsidRDefault="00232C5A" w:rsidP="00232C5A">
      <w:pPr>
        <w:ind w:right="-142"/>
        <w:jc w:val="both"/>
        <w:rPr>
          <w:rFonts w:ascii="Arial" w:hAnsi="Arial" w:cs="Arial"/>
          <w:szCs w:val="20"/>
        </w:rPr>
      </w:pPr>
    </w:p>
    <w:p w:rsidR="006F5F17" w:rsidRDefault="00A70940" w:rsidP="006F5F17">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 xml:space="preserve">.19. </w:t>
      </w:r>
      <w:r w:rsidR="007B0903">
        <w:rPr>
          <w:rFonts w:ascii="Arial" w:hAnsi="Arial" w:cs="Arial"/>
          <w:szCs w:val="20"/>
        </w:rPr>
        <w:t>No encerramento</w:t>
      </w:r>
      <w:r w:rsidR="0041341A">
        <w:rPr>
          <w:rFonts w:ascii="Arial" w:hAnsi="Arial" w:cs="Arial"/>
          <w:szCs w:val="20"/>
        </w:rPr>
        <w:t xml:space="preserve"> das provas, o</w:t>
      </w:r>
      <w:r w:rsidR="00232C5A" w:rsidRPr="009A1D6A">
        <w:rPr>
          <w:rFonts w:ascii="Arial" w:hAnsi="Arial" w:cs="Arial"/>
          <w:szCs w:val="20"/>
        </w:rPr>
        <w:t>s (03)</w:t>
      </w:r>
      <w:r w:rsidR="00011ACD" w:rsidRPr="00011ACD">
        <w:rPr>
          <w:rFonts w:ascii="Arial" w:hAnsi="Arial" w:cs="Arial"/>
          <w:szCs w:val="20"/>
        </w:rPr>
        <w:t xml:space="preserve"> </w:t>
      </w:r>
      <w:r w:rsidR="00011ACD" w:rsidRPr="009A1D6A">
        <w:rPr>
          <w:rFonts w:ascii="Arial" w:hAnsi="Arial" w:cs="Arial"/>
          <w:szCs w:val="20"/>
        </w:rPr>
        <w:t>três</w:t>
      </w:r>
      <w:r w:rsidR="00232C5A" w:rsidRPr="009A1D6A">
        <w:rPr>
          <w:rFonts w:ascii="Arial" w:hAnsi="Arial" w:cs="Arial"/>
          <w:szCs w:val="20"/>
        </w:rPr>
        <w:t xml:space="preserve"> últimos candidatos de c</w:t>
      </w:r>
      <w:r w:rsidR="007B0903">
        <w:rPr>
          <w:rFonts w:ascii="Arial" w:hAnsi="Arial" w:cs="Arial"/>
          <w:szCs w:val="20"/>
        </w:rPr>
        <w:t>ada sala</w:t>
      </w:r>
      <w:r w:rsidR="007B0903" w:rsidRPr="007B0903">
        <w:rPr>
          <w:rFonts w:ascii="Arial" w:hAnsi="Arial" w:cs="Arial"/>
          <w:szCs w:val="20"/>
        </w:rPr>
        <w:t xml:space="preserve"> </w:t>
      </w:r>
      <w:r w:rsidR="007B0903" w:rsidRPr="006F5F17">
        <w:rPr>
          <w:rFonts w:ascii="Arial" w:hAnsi="Arial" w:cs="Arial"/>
          <w:szCs w:val="20"/>
        </w:rPr>
        <w:t xml:space="preserve">deverão permanecer no </w:t>
      </w:r>
      <w:r w:rsidR="00CD7DA2">
        <w:rPr>
          <w:rFonts w:ascii="Arial" w:hAnsi="Arial" w:cs="Arial"/>
          <w:szCs w:val="20"/>
        </w:rPr>
        <w:t>lo</w:t>
      </w:r>
      <w:r w:rsidR="007B0903" w:rsidRPr="006F5F17">
        <w:rPr>
          <w:rFonts w:ascii="Arial" w:hAnsi="Arial" w:cs="Arial"/>
          <w:szCs w:val="20"/>
        </w:rPr>
        <w:t>c</w:t>
      </w:r>
      <w:r w:rsidR="00CD7DA2">
        <w:rPr>
          <w:rFonts w:ascii="Arial" w:hAnsi="Arial" w:cs="Arial"/>
          <w:szCs w:val="20"/>
        </w:rPr>
        <w:t>al</w:t>
      </w:r>
      <w:r w:rsidR="007B0903" w:rsidRPr="006F5F17">
        <w:rPr>
          <w:rFonts w:ascii="Arial" w:hAnsi="Arial" w:cs="Arial"/>
          <w:szCs w:val="20"/>
        </w:rPr>
        <w:t xml:space="preserve"> a fim de acompanhar os</w:t>
      </w:r>
      <w:r w:rsidR="007B0903">
        <w:rPr>
          <w:rFonts w:ascii="Arial" w:hAnsi="Arial" w:cs="Arial"/>
          <w:szCs w:val="20"/>
        </w:rPr>
        <w:t xml:space="preserve"> </w:t>
      </w:r>
      <w:r w:rsidR="007B0903" w:rsidRPr="006F5F17">
        <w:rPr>
          <w:rFonts w:ascii="Arial" w:hAnsi="Arial" w:cs="Arial"/>
          <w:szCs w:val="20"/>
        </w:rPr>
        <w:t>fiscais até a sala de coordenação de prova</w:t>
      </w:r>
      <w:r w:rsidR="00CD7DA2">
        <w:rPr>
          <w:rFonts w:ascii="Arial" w:hAnsi="Arial" w:cs="Arial"/>
          <w:szCs w:val="20"/>
        </w:rPr>
        <w:t>s</w:t>
      </w:r>
      <w:r w:rsidR="007B0903" w:rsidRPr="006F5F17">
        <w:rPr>
          <w:rFonts w:ascii="Arial" w:hAnsi="Arial" w:cs="Arial"/>
          <w:szCs w:val="20"/>
        </w:rPr>
        <w:t xml:space="preserve"> para</w:t>
      </w:r>
      <w:r w:rsidR="00CD7DA2">
        <w:rPr>
          <w:rFonts w:ascii="Arial" w:hAnsi="Arial" w:cs="Arial"/>
          <w:szCs w:val="20"/>
        </w:rPr>
        <w:t xml:space="preserve"> </w:t>
      </w:r>
      <w:r w:rsidR="00232C5A" w:rsidRPr="009A1D6A">
        <w:rPr>
          <w:rFonts w:ascii="Arial" w:hAnsi="Arial" w:cs="Arial"/>
          <w:szCs w:val="20"/>
        </w:rPr>
        <w:t>cumpri</w:t>
      </w:r>
      <w:r w:rsidR="00CD7DA2">
        <w:rPr>
          <w:rFonts w:ascii="Arial" w:hAnsi="Arial" w:cs="Arial"/>
          <w:szCs w:val="20"/>
        </w:rPr>
        <w:t xml:space="preserve">r </w:t>
      </w:r>
      <w:r w:rsidR="00232C5A" w:rsidRPr="009A1D6A">
        <w:rPr>
          <w:rFonts w:ascii="Arial" w:hAnsi="Arial" w:cs="Arial"/>
          <w:szCs w:val="20"/>
        </w:rPr>
        <w:t>os procedimen</w:t>
      </w:r>
      <w:r w:rsidR="00232C5A">
        <w:rPr>
          <w:rFonts w:ascii="Arial" w:hAnsi="Arial" w:cs="Arial"/>
          <w:szCs w:val="20"/>
        </w:rPr>
        <w:t>tos est</w:t>
      </w:r>
      <w:r w:rsidR="00CD7DA2">
        <w:rPr>
          <w:rFonts w:ascii="Arial" w:hAnsi="Arial" w:cs="Arial"/>
          <w:szCs w:val="20"/>
        </w:rPr>
        <w:t>abelecid</w:t>
      </w:r>
      <w:r>
        <w:rPr>
          <w:rFonts w:ascii="Arial" w:hAnsi="Arial" w:cs="Arial"/>
          <w:szCs w:val="20"/>
        </w:rPr>
        <w:t>os nos itens 6.20 e 6</w:t>
      </w:r>
      <w:r w:rsidR="00CD7DA2">
        <w:rPr>
          <w:rFonts w:ascii="Arial" w:hAnsi="Arial" w:cs="Arial"/>
          <w:szCs w:val="20"/>
        </w:rPr>
        <w:t>.21</w:t>
      </w:r>
      <w:r w:rsidR="006F5F17" w:rsidRPr="006F5F17">
        <w:rPr>
          <w:rFonts w:ascii="Arial" w:hAnsi="Arial" w:cs="Arial"/>
          <w:szCs w:val="20"/>
        </w:rPr>
        <w:t xml:space="preserve"> quando, então, poderão retirar-se do</w:t>
      </w:r>
      <w:r w:rsidR="006F5F17">
        <w:rPr>
          <w:rFonts w:ascii="Arial" w:hAnsi="Arial" w:cs="Arial"/>
          <w:szCs w:val="20"/>
        </w:rPr>
        <w:t xml:space="preserve"> </w:t>
      </w:r>
      <w:r w:rsidR="006F5F17" w:rsidRPr="006F5F17">
        <w:rPr>
          <w:rFonts w:ascii="Arial" w:hAnsi="Arial" w:cs="Arial"/>
          <w:szCs w:val="20"/>
        </w:rPr>
        <w:t>local, simultaneamente, depois de concluído o</w:t>
      </w:r>
      <w:r w:rsidR="00CD7DA2">
        <w:rPr>
          <w:rFonts w:ascii="Arial" w:hAnsi="Arial" w:cs="Arial"/>
          <w:szCs w:val="20"/>
        </w:rPr>
        <w:t>s</w:t>
      </w:r>
      <w:r w:rsidR="006F5F17" w:rsidRPr="006F5F17">
        <w:rPr>
          <w:rFonts w:ascii="Arial" w:hAnsi="Arial" w:cs="Arial"/>
          <w:szCs w:val="20"/>
        </w:rPr>
        <w:t xml:space="preserve"> procedimento</w:t>
      </w:r>
      <w:r w:rsidR="00CD7DA2">
        <w:rPr>
          <w:rFonts w:ascii="Arial" w:hAnsi="Arial" w:cs="Arial"/>
          <w:szCs w:val="20"/>
        </w:rPr>
        <w:t>s</w:t>
      </w:r>
      <w:r w:rsidR="006F5F17">
        <w:rPr>
          <w:rFonts w:ascii="Arial" w:hAnsi="Arial" w:cs="Arial"/>
          <w:szCs w:val="20"/>
        </w:rPr>
        <w:t>.</w:t>
      </w:r>
    </w:p>
    <w:p w:rsidR="006F5F17" w:rsidRPr="009A1D6A" w:rsidRDefault="006F5F17"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232C5A" w:rsidRPr="009A1D6A">
        <w:rPr>
          <w:rFonts w:ascii="Arial" w:hAnsi="Arial" w:cs="Arial"/>
          <w:szCs w:val="20"/>
        </w:rPr>
        <w:t>.20. Todos os cartões-respostas serão rubricados ou assinados no verso pelos três (03) últimos candidatos</w:t>
      </w:r>
      <w:r w:rsidR="00CD7DA2">
        <w:rPr>
          <w:rFonts w:ascii="Arial" w:hAnsi="Arial" w:cs="Arial"/>
          <w:szCs w:val="20"/>
        </w:rPr>
        <w:t xml:space="preserve"> remanescentes</w:t>
      </w:r>
      <w:r w:rsidR="00232C5A" w:rsidRPr="009A1D6A">
        <w:rPr>
          <w:rFonts w:ascii="Arial" w:hAnsi="Arial" w:cs="Arial"/>
          <w:szCs w:val="20"/>
        </w:rPr>
        <w:t xml:space="preserve"> e</w:t>
      </w:r>
      <w:r w:rsidR="00CD7DA2">
        <w:rPr>
          <w:rFonts w:ascii="Arial" w:hAnsi="Arial" w:cs="Arial"/>
          <w:szCs w:val="20"/>
        </w:rPr>
        <w:t>m</w:t>
      </w:r>
      <w:r w:rsidR="00232C5A" w:rsidRPr="009A1D6A">
        <w:rPr>
          <w:rFonts w:ascii="Arial" w:hAnsi="Arial" w:cs="Arial"/>
          <w:szCs w:val="20"/>
        </w:rPr>
        <w:t xml:space="preserve"> cada sala, inclusive os cartões dos candidatos ausentes.</w:t>
      </w:r>
    </w:p>
    <w:p w:rsidR="00232C5A" w:rsidRDefault="00232C5A" w:rsidP="00232C5A">
      <w:pPr>
        <w:jc w:val="both"/>
        <w:rPr>
          <w:rFonts w:ascii="Arial" w:hAnsi="Arial" w:cs="Arial"/>
          <w:szCs w:val="20"/>
        </w:rPr>
      </w:pPr>
    </w:p>
    <w:p w:rsidR="00232C5A" w:rsidRDefault="00A70940" w:rsidP="00232C5A">
      <w:pPr>
        <w:jc w:val="both"/>
        <w:rPr>
          <w:rFonts w:ascii="Arial" w:hAnsi="Arial" w:cs="Arial"/>
          <w:szCs w:val="20"/>
        </w:rPr>
      </w:pPr>
      <w:r>
        <w:rPr>
          <w:rFonts w:ascii="Arial" w:hAnsi="Arial" w:cs="Arial"/>
          <w:szCs w:val="20"/>
        </w:rPr>
        <w:t>6</w:t>
      </w:r>
      <w:r w:rsidR="00232C5A" w:rsidRPr="009A1D6A">
        <w:rPr>
          <w:rFonts w:ascii="Arial" w:hAnsi="Arial" w:cs="Arial"/>
          <w:szCs w:val="20"/>
        </w:rPr>
        <w:t xml:space="preserve">.21. </w:t>
      </w:r>
      <w:r w:rsidR="00232C5A" w:rsidRPr="00116AB8">
        <w:rPr>
          <w:rFonts w:ascii="Arial" w:hAnsi="Arial" w:cs="Arial"/>
          <w:szCs w:val="20"/>
        </w:rPr>
        <w:t>Encerradas as provas, na presença dos três últimos candidatos remanescentes em cada sala</w:t>
      </w:r>
      <w:r w:rsidR="00993252">
        <w:rPr>
          <w:rFonts w:ascii="Arial" w:hAnsi="Arial" w:cs="Arial"/>
          <w:szCs w:val="20"/>
        </w:rPr>
        <w:t xml:space="preserve">, </w:t>
      </w:r>
      <w:r w:rsidR="00232C5A" w:rsidRPr="00116AB8">
        <w:rPr>
          <w:rFonts w:ascii="Arial" w:hAnsi="Arial" w:cs="Arial"/>
          <w:szCs w:val="20"/>
        </w:rPr>
        <w:t>dos fiscais</w:t>
      </w:r>
      <w:r w:rsidR="00993252">
        <w:rPr>
          <w:rFonts w:ascii="Arial" w:hAnsi="Arial" w:cs="Arial"/>
          <w:szCs w:val="20"/>
        </w:rPr>
        <w:t xml:space="preserve"> e dos membros da Comissão Especial do Processo Seletivo</w:t>
      </w:r>
      <w:r w:rsidR="00232C5A" w:rsidRPr="00116AB8">
        <w:rPr>
          <w:rFonts w:ascii="Arial" w:hAnsi="Arial" w:cs="Arial"/>
          <w:szCs w:val="20"/>
        </w:rPr>
        <w:t>, será lavrada a Ata de Encerramento e o Relatório de Ocorrências</w:t>
      </w:r>
      <w:r w:rsidR="0003438C">
        <w:rPr>
          <w:rFonts w:ascii="Arial" w:hAnsi="Arial" w:cs="Arial"/>
          <w:szCs w:val="20"/>
        </w:rPr>
        <w:t xml:space="preserve">, na </w:t>
      </w:r>
      <w:r w:rsidR="0003438C" w:rsidRPr="0003438C">
        <w:rPr>
          <w:rFonts w:ascii="Arial" w:hAnsi="Arial" w:cs="Arial"/>
          <w:szCs w:val="20"/>
        </w:rPr>
        <w:t>sala de coordenação de prova</w:t>
      </w:r>
      <w:r w:rsidR="0003438C">
        <w:rPr>
          <w:rFonts w:ascii="Arial" w:hAnsi="Arial" w:cs="Arial"/>
          <w:szCs w:val="20"/>
        </w:rPr>
        <w:t>s,</w:t>
      </w:r>
      <w:r w:rsidR="00232C5A" w:rsidRPr="00116AB8">
        <w:rPr>
          <w:rFonts w:ascii="Arial" w:hAnsi="Arial" w:cs="Arial"/>
          <w:szCs w:val="20"/>
        </w:rPr>
        <w:t xml:space="preserve"> ante a conferência</w:t>
      </w:r>
      <w:r w:rsidR="00232C5A">
        <w:rPr>
          <w:rFonts w:ascii="Arial" w:hAnsi="Arial" w:cs="Arial"/>
          <w:szCs w:val="20"/>
        </w:rPr>
        <w:t xml:space="preserve"> de to</w:t>
      </w:r>
      <w:r w:rsidR="00232C5A" w:rsidRPr="00116AB8">
        <w:rPr>
          <w:rFonts w:ascii="Arial" w:hAnsi="Arial" w:cs="Arial"/>
          <w:szCs w:val="20"/>
        </w:rPr>
        <w:t>dos</w:t>
      </w:r>
      <w:r w:rsidR="00232C5A">
        <w:rPr>
          <w:rFonts w:ascii="Arial" w:hAnsi="Arial" w:cs="Arial"/>
          <w:szCs w:val="20"/>
        </w:rPr>
        <w:t xml:space="preserve"> os</w:t>
      </w:r>
      <w:r w:rsidR="00232C5A" w:rsidRPr="00116AB8">
        <w:rPr>
          <w:rFonts w:ascii="Arial" w:hAnsi="Arial" w:cs="Arial"/>
          <w:szCs w:val="20"/>
        </w:rPr>
        <w:t xml:space="preserve"> cartões-respostas</w:t>
      </w:r>
      <w:r w:rsidR="00993252">
        <w:rPr>
          <w:rFonts w:ascii="Arial" w:hAnsi="Arial" w:cs="Arial"/>
          <w:szCs w:val="20"/>
        </w:rPr>
        <w:t xml:space="preserve"> (grade por grade)</w:t>
      </w:r>
      <w:r w:rsidR="00232C5A" w:rsidRPr="00116AB8">
        <w:rPr>
          <w:rFonts w:ascii="Arial" w:hAnsi="Arial" w:cs="Arial"/>
          <w:szCs w:val="20"/>
        </w:rPr>
        <w:t>, cujas inconsistências quanto ao preenchimento de que trata o ite</w:t>
      </w:r>
      <w:r w:rsidR="00232C5A">
        <w:rPr>
          <w:rFonts w:ascii="Arial" w:hAnsi="Arial" w:cs="Arial"/>
          <w:szCs w:val="20"/>
        </w:rPr>
        <w:t>m 6.8</w:t>
      </w:r>
      <w:r w:rsidR="00993252">
        <w:rPr>
          <w:rFonts w:ascii="Arial" w:hAnsi="Arial" w:cs="Arial"/>
          <w:szCs w:val="20"/>
        </w:rPr>
        <w:t xml:space="preserve"> e eventuais irregularidades, como questões não respondidas,</w:t>
      </w:r>
      <w:r w:rsidR="00232C5A" w:rsidRPr="00116AB8">
        <w:rPr>
          <w:rFonts w:ascii="Arial" w:hAnsi="Arial" w:cs="Arial"/>
          <w:szCs w:val="20"/>
        </w:rPr>
        <w:t xml:space="preserve"> </w:t>
      </w:r>
      <w:proofErr w:type="gramStart"/>
      <w:r w:rsidR="00232C5A" w:rsidRPr="00116AB8">
        <w:rPr>
          <w:rFonts w:ascii="Arial" w:hAnsi="Arial" w:cs="Arial"/>
          <w:szCs w:val="20"/>
        </w:rPr>
        <w:t>serão</w:t>
      </w:r>
      <w:proofErr w:type="gramEnd"/>
      <w:r w:rsidR="00232C5A" w:rsidRPr="00116AB8">
        <w:rPr>
          <w:rFonts w:ascii="Arial" w:hAnsi="Arial" w:cs="Arial"/>
          <w:szCs w:val="20"/>
        </w:rPr>
        <w:t xml:space="preserve"> objeto de registro no referido instrumento, ante a assinatura d</w:t>
      </w:r>
      <w:r w:rsidR="00383AFA">
        <w:rPr>
          <w:rFonts w:ascii="Arial" w:hAnsi="Arial" w:cs="Arial"/>
          <w:szCs w:val="20"/>
        </w:rPr>
        <w:t>e tod</w:t>
      </w:r>
      <w:r w:rsidR="00232C5A" w:rsidRPr="00116AB8">
        <w:rPr>
          <w:rFonts w:ascii="Arial" w:hAnsi="Arial" w:cs="Arial"/>
          <w:szCs w:val="20"/>
        </w:rPr>
        <w:t>os</w:t>
      </w:r>
      <w:r w:rsidR="00383AFA">
        <w:rPr>
          <w:rFonts w:ascii="Arial" w:hAnsi="Arial" w:cs="Arial"/>
          <w:szCs w:val="20"/>
        </w:rPr>
        <w:t xml:space="preserve"> os agentes envolvidos no procedimento</w:t>
      </w:r>
      <w:r w:rsidR="00232C5A" w:rsidRPr="00116AB8">
        <w:rPr>
          <w:rFonts w:ascii="Arial" w:hAnsi="Arial" w:cs="Arial"/>
          <w:szCs w:val="20"/>
        </w:rPr>
        <w:t>.</w:t>
      </w:r>
    </w:p>
    <w:p w:rsidR="00FB28F4" w:rsidRDefault="00FB28F4" w:rsidP="00232C5A">
      <w:pPr>
        <w:jc w:val="both"/>
        <w:rPr>
          <w:rFonts w:ascii="Arial" w:hAnsi="Arial" w:cs="Arial"/>
          <w:szCs w:val="20"/>
        </w:rPr>
      </w:pPr>
    </w:p>
    <w:p w:rsidR="00FB28F4" w:rsidRPr="009A1D6A" w:rsidRDefault="00A70940" w:rsidP="00FB28F4">
      <w:pPr>
        <w:jc w:val="both"/>
        <w:rPr>
          <w:rFonts w:ascii="Arial" w:hAnsi="Arial" w:cs="Arial"/>
          <w:szCs w:val="20"/>
        </w:rPr>
      </w:pPr>
      <w:r>
        <w:rPr>
          <w:rFonts w:ascii="Arial" w:hAnsi="Arial" w:cs="Arial"/>
          <w:szCs w:val="20"/>
        </w:rPr>
        <w:t>6</w:t>
      </w:r>
      <w:r w:rsidR="00FB28F4" w:rsidRPr="00FB28F4">
        <w:rPr>
          <w:rFonts w:ascii="Arial" w:hAnsi="Arial" w:cs="Arial"/>
          <w:szCs w:val="20"/>
        </w:rPr>
        <w:t>.</w:t>
      </w:r>
      <w:r w:rsidR="00FB28F4">
        <w:rPr>
          <w:rFonts w:ascii="Arial" w:hAnsi="Arial" w:cs="Arial"/>
          <w:szCs w:val="20"/>
        </w:rPr>
        <w:t>22</w:t>
      </w:r>
      <w:r w:rsidR="00FB28F4" w:rsidRPr="00FB28F4">
        <w:rPr>
          <w:rFonts w:ascii="Arial" w:hAnsi="Arial" w:cs="Arial"/>
          <w:szCs w:val="20"/>
        </w:rPr>
        <w:t>. A correção das provas será realizada por sistema eletrônico</w:t>
      </w:r>
      <w:r w:rsidR="00FB28F4">
        <w:rPr>
          <w:rFonts w:ascii="Arial" w:hAnsi="Arial" w:cs="Arial"/>
          <w:szCs w:val="20"/>
        </w:rPr>
        <w:t xml:space="preserve"> por meio de </w:t>
      </w:r>
      <w:r w:rsidR="00FB28F4" w:rsidRPr="00FB28F4">
        <w:rPr>
          <w:rFonts w:ascii="Arial" w:hAnsi="Arial" w:cs="Arial"/>
          <w:szCs w:val="20"/>
        </w:rPr>
        <w:t>leitura óptica dos cartões</w:t>
      </w:r>
      <w:r w:rsidR="00FB28F4">
        <w:rPr>
          <w:rFonts w:ascii="Arial" w:hAnsi="Arial" w:cs="Arial"/>
          <w:szCs w:val="20"/>
        </w:rPr>
        <w:t>-</w:t>
      </w:r>
      <w:r w:rsidR="00FB28F4" w:rsidRPr="00FB28F4">
        <w:rPr>
          <w:rFonts w:ascii="Arial" w:hAnsi="Arial" w:cs="Arial"/>
          <w:szCs w:val="20"/>
        </w:rPr>
        <w:t>resposta</w:t>
      </w:r>
      <w:r w:rsidR="00FB28F4">
        <w:rPr>
          <w:rFonts w:ascii="Arial" w:hAnsi="Arial" w:cs="Arial"/>
          <w:szCs w:val="20"/>
        </w:rPr>
        <w:t>s</w:t>
      </w:r>
      <w:r w:rsidR="00544A45">
        <w:rPr>
          <w:rFonts w:ascii="Arial" w:hAnsi="Arial" w:cs="Arial"/>
          <w:szCs w:val="20"/>
        </w:rPr>
        <w:t xml:space="preserve"> após os procedimentos listados no item </w:t>
      </w:r>
      <w:r>
        <w:rPr>
          <w:rFonts w:ascii="Arial" w:hAnsi="Arial" w:cs="Arial"/>
          <w:szCs w:val="20"/>
        </w:rPr>
        <w:t>6</w:t>
      </w:r>
      <w:r w:rsidR="00544A45">
        <w:rPr>
          <w:rFonts w:ascii="Arial" w:hAnsi="Arial" w:cs="Arial"/>
          <w:szCs w:val="20"/>
        </w:rPr>
        <w:t>.21,</w:t>
      </w:r>
      <w:r w:rsidR="00FB28F4" w:rsidRPr="00FB28F4">
        <w:rPr>
          <w:rFonts w:ascii="Arial" w:hAnsi="Arial" w:cs="Arial"/>
          <w:szCs w:val="20"/>
        </w:rPr>
        <w:t xml:space="preserve"> </w:t>
      </w:r>
      <w:r w:rsidR="0003438C">
        <w:rPr>
          <w:rFonts w:ascii="Arial" w:hAnsi="Arial" w:cs="Arial"/>
          <w:szCs w:val="20"/>
        </w:rPr>
        <w:t xml:space="preserve">razão pela qual, </w:t>
      </w:r>
      <w:r w:rsidR="00FB28F4" w:rsidRPr="00FB28F4">
        <w:rPr>
          <w:rFonts w:ascii="Arial" w:hAnsi="Arial" w:cs="Arial"/>
          <w:szCs w:val="20"/>
        </w:rPr>
        <w:t>não haverá processo de</w:t>
      </w:r>
      <w:r w:rsidR="00FB28F4">
        <w:rPr>
          <w:rFonts w:ascii="Arial" w:hAnsi="Arial" w:cs="Arial"/>
          <w:szCs w:val="20"/>
        </w:rPr>
        <w:t xml:space="preserve"> </w:t>
      </w:r>
      <w:r w:rsidR="00FB28F4" w:rsidRPr="00FB28F4">
        <w:rPr>
          <w:rFonts w:ascii="Arial" w:hAnsi="Arial" w:cs="Arial"/>
          <w:szCs w:val="20"/>
        </w:rPr>
        <w:t>desidentificação dos cartões de respostas</w:t>
      </w:r>
      <w:r w:rsidR="00FB28F4">
        <w:rPr>
          <w:rFonts w:ascii="Arial" w:hAnsi="Arial" w:cs="Arial"/>
          <w:szCs w:val="20"/>
        </w:rPr>
        <w:t>.</w:t>
      </w:r>
    </w:p>
    <w:p w:rsidR="00232C5A" w:rsidRDefault="00232C5A" w:rsidP="00232C5A">
      <w:pPr>
        <w:ind w:right="-142"/>
        <w:jc w:val="both"/>
        <w:rPr>
          <w:rFonts w:ascii="Arial" w:hAnsi="Arial" w:cs="Arial"/>
          <w:szCs w:val="20"/>
        </w:rPr>
      </w:pPr>
    </w:p>
    <w:p w:rsidR="00445620" w:rsidRPr="00445620" w:rsidRDefault="00A70940" w:rsidP="00445620">
      <w:pPr>
        <w:ind w:right="-142"/>
        <w:jc w:val="both"/>
        <w:rPr>
          <w:rFonts w:ascii="Arial" w:hAnsi="Arial" w:cs="Arial"/>
          <w:szCs w:val="20"/>
        </w:rPr>
      </w:pPr>
      <w:r>
        <w:rPr>
          <w:rFonts w:ascii="Arial" w:hAnsi="Arial" w:cs="Arial"/>
          <w:szCs w:val="20"/>
        </w:rPr>
        <w:t>6</w:t>
      </w:r>
      <w:r w:rsidR="00445620">
        <w:rPr>
          <w:rFonts w:ascii="Arial" w:hAnsi="Arial" w:cs="Arial"/>
          <w:szCs w:val="20"/>
        </w:rPr>
        <w:t xml:space="preserve">.23. </w:t>
      </w:r>
      <w:r w:rsidR="00445620" w:rsidRPr="00445620">
        <w:rPr>
          <w:rFonts w:ascii="Arial" w:hAnsi="Arial" w:cs="Arial"/>
          <w:szCs w:val="20"/>
        </w:rPr>
        <w:t>Poderá ser excluído sumariamente d</w:t>
      </w:r>
      <w:r w:rsidR="00424936">
        <w:rPr>
          <w:rFonts w:ascii="Arial" w:hAnsi="Arial" w:cs="Arial"/>
          <w:szCs w:val="20"/>
        </w:rPr>
        <w:t xml:space="preserve">o </w:t>
      </w:r>
      <w:r w:rsidR="00445620" w:rsidRPr="00445620">
        <w:rPr>
          <w:rFonts w:ascii="Arial" w:hAnsi="Arial" w:cs="Arial"/>
          <w:szCs w:val="20"/>
        </w:rPr>
        <w:t>certame o candidato que:</w:t>
      </w:r>
    </w:p>
    <w:p w:rsidR="00445620" w:rsidRDefault="00FF3281" w:rsidP="00445620">
      <w:pPr>
        <w:pStyle w:val="PargrafodaLista"/>
        <w:numPr>
          <w:ilvl w:val="0"/>
          <w:numId w:val="28"/>
        </w:numPr>
        <w:ind w:left="284" w:right="-142" w:hanging="284"/>
        <w:jc w:val="both"/>
        <w:rPr>
          <w:rFonts w:ascii="Arial" w:hAnsi="Arial" w:cs="Arial"/>
          <w:sz w:val="24"/>
        </w:rPr>
      </w:pPr>
      <w:r>
        <w:rPr>
          <w:rFonts w:ascii="Arial" w:hAnsi="Arial" w:cs="Arial"/>
          <w:sz w:val="24"/>
        </w:rPr>
        <w:t>P</w:t>
      </w:r>
      <w:r w:rsidR="00445620" w:rsidRPr="00445620">
        <w:rPr>
          <w:rFonts w:ascii="Arial" w:hAnsi="Arial" w:cs="Arial"/>
          <w:sz w:val="24"/>
        </w:rPr>
        <w:t>erturbar, de qualquer modo, a ordem dos trabalhos, incorrendo em comportamento in</w:t>
      </w:r>
      <w:r>
        <w:rPr>
          <w:rFonts w:ascii="Arial" w:hAnsi="Arial" w:cs="Arial"/>
          <w:sz w:val="24"/>
        </w:rPr>
        <w:t>a</w:t>
      </w:r>
      <w:r w:rsidR="00445620" w:rsidRPr="00445620">
        <w:rPr>
          <w:rFonts w:ascii="Arial" w:hAnsi="Arial" w:cs="Arial"/>
          <w:sz w:val="24"/>
        </w:rPr>
        <w:t>de</w:t>
      </w:r>
      <w:r>
        <w:rPr>
          <w:rFonts w:ascii="Arial" w:hAnsi="Arial" w:cs="Arial"/>
          <w:sz w:val="24"/>
        </w:rPr>
        <w:t>qua</w:t>
      </w:r>
      <w:r w:rsidR="00445620" w:rsidRPr="00445620">
        <w:rPr>
          <w:rFonts w:ascii="Arial" w:hAnsi="Arial" w:cs="Arial"/>
          <w:sz w:val="24"/>
        </w:rPr>
        <w:t>do;</w:t>
      </w:r>
    </w:p>
    <w:p w:rsidR="00445620" w:rsidRPr="00445620" w:rsidRDefault="00FF3281" w:rsidP="00873195">
      <w:pPr>
        <w:pStyle w:val="PargrafodaLista"/>
        <w:numPr>
          <w:ilvl w:val="0"/>
          <w:numId w:val="28"/>
        </w:numPr>
        <w:ind w:left="284" w:right="-142" w:hanging="284"/>
        <w:jc w:val="both"/>
        <w:rPr>
          <w:rFonts w:ascii="Arial" w:hAnsi="Arial" w:cs="Arial"/>
          <w:sz w:val="24"/>
        </w:rPr>
      </w:pPr>
      <w:r>
        <w:rPr>
          <w:rFonts w:ascii="Arial" w:hAnsi="Arial" w:cs="Arial"/>
          <w:sz w:val="24"/>
        </w:rPr>
        <w:t>T</w:t>
      </w:r>
      <w:r w:rsidR="00445620" w:rsidRPr="00445620">
        <w:rPr>
          <w:rFonts w:ascii="Arial" w:hAnsi="Arial" w:cs="Arial"/>
          <w:sz w:val="24"/>
        </w:rPr>
        <w:t>ornar-se culpado por incorreção ou descortesia para com qualquer dos fiscais</w:t>
      </w:r>
      <w:r w:rsidR="00873195">
        <w:rPr>
          <w:rFonts w:ascii="Arial" w:hAnsi="Arial" w:cs="Arial"/>
          <w:sz w:val="24"/>
        </w:rPr>
        <w:t xml:space="preserve"> ou</w:t>
      </w:r>
      <w:r w:rsidR="00445620" w:rsidRPr="00445620">
        <w:rPr>
          <w:rFonts w:ascii="Arial" w:hAnsi="Arial" w:cs="Arial"/>
          <w:sz w:val="24"/>
        </w:rPr>
        <w:t xml:space="preserve"> </w:t>
      </w:r>
      <w:r w:rsidR="00873195" w:rsidRPr="00873195">
        <w:rPr>
          <w:rFonts w:ascii="Arial" w:hAnsi="Arial" w:cs="Arial"/>
          <w:sz w:val="24"/>
        </w:rPr>
        <w:t xml:space="preserve">membro da equipe </w:t>
      </w:r>
      <w:r w:rsidR="00873195">
        <w:rPr>
          <w:rFonts w:ascii="Arial" w:hAnsi="Arial" w:cs="Arial"/>
          <w:sz w:val="24"/>
        </w:rPr>
        <w:t>r</w:t>
      </w:r>
      <w:r w:rsidR="00873195" w:rsidRPr="00873195">
        <w:rPr>
          <w:rFonts w:ascii="Arial" w:hAnsi="Arial" w:cs="Arial"/>
          <w:sz w:val="24"/>
        </w:rPr>
        <w:t>e</w:t>
      </w:r>
      <w:r w:rsidR="00873195">
        <w:rPr>
          <w:rFonts w:ascii="Arial" w:hAnsi="Arial" w:cs="Arial"/>
          <w:sz w:val="24"/>
        </w:rPr>
        <w:t xml:space="preserve">sponsável pela </w:t>
      </w:r>
      <w:r w:rsidR="00873195" w:rsidRPr="00873195">
        <w:rPr>
          <w:rFonts w:ascii="Arial" w:hAnsi="Arial" w:cs="Arial"/>
          <w:sz w:val="24"/>
        </w:rPr>
        <w:t>a</w:t>
      </w:r>
      <w:r w:rsidR="00873195">
        <w:rPr>
          <w:rFonts w:ascii="Arial" w:hAnsi="Arial" w:cs="Arial"/>
          <w:sz w:val="24"/>
        </w:rPr>
        <w:t>plica</w:t>
      </w:r>
      <w:r w:rsidR="00873195" w:rsidRPr="00873195">
        <w:rPr>
          <w:rFonts w:ascii="Arial" w:hAnsi="Arial" w:cs="Arial"/>
          <w:sz w:val="24"/>
        </w:rPr>
        <w:t>ção das provas</w:t>
      </w:r>
      <w:r w:rsidR="00445620" w:rsidRPr="00445620">
        <w:rPr>
          <w:rFonts w:ascii="Arial" w:hAnsi="Arial" w:cs="Arial"/>
          <w:sz w:val="24"/>
        </w:rPr>
        <w:t>;</w:t>
      </w:r>
    </w:p>
    <w:p w:rsidR="00873195" w:rsidRDefault="00FF3281" w:rsidP="00873195">
      <w:pPr>
        <w:pStyle w:val="PargrafodaLista"/>
        <w:numPr>
          <w:ilvl w:val="0"/>
          <w:numId w:val="28"/>
        </w:numPr>
        <w:ind w:left="284" w:right="-142" w:hanging="284"/>
        <w:jc w:val="both"/>
        <w:rPr>
          <w:rFonts w:ascii="Arial" w:hAnsi="Arial" w:cs="Arial"/>
          <w:sz w:val="24"/>
        </w:rPr>
      </w:pPr>
      <w:r>
        <w:rPr>
          <w:rFonts w:ascii="Arial" w:hAnsi="Arial" w:cs="Arial"/>
          <w:sz w:val="24"/>
        </w:rPr>
        <w:t>F</w:t>
      </w:r>
      <w:r w:rsidR="00445620" w:rsidRPr="00445620">
        <w:rPr>
          <w:rFonts w:ascii="Arial" w:hAnsi="Arial" w:cs="Arial"/>
          <w:sz w:val="24"/>
        </w:rPr>
        <w:t xml:space="preserve">or surpreendido, em ato flagrante, durante a </w:t>
      </w:r>
      <w:r w:rsidR="00873195" w:rsidRPr="00873195">
        <w:rPr>
          <w:rFonts w:ascii="Arial" w:hAnsi="Arial" w:cs="Arial"/>
          <w:sz w:val="24"/>
        </w:rPr>
        <w:t>aplicação</w:t>
      </w:r>
      <w:r w:rsidR="00445620" w:rsidRPr="00445620">
        <w:rPr>
          <w:rFonts w:ascii="Arial" w:hAnsi="Arial" w:cs="Arial"/>
          <w:sz w:val="24"/>
        </w:rPr>
        <w:t xml:space="preserve"> da</w:t>
      </w:r>
      <w:r w:rsidR="00873195">
        <w:rPr>
          <w:rFonts w:ascii="Arial" w:hAnsi="Arial" w:cs="Arial"/>
          <w:sz w:val="24"/>
        </w:rPr>
        <w:t>s</w:t>
      </w:r>
      <w:r w:rsidR="00445620" w:rsidRPr="00445620">
        <w:rPr>
          <w:rFonts w:ascii="Arial" w:hAnsi="Arial" w:cs="Arial"/>
          <w:sz w:val="24"/>
        </w:rPr>
        <w:t xml:space="preserve"> prova</w:t>
      </w:r>
      <w:r w:rsidR="00873195">
        <w:rPr>
          <w:rFonts w:ascii="Arial" w:hAnsi="Arial" w:cs="Arial"/>
          <w:sz w:val="24"/>
        </w:rPr>
        <w:t>s</w:t>
      </w:r>
      <w:r w:rsidR="00445620" w:rsidRPr="00445620">
        <w:rPr>
          <w:rFonts w:ascii="Arial" w:hAnsi="Arial" w:cs="Arial"/>
          <w:sz w:val="24"/>
        </w:rPr>
        <w:t xml:space="preserve"> ou em caso de interrupção dos trabalhos, comunicando-se com outro candidato, bem como </w:t>
      </w:r>
      <w:proofErr w:type="gramStart"/>
      <w:r w:rsidR="00445620" w:rsidRPr="00445620">
        <w:rPr>
          <w:rFonts w:ascii="Arial" w:hAnsi="Arial" w:cs="Arial"/>
          <w:sz w:val="24"/>
        </w:rPr>
        <w:t>utilizando-se</w:t>
      </w:r>
      <w:proofErr w:type="gramEnd"/>
      <w:r w:rsidR="00445620" w:rsidRPr="00445620">
        <w:rPr>
          <w:rFonts w:ascii="Arial" w:hAnsi="Arial" w:cs="Arial"/>
          <w:sz w:val="24"/>
        </w:rPr>
        <w:t xml:space="preserve"> de consultas não permitidas, de aparelho celular ou de outro equipamento de qualquer natureza não permitido;</w:t>
      </w:r>
    </w:p>
    <w:p w:rsidR="00445620" w:rsidRPr="00445620" w:rsidRDefault="00823E6F" w:rsidP="00445620">
      <w:pPr>
        <w:pStyle w:val="PargrafodaLista"/>
        <w:numPr>
          <w:ilvl w:val="0"/>
          <w:numId w:val="28"/>
        </w:numPr>
        <w:ind w:left="284" w:right="-142" w:hanging="284"/>
        <w:jc w:val="both"/>
        <w:rPr>
          <w:rFonts w:ascii="Arial" w:hAnsi="Arial" w:cs="Arial"/>
          <w:sz w:val="24"/>
        </w:rPr>
      </w:pPr>
      <w:r>
        <w:rPr>
          <w:rFonts w:ascii="Arial" w:hAnsi="Arial" w:cs="Arial"/>
          <w:sz w:val="24"/>
        </w:rPr>
        <w:t>N</w:t>
      </w:r>
      <w:r w:rsidR="00445620" w:rsidRPr="00445620">
        <w:rPr>
          <w:rFonts w:ascii="Arial" w:hAnsi="Arial" w:cs="Arial"/>
          <w:sz w:val="24"/>
        </w:rPr>
        <w:t>ão permitir ser submetido ao detector de metal</w:t>
      </w:r>
      <w:r w:rsidR="00001A93">
        <w:rPr>
          <w:rFonts w:ascii="Arial" w:hAnsi="Arial" w:cs="Arial"/>
          <w:sz w:val="24"/>
        </w:rPr>
        <w:t>,</w:t>
      </w:r>
      <w:r w:rsidR="00445620" w:rsidRPr="00445620">
        <w:rPr>
          <w:rFonts w:ascii="Arial" w:hAnsi="Arial" w:cs="Arial"/>
          <w:sz w:val="24"/>
        </w:rPr>
        <w:t xml:space="preserve"> </w:t>
      </w:r>
      <w:r w:rsidR="00001A93">
        <w:rPr>
          <w:rFonts w:ascii="Arial" w:hAnsi="Arial" w:cs="Arial"/>
          <w:sz w:val="24"/>
        </w:rPr>
        <w:t>quando aplicável,</w:t>
      </w:r>
      <w:r w:rsidR="00445620" w:rsidRPr="00445620">
        <w:rPr>
          <w:rFonts w:ascii="Arial" w:hAnsi="Arial" w:cs="Arial"/>
          <w:sz w:val="24"/>
        </w:rPr>
        <w:t xml:space="preserve"> ou outro procedimento de segurança;</w:t>
      </w:r>
    </w:p>
    <w:p w:rsidR="00445620" w:rsidRDefault="00823E6F" w:rsidP="00445620">
      <w:pPr>
        <w:pStyle w:val="PargrafodaLista"/>
        <w:numPr>
          <w:ilvl w:val="0"/>
          <w:numId w:val="28"/>
        </w:numPr>
        <w:ind w:left="284" w:right="-142" w:hanging="284"/>
        <w:jc w:val="both"/>
        <w:rPr>
          <w:rFonts w:ascii="Arial" w:hAnsi="Arial" w:cs="Arial"/>
          <w:sz w:val="24"/>
        </w:rPr>
      </w:pPr>
      <w:r>
        <w:rPr>
          <w:rFonts w:ascii="Arial" w:hAnsi="Arial" w:cs="Arial"/>
          <w:sz w:val="24"/>
        </w:rPr>
        <w:t>N</w:t>
      </w:r>
      <w:r w:rsidR="00445620" w:rsidRPr="00445620">
        <w:rPr>
          <w:rFonts w:ascii="Arial" w:hAnsi="Arial" w:cs="Arial"/>
          <w:sz w:val="24"/>
        </w:rPr>
        <w:t>ão permitir a coleta de sua assinatura e/ou recusar-se a realizar qualquer procedimento que tenha por objetivo comprovar a autenticidade de identidade e/ou de da</w:t>
      </w:r>
      <w:r w:rsidR="00B83572">
        <w:rPr>
          <w:rFonts w:ascii="Arial" w:hAnsi="Arial" w:cs="Arial"/>
          <w:sz w:val="24"/>
        </w:rPr>
        <w:t>dos</w:t>
      </w:r>
      <w:r w:rsidR="00445620" w:rsidRPr="00445620">
        <w:rPr>
          <w:rFonts w:ascii="Arial" w:hAnsi="Arial" w:cs="Arial"/>
          <w:sz w:val="24"/>
        </w:rPr>
        <w:t>;</w:t>
      </w:r>
    </w:p>
    <w:p w:rsidR="00594757" w:rsidRPr="00B83572" w:rsidRDefault="00594757" w:rsidP="00594757">
      <w:pPr>
        <w:pStyle w:val="PargrafodaLista"/>
        <w:numPr>
          <w:ilvl w:val="0"/>
          <w:numId w:val="28"/>
        </w:numPr>
        <w:ind w:left="284" w:right="-142" w:hanging="284"/>
        <w:jc w:val="both"/>
        <w:rPr>
          <w:rFonts w:ascii="Arial" w:hAnsi="Arial" w:cs="Arial"/>
          <w:sz w:val="24"/>
        </w:rPr>
      </w:pPr>
      <w:r w:rsidRPr="00B83572">
        <w:rPr>
          <w:rFonts w:ascii="Arial" w:hAnsi="Arial" w:cs="Arial"/>
          <w:sz w:val="24"/>
        </w:rPr>
        <w:t>Ausentar-se da sala de provas durante a sua realização sem autorização ou sem estar acompanhado por um fiscal;</w:t>
      </w:r>
    </w:p>
    <w:p w:rsidR="00594757" w:rsidRPr="00594757" w:rsidRDefault="00594757" w:rsidP="00594757">
      <w:pPr>
        <w:pStyle w:val="PargrafodaLista"/>
        <w:numPr>
          <w:ilvl w:val="0"/>
          <w:numId w:val="28"/>
        </w:numPr>
        <w:ind w:left="284" w:right="-142" w:hanging="284"/>
        <w:jc w:val="both"/>
        <w:rPr>
          <w:rFonts w:ascii="Arial" w:hAnsi="Arial" w:cs="Arial"/>
          <w:sz w:val="24"/>
        </w:rPr>
      </w:pPr>
      <w:r>
        <w:rPr>
          <w:rFonts w:ascii="Arial" w:hAnsi="Arial" w:cs="Arial"/>
          <w:sz w:val="24"/>
        </w:rPr>
        <w:t>A</w:t>
      </w:r>
      <w:r w:rsidRPr="00445620">
        <w:rPr>
          <w:rFonts w:ascii="Arial" w:hAnsi="Arial" w:cs="Arial"/>
          <w:sz w:val="24"/>
        </w:rPr>
        <w:t>usentar-se da sala, a qualquer tempo,</w:t>
      </w:r>
      <w:r>
        <w:rPr>
          <w:rFonts w:ascii="Arial" w:hAnsi="Arial" w:cs="Arial"/>
          <w:sz w:val="24"/>
        </w:rPr>
        <w:t xml:space="preserve"> portando o cartão-respostas </w:t>
      </w:r>
      <w:r w:rsidRPr="00FE5316">
        <w:rPr>
          <w:rFonts w:ascii="Arial" w:hAnsi="Arial" w:cs="Arial"/>
          <w:sz w:val="24"/>
        </w:rPr>
        <w:t>ou entregá-lo sem apor sua assinatura no campo</w:t>
      </w:r>
      <w:r>
        <w:rPr>
          <w:rFonts w:ascii="Arial" w:hAnsi="Arial" w:cs="Arial"/>
          <w:sz w:val="24"/>
        </w:rPr>
        <w:t xml:space="preserve"> indicado, mesmo que preenchido;</w:t>
      </w:r>
    </w:p>
    <w:p w:rsidR="00BC4969" w:rsidRPr="00445620" w:rsidRDefault="00823E6F" w:rsidP="00445620">
      <w:pPr>
        <w:pStyle w:val="PargrafodaLista"/>
        <w:numPr>
          <w:ilvl w:val="0"/>
          <w:numId w:val="28"/>
        </w:numPr>
        <w:ind w:left="284" w:right="-142" w:hanging="284"/>
        <w:jc w:val="both"/>
        <w:rPr>
          <w:rFonts w:ascii="Arial" w:hAnsi="Arial" w:cs="Arial"/>
          <w:sz w:val="24"/>
        </w:rPr>
      </w:pPr>
      <w:r>
        <w:rPr>
          <w:rFonts w:ascii="Arial" w:hAnsi="Arial" w:cs="Arial"/>
          <w:sz w:val="24"/>
        </w:rPr>
        <w:t>R</w:t>
      </w:r>
      <w:r w:rsidR="00445620" w:rsidRPr="00445620">
        <w:rPr>
          <w:rFonts w:ascii="Arial" w:hAnsi="Arial" w:cs="Arial"/>
          <w:sz w:val="24"/>
        </w:rPr>
        <w:t xml:space="preserve">ecusar-se a entregar o </w:t>
      </w:r>
      <w:r w:rsidR="00FE5316">
        <w:rPr>
          <w:rFonts w:ascii="Arial" w:hAnsi="Arial" w:cs="Arial"/>
          <w:sz w:val="24"/>
        </w:rPr>
        <w:t>cartão-respostas</w:t>
      </w:r>
      <w:r w:rsidR="00445620" w:rsidRPr="00445620">
        <w:rPr>
          <w:rFonts w:ascii="Arial" w:hAnsi="Arial" w:cs="Arial"/>
          <w:sz w:val="24"/>
        </w:rPr>
        <w:t xml:space="preserve"> ao término, ou, ao término do tempo destinado a sua realização, ou, em caso de razão fortuita, ao ser determinado pelo fiscal ou pela coordenação de provas </w:t>
      </w:r>
      <w:proofErr w:type="gramStart"/>
      <w:r w:rsidR="00445620" w:rsidRPr="00445620">
        <w:rPr>
          <w:rFonts w:ascii="Arial" w:hAnsi="Arial" w:cs="Arial"/>
          <w:sz w:val="24"/>
        </w:rPr>
        <w:t>da SIGMA</w:t>
      </w:r>
      <w:proofErr w:type="gramEnd"/>
      <w:r w:rsidR="00445620" w:rsidRPr="00445620">
        <w:rPr>
          <w:rFonts w:ascii="Arial" w:hAnsi="Arial" w:cs="Arial"/>
          <w:sz w:val="24"/>
        </w:rPr>
        <w:t>.</w:t>
      </w:r>
    </w:p>
    <w:p w:rsidR="00BC4969" w:rsidRDefault="00BC4969" w:rsidP="00232C5A">
      <w:pPr>
        <w:ind w:right="-142"/>
        <w:jc w:val="both"/>
        <w:rPr>
          <w:rFonts w:ascii="Arial" w:hAnsi="Arial" w:cs="Arial"/>
          <w:szCs w:val="20"/>
        </w:rPr>
      </w:pPr>
    </w:p>
    <w:p w:rsidR="00232C5A" w:rsidRPr="009A1D6A" w:rsidRDefault="00A70940" w:rsidP="00232C5A">
      <w:pPr>
        <w:ind w:right="-142"/>
        <w:jc w:val="both"/>
        <w:rPr>
          <w:rFonts w:ascii="Arial" w:hAnsi="Arial" w:cs="Arial"/>
          <w:szCs w:val="20"/>
        </w:rPr>
      </w:pPr>
      <w:r>
        <w:rPr>
          <w:rFonts w:ascii="Arial" w:hAnsi="Arial" w:cs="Arial"/>
          <w:szCs w:val="20"/>
        </w:rPr>
        <w:t>6</w:t>
      </w:r>
      <w:r w:rsidR="00796A7C">
        <w:rPr>
          <w:rFonts w:ascii="Arial" w:hAnsi="Arial" w:cs="Arial"/>
          <w:szCs w:val="20"/>
        </w:rPr>
        <w:t>.2</w:t>
      </w:r>
      <w:r w:rsidR="00445620">
        <w:rPr>
          <w:rFonts w:ascii="Arial" w:hAnsi="Arial" w:cs="Arial"/>
          <w:szCs w:val="20"/>
        </w:rPr>
        <w:t>4</w:t>
      </w:r>
      <w:r w:rsidR="00796A7C">
        <w:rPr>
          <w:rFonts w:ascii="Arial" w:hAnsi="Arial" w:cs="Arial"/>
          <w:szCs w:val="20"/>
        </w:rPr>
        <w:t xml:space="preserve">. </w:t>
      </w:r>
      <w:r w:rsidR="00232C5A" w:rsidRPr="009A1D6A">
        <w:rPr>
          <w:rFonts w:ascii="Arial" w:hAnsi="Arial" w:cs="Arial"/>
          <w:szCs w:val="20"/>
        </w:rPr>
        <w:t>Os candidatos deverão comparecer ao local das provas escritas com antecedência mínima de trinta (30) minutos.</w:t>
      </w:r>
    </w:p>
    <w:p w:rsidR="00A83DBA" w:rsidRDefault="00A83DBA" w:rsidP="00A83DBA">
      <w:pPr>
        <w:ind w:right="-142"/>
        <w:jc w:val="both"/>
        <w:rPr>
          <w:rFonts w:ascii="Arial" w:hAnsi="Arial" w:cs="Arial"/>
          <w:b/>
          <w:szCs w:val="20"/>
        </w:rPr>
      </w:pPr>
    </w:p>
    <w:p w:rsidR="00644ACA" w:rsidRPr="00E60849" w:rsidRDefault="00570A55" w:rsidP="006C6255">
      <w:pPr>
        <w:pBdr>
          <w:top w:val="single" w:sz="4" w:space="1" w:color="auto"/>
          <w:left w:val="single" w:sz="4" w:space="4" w:color="auto"/>
          <w:bottom w:val="single" w:sz="4" w:space="1" w:color="auto"/>
          <w:right w:val="single" w:sz="4" w:space="13" w:color="auto"/>
        </w:pBdr>
        <w:shd w:val="clear" w:color="auto" w:fill="DAEEF3" w:themeFill="accent5" w:themeFillTint="33"/>
        <w:ind w:right="142"/>
        <w:jc w:val="both"/>
        <w:rPr>
          <w:rFonts w:ascii="Arial" w:hAnsi="Arial" w:cs="Arial"/>
          <w:b/>
        </w:rPr>
      </w:pPr>
      <w:r>
        <w:rPr>
          <w:rFonts w:ascii="Arial" w:hAnsi="Arial" w:cs="Arial"/>
          <w:b/>
        </w:rPr>
        <w:lastRenderedPageBreak/>
        <w:t xml:space="preserve">CAPÍTULO </w:t>
      </w:r>
      <w:r w:rsidR="00644ACA" w:rsidRPr="00E60849">
        <w:rPr>
          <w:rFonts w:ascii="Arial" w:hAnsi="Arial" w:cs="Arial"/>
          <w:b/>
        </w:rPr>
        <w:t>V</w:t>
      </w:r>
      <w:r w:rsidR="00A70940">
        <w:rPr>
          <w:rFonts w:ascii="Arial" w:hAnsi="Arial" w:cs="Arial"/>
          <w:b/>
        </w:rPr>
        <w:t>I</w:t>
      </w:r>
      <w:r w:rsidR="00644ACA" w:rsidRPr="00E60849">
        <w:rPr>
          <w:rFonts w:ascii="Arial" w:hAnsi="Arial" w:cs="Arial"/>
          <w:b/>
        </w:rPr>
        <w:t xml:space="preserve">I – DA PROVA </w:t>
      </w:r>
      <w:r w:rsidR="00E50621">
        <w:rPr>
          <w:rFonts w:ascii="Arial" w:hAnsi="Arial" w:cs="Arial"/>
          <w:b/>
        </w:rPr>
        <w:t xml:space="preserve">OBJETIVA </w:t>
      </w:r>
      <w:r w:rsidR="00644ACA" w:rsidRPr="00E60849">
        <w:rPr>
          <w:rFonts w:ascii="Arial" w:hAnsi="Arial" w:cs="Arial"/>
          <w:b/>
        </w:rPr>
        <w:t>DE CONHECIMENTOS</w:t>
      </w:r>
    </w:p>
    <w:p w:rsidR="00644ACA" w:rsidRPr="00E60849" w:rsidRDefault="00644ACA" w:rsidP="00644ACA">
      <w:pPr>
        <w:ind w:right="142"/>
        <w:jc w:val="both"/>
        <w:rPr>
          <w:rFonts w:ascii="Arial" w:hAnsi="Arial" w:cs="Arial"/>
        </w:rPr>
      </w:pPr>
    </w:p>
    <w:p w:rsidR="0058569A" w:rsidRPr="00E33D4A" w:rsidRDefault="00A70940" w:rsidP="0058569A">
      <w:pPr>
        <w:ind w:right="-141"/>
        <w:jc w:val="both"/>
        <w:rPr>
          <w:rFonts w:ascii="Arial" w:hAnsi="Arial" w:cs="Arial"/>
        </w:rPr>
      </w:pPr>
      <w:r>
        <w:rPr>
          <w:rFonts w:ascii="Arial" w:hAnsi="Arial" w:cs="Arial"/>
          <w:szCs w:val="20"/>
        </w:rPr>
        <w:t>7</w:t>
      </w:r>
      <w:r w:rsidR="0058569A" w:rsidRPr="00E33D4A">
        <w:rPr>
          <w:rFonts w:ascii="Arial" w:hAnsi="Arial" w:cs="Arial"/>
          <w:szCs w:val="20"/>
        </w:rPr>
        <w:t>.1. A prova escrita objetiva de conhecimentos</w:t>
      </w:r>
      <w:r w:rsidR="0058569A">
        <w:rPr>
          <w:rFonts w:ascii="Arial" w:hAnsi="Arial" w:cs="Arial"/>
          <w:szCs w:val="20"/>
        </w:rPr>
        <w:t>, de caráter classificatório e eliminatório,</w:t>
      </w:r>
      <w:r w:rsidR="0058569A" w:rsidRPr="00E33D4A">
        <w:rPr>
          <w:rFonts w:ascii="Arial" w:hAnsi="Arial" w:cs="Arial"/>
          <w:szCs w:val="20"/>
        </w:rPr>
        <w:t xml:space="preserve"> constituir-se-á de questões de </w:t>
      </w:r>
      <w:r w:rsidR="0058569A">
        <w:rPr>
          <w:rFonts w:ascii="Arial" w:hAnsi="Arial" w:cs="Arial"/>
          <w:szCs w:val="20"/>
        </w:rPr>
        <w:t>c</w:t>
      </w:r>
      <w:r w:rsidR="0058569A" w:rsidRPr="00E33D4A">
        <w:rPr>
          <w:rFonts w:ascii="Arial" w:hAnsi="Arial" w:cs="Arial"/>
          <w:szCs w:val="20"/>
        </w:rPr>
        <w:t xml:space="preserve">onhecimentos </w:t>
      </w:r>
      <w:r w:rsidR="0058569A">
        <w:rPr>
          <w:rFonts w:ascii="Arial" w:hAnsi="Arial" w:cs="Arial"/>
          <w:szCs w:val="20"/>
        </w:rPr>
        <w:t>específicos da área de atuação, l</w:t>
      </w:r>
      <w:r w:rsidR="0058569A" w:rsidRPr="00E33D4A">
        <w:rPr>
          <w:rFonts w:ascii="Arial" w:hAnsi="Arial" w:cs="Arial"/>
          <w:szCs w:val="20"/>
        </w:rPr>
        <w:t xml:space="preserve">íngua </w:t>
      </w:r>
      <w:r w:rsidR="0058569A">
        <w:rPr>
          <w:rFonts w:ascii="Arial" w:hAnsi="Arial" w:cs="Arial"/>
          <w:szCs w:val="20"/>
        </w:rPr>
        <w:t>p</w:t>
      </w:r>
      <w:r w:rsidR="0058569A" w:rsidRPr="00E33D4A">
        <w:rPr>
          <w:rFonts w:ascii="Arial" w:hAnsi="Arial" w:cs="Arial"/>
          <w:szCs w:val="20"/>
        </w:rPr>
        <w:t>ortuguesa</w:t>
      </w:r>
      <w:r w:rsidR="006C6255">
        <w:rPr>
          <w:rFonts w:ascii="Arial" w:hAnsi="Arial" w:cs="Arial"/>
          <w:szCs w:val="20"/>
        </w:rPr>
        <w:t xml:space="preserve"> e</w:t>
      </w:r>
      <w:r w:rsidR="00B72FA5">
        <w:rPr>
          <w:rFonts w:ascii="Arial" w:hAnsi="Arial" w:cs="Arial"/>
          <w:szCs w:val="20"/>
        </w:rPr>
        <w:t xml:space="preserve"> </w:t>
      </w:r>
      <w:r w:rsidR="004D6702">
        <w:rPr>
          <w:rFonts w:ascii="Arial" w:hAnsi="Arial" w:cs="Arial"/>
          <w:szCs w:val="20"/>
        </w:rPr>
        <w:t>conhecimentos gerais</w:t>
      </w:r>
      <w:r w:rsidR="0058569A">
        <w:rPr>
          <w:rFonts w:ascii="Arial" w:hAnsi="Arial" w:cs="Arial"/>
          <w:szCs w:val="20"/>
        </w:rPr>
        <w:t>,</w:t>
      </w:r>
      <w:r w:rsidR="00B72FA5">
        <w:rPr>
          <w:rFonts w:ascii="Arial" w:hAnsi="Arial" w:cs="Arial"/>
          <w:szCs w:val="20"/>
        </w:rPr>
        <w:t xml:space="preserve"> </w:t>
      </w:r>
      <w:r w:rsidR="006C6255">
        <w:rPr>
          <w:rFonts w:ascii="Arial" w:hAnsi="Arial" w:cs="Arial"/>
          <w:szCs w:val="20"/>
        </w:rPr>
        <w:t>n</w:t>
      </w:r>
      <w:r w:rsidR="0058569A" w:rsidRPr="00E33D4A">
        <w:rPr>
          <w:rFonts w:ascii="Arial" w:hAnsi="Arial" w:cs="Arial"/>
        </w:rPr>
        <w:t>a forma da grade do ite</w:t>
      </w:r>
      <w:r w:rsidR="006C6255">
        <w:rPr>
          <w:rFonts w:ascii="Arial" w:hAnsi="Arial" w:cs="Arial"/>
        </w:rPr>
        <w:t>m</w:t>
      </w:r>
      <w:r w:rsidR="0058569A">
        <w:rPr>
          <w:rFonts w:ascii="Arial" w:hAnsi="Arial" w:cs="Arial"/>
        </w:rPr>
        <w:t xml:space="preserve"> </w:t>
      </w:r>
      <w:r w:rsidR="006A55EA">
        <w:rPr>
          <w:rFonts w:ascii="Arial" w:hAnsi="Arial" w:cs="Arial"/>
        </w:rPr>
        <w:t>7</w:t>
      </w:r>
      <w:r w:rsidR="0058569A" w:rsidRPr="00E33D4A">
        <w:rPr>
          <w:rFonts w:ascii="Arial" w:hAnsi="Arial" w:cs="Arial"/>
        </w:rPr>
        <w:t>.3</w:t>
      </w:r>
      <w:r w:rsidR="0058569A">
        <w:rPr>
          <w:rFonts w:ascii="Arial" w:hAnsi="Arial" w:cs="Arial"/>
        </w:rPr>
        <w:t xml:space="preserve"> </w:t>
      </w:r>
      <w:r w:rsidR="0058569A" w:rsidRPr="00E33D4A">
        <w:rPr>
          <w:rFonts w:ascii="Arial" w:hAnsi="Arial" w:cs="Arial"/>
        </w:rPr>
        <w:t>e dos conteúdos programáticos constantes nos Anexos III e IV do Edital.</w:t>
      </w:r>
    </w:p>
    <w:p w:rsidR="00001A93" w:rsidRDefault="00001A93" w:rsidP="0058569A">
      <w:pPr>
        <w:ind w:right="99"/>
        <w:jc w:val="both"/>
        <w:rPr>
          <w:rFonts w:ascii="Arial" w:hAnsi="Arial" w:cs="Arial"/>
        </w:rPr>
      </w:pPr>
    </w:p>
    <w:p w:rsidR="0058569A" w:rsidRPr="00E33D4A" w:rsidRDefault="006A55EA" w:rsidP="0058569A">
      <w:pPr>
        <w:ind w:right="99"/>
        <w:jc w:val="both"/>
        <w:rPr>
          <w:rFonts w:ascii="Arial" w:hAnsi="Arial" w:cs="Arial"/>
        </w:rPr>
      </w:pPr>
      <w:r>
        <w:rPr>
          <w:rFonts w:ascii="Arial" w:hAnsi="Arial" w:cs="Arial"/>
        </w:rPr>
        <w:t>7</w:t>
      </w:r>
      <w:r w:rsidR="0058569A" w:rsidRPr="00E33D4A">
        <w:rPr>
          <w:rFonts w:ascii="Arial" w:hAnsi="Arial" w:cs="Arial"/>
        </w:rPr>
        <w:t>.2. A prova escrita para</w:t>
      </w:r>
      <w:r w:rsidR="006C6255">
        <w:rPr>
          <w:rFonts w:ascii="Arial" w:hAnsi="Arial" w:cs="Arial"/>
        </w:rPr>
        <w:t xml:space="preserve"> todos</w:t>
      </w:r>
      <w:r w:rsidR="0058569A" w:rsidRPr="00E33D4A">
        <w:rPr>
          <w:rFonts w:ascii="Arial" w:hAnsi="Arial" w:cs="Arial"/>
        </w:rPr>
        <w:t xml:space="preserve"> o</w:t>
      </w:r>
      <w:r w:rsidR="006C6255">
        <w:rPr>
          <w:rFonts w:ascii="Arial" w:hAnsi="Arial" w:cs="Arial"/>
        </w:rPr>
        <w:t>s</w:t>
      </w:r>
      <w:r w:rsidR="0058569A" w:rsidRPr="00E33D4A">
        <w:rPr>
          <w:rFonts w:ascii="Arial" w:hAnsi="Arial" w:cs="Arial"/>
        </w:rPr>
        <w:t xml:space="preserve"> cargo</w:t>
      </w:r>
      <w:r w:rsidR="006C6255">
        <w:rPr>
          <w:rFonts w:ascii="Arial" w:hAnsi="Arial" w:cs="Arial"/>
        </w:rPr>
        <w:t>s</w:t>
      </w:r>
      <w:r w:rsidR="0058569A">
        <w:rPr>
          <w:rFonts w:ascii="Arial" w:hAnsi="Arial" w:cs="Arial"/>
        </w:rPr>
        <w:t xml:space="preserve"> </w:t>
      </w:r>
      <w:r w:rsidR="006C6255">
        <w:rPr>
          <w:rFonts w:ascii="Arial" w:hAnsi="Arial" w:cs="Arial"/>
        </w:rPr>
        <w:t>se</w:t>
      </w:r>
      <w:r w:rsidR="0058569A" w:rsidRPr="00E33D4A">
        <w:rPr>
          <w:rFonts w:ascii="Arial" w:hAnsi="Arial" w:cs="Arial"/>
        </w:rPr>
        <w:t xml:space="preserve">rá objetiva teórica e conterá </w:t>
      </w:r>
      <w:r w:rsidR="0058569A">
        <w:rPr>
          <w:rFonts w:ascii="Arial" w:hAnsi="Arial" w:cs="Arial"/>
        </w:rPr>
        <w:t>2</w:t>
      </w:r>
      <w:r w:rsidR="0072720C">
        <w:rPr>
          <w:rFonts w:ascii="Arial" w:hAnsi="Arial" w:cs="Arial"/>
        </w:rPr>
        <w:t>0</w:t>
      </w:r>
      <w:r w:rsidR="0058569A" w:rsidRPr="00E33D4A">
        <w:rPr>
          <w:rFonts w:ascii="Arial" w:hAnsi="Arial" w:cs="Arial"/>
        </w:rPr>
        <w:t xml:space="preserve"> (</w:t>
      </w:r>
      <w:r w:rsidR="0058569A">
        <w:rPr>
          <w:rFonts w:ascii="Arial" w:hAnsi="Arial" w:cs="Arial"/>
        </w:rPr>
        <w:t>vinte</w:t>
      </w:r>
      <w:r w:rsidR="0058569A" w:rsidRPr="00E33D4A">
        <w:rPr>
          <w:rFonts w:ascii="Arial" w:hAnsi="Arial" w:cs="Arial"/>
        </w:rPr>
        <w:t>) questões de múltipla escolha, contendo cada uma delas quatro (04) alternativas de respostas, com apenas uma correta.</w:t>
      </w:r>
    </w:p>
    <w:p w:rsidR="0058569A" w:rsidRPr="00E33D4A" w:rsidRDefault="0058569A" w:rsidP="0058569A">
      <w:pPr>
        <w:ind w:right="99"/>
        <w:jc w:val="both"/>
        <w:rPr>
          <w:rFonts w:ascii="Arial" w:hAnsi="Arial" w:cs="Arial"/>
        </w:rPr>
      </w:pPr>
    </w:p>
    <w:p w:rsidR="0058569A" w:rsidRDefault="006A55EA" w:rsidP="0058569A">
      <w:pPr>
        <w:ind w:right="99"/>
        <w:jc w:val="both"/>
        <w:rPr>
          <w:rFonts w:ascii="Arial" w:hAnsi="Arial" w:cs="Arial"/>
        </w:rPr>
      </w:pPr>
      <w:r>
        <w:rPr>
          <w:rFonts w:ascii="Arial" w:hAnsi="Arial" w:cs="Arial"/>
        </w:rPr>
        <w:t>7</w:t>
      </w:r>
      <w:r w:rsidR="0058569A">
        <w:rPr>
          <w:rFonts w:ascii="Arial" w:hAnsi="Arial" w:cs="Arial"/>
        </w:rPr>
        <w:t>.3. A composição da prova</w:t>
      </w:r>
      <w:r w:rsidR="0058569A" w:rsidRPr="00E33D4A">
        <w:rPr>
          <w:rFonts w:ascii="Arial" w:hAnsi="Arial" w:cs="Arial"/>
        </w:rPr>
        <w:t xml:space="preserve"> </w:t>
      </w:r>
      <w:r w:rsidR="0058569A">
        <w:rPr>
          <w:rFonts w:ascii="Arial" w:hAnsi="Arial" w:cs="Arial"/>
        </w:rPr>
        <w:t>escrita</w:t>
      </w:r>
      <w:r w:rsidR="0058569A" w:rsidRPr="00E33D4A">
        <w:rPr>
          <w:rFonts w:ascii="Arial" w:hAnsi="Arial" w:cs="Arial"/>
        </w:rPr>
        <w:t>, o peso individual de cada questão e a pontuação de cada disciplina</w:t>
      </w:r>
      <w:r w:rsidR="0058569A">
        <w:rPr>
          <w:rFonts w:ascii="Arial" w:hAnsi="Arial" w:cs="Arial"/>
        </w:rPr>
        <w:t xml:space="preserve"> de que trata o item </w:t>
      </w:r>
      <w:r>
        <w:rPr>
          <w:rFonts w:ascii="Arial" w:hAnsi="Arial" w:cs="Arial"/>
        </w:rPr>
        <w:t>7</w:t>
      </w:r>
      <w:r w:rsidR="0058569A">
        <w:rPr>
          <w:rFonts w:ascii="Arial" w:hAnsi="Arial" w:cs="Arial"/>
        </w:rPr>
        <w:t>.1</w:t>
      </w:r>
      <w:r w:rsidR="0058569A" w:rsidRPr="00E33D4A">
        <w:rPr>
          <w:rFonts w:ascii="Arial" w:hAnsi="Arial" w:cs="Arial"/>
        </w:rPr>
        <w:t xml:space="preserve"> </w:t>
      </w:r>
      <w:r w:rsidR="0058569A">
        <w:rPr>
          <w:rFonts w:ascii="Arial" w:hAnsi="Arial" w:cs="Arial"/>
        </w:rPr>
        <w:t>c</w:t>
      </w:r>
      <w:r w:rsidR="0058569A" w:rsidRPr="00E33D4A">
        <w:rPr>
          <w:rFonts w:ascii="Arial" w:hAnsi="Arial" w:cs="Arial"/>
        </w:rPr>
        <w:t>onstará da seguinte especificação:</w:t>
      </w:r>
    </w:p>
    <w:p w:rsidR="0058569A" w:rsidRDefault="0058569A" w:rsidP="0058569A">
      <w:pPr>
        <w:jc w:val="center"/>
        <w:rPr>
          <w:rFonts w:ascii="Arial" w:hAnsi="Arial" w:cs="Arial"/>
          <w:sz w:val="10"/>
          <w:szCs w:val="10"/>
          <w:highlight w:val="yellow"/>
        </w:rPr>
      </w:pPr>
    </w:p>
    <w:p w:rsidR="009F4618" w:rsidRDefault="009F4618" w:rsidP="0058569A">
      <w:pPr>
        <w:jc w:val="center"/>
        <w:rPr>
          <w:rFonts w:ascii="Arial" w:hAnsi="Arial" w:cs="Arial"/>
          <w:sz w:val="10"/>
          <w:szCs w:val="10"/>
          <w:highlight w:val="yellow"/>
        </w:rPr>
      </w:pPr>
    </w:p>
    <w:tbl>
      <w:tblPr>
        <w:tblW w:w="7614" w:type="dxa"/>
        <w:jc w:val="center"/>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552"/>
        <w:gridCol w:w="1435"/>
        <w:gridCol w:w="1354"/>
        <w:gridCol w:w="962"/>
      </w:tblGrid>
      <w:tr w:rsidR="00A24480" w:rsidRPr="00E33D4A" w:rsidTr="001E5363">
        <w:trPr>
          <w:jc w:val="center"/>
        </w:trPr>
        <w:tc>
          <w:tcPr>
            <w:tcW w:w="3863" w:type="dxa"/>
            <w:gridSpan w:val="2"/>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A24480" w:rsidRPr="00E33D4A" w:rsidRDefault="00A24480" w:rsidP="00A24480">
            <w:pPr>
              <w:jc w:val="center"/>
              <w:rPr>
                <w:rFonts w:ascii="Arial" w:hAnsi="Arial" w:cs="Arial"/>
                <w:b/>
              </w:rPr>
            </w:pPr>
            <w:r w:rsidRPr="00E33D4A">
              <w:rPr>
                <w:rFonts w:ascii="Arial" w:hAnsi="Arial" w:cs="Arial"/>
                <w:b/>
              </w:rPr>
              <w:t>DISCIPLINAS</w:t>
            </w:r>
          </w:p>
        </w:tc>
        <w:tc>
          <w:tcPr>
            <w:tcW w:w="1435"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A24480" w:rsidRPr="00E33D4A" w:rsidRDefault="00A24480" w:rsidP="008B084A">
            <w:pPr>
              <w:ind w:right="2"/>
              <w:jc w:val="center"/>
              <w:rPr>
                <w:rFonts w:ascii="Arial" w:hAnsi="Arial" w:cs="Arial"/>
                <w:b/>
                <w:sz w:val="20"/>
              </w:rPr>
            </w:pPr>
            <w:r w:rsidRPr="00E33D4A">
              <w:rPr>
                <w:rFonts w:ascii="Arial" w:hAnsi="Arial" w:cs="Arial"/>
                <w:b/>
                <w:sz w:val="20"/>
              </w:rPr>
              <w:t>NÚMERO DE QUESTÕES</w:t>
            </w:r>
          </w:p>
        </w:tc>
        <w:tc>
          <w:tcPr>
            <w:tcW w:w="135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A24480" w:rsidRPr="00E33D4A" w:rsidRDefault="00A24480" w:rsidP="008B084A">
            <w:pPr>
              <w:ind w:right="-7"/>
              <w:jc w:val="center"/>
              <w:rPr>
                <w:rFonts w:ascii="Arial" w:hAnsi="Arial" w:cs="Arial"/>
                <w:b/>
                <w:sz w:val="20"/>
              </w:rPr>
            </w:pPr>
            <w:r w:rsidRPr="00E33D4A">
              <w:rPr>
                <w:rFonts w:ascii="Arial" w:hAnsi="Arial" w:cs="Arial"/>
                <w:b/>
                <w:sz w:val="20"/>
              </w:rPr>
              <w:t>PESO INDIVIDUAL</w:t>
            </w:r>
          </w:p>
        </w:tc>
        <w:tc>
          <w:tcPr>
            <w:tcW w:w="962"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A24480" w:rsidRPr="00E33D4A" w:rsidRDefault="00A24480" w:rsidP="008B084A">
            <w:pPr>
              <w:ind w:right="-28"/>
              <w:jc w:val="center"/>
              <w:rPr>
                <w:rFonts w:ascii="Arial" w:hAnsi="Arial" w:cs="Arial"/>
                <w:b/>
                <w:sz w:val="20"/>
              </w:rPr>
            </w:pPr>
            <w:r w:rsidRPr="00E33D4A">
              <w:rPr>
                <w:rFonts w:ascii="Arial" w:hAnsi="Arial" w:cs="Arial"/>
                <w:b/>
                <w:sz w:val="20"/>
              </w:rPr>
              <w:t>PESO</w:t>
            </w:r>
          </w:p>
          <w:p w:rsidR="00A24480" w:rsidRPr="00E33D4A" w:rsidRDefault="00A24480" w:rsidP="008B084A">
            <w:pPr>
              <w:ind w:right="-28"/>
              <w:jc w:val="center"/>
              <w:rPr>
                <w:rFonts w:ascii="Arial" w:hAnsi="Arial" w:cs="Arial"/>
                <w:b/>
                <w:sz w:val="20"/>
              </w:rPr>
            </w:pPr>
            <w:r w:rsidRPr="00E33D4A">
              <w:rPr>
                <w:rFonts w:ascii="Arial" w:hAnsi="Arial" w:cs="Arial"/>
                <w:b/>
                <w:sz w:val="20"/>
              </w:rPr>
              <w:t>TOTAL</w:t>
            </w:r>
          </w:p>
        </w:tc>
      </w:tr>
      <w:tr w:rsidR="00A24480" w:rsidRPr="00E33D4A" w:rsidTr="00A24480">
        <w:trPr>
          <w:jc w:val="center"/>
        </w:trPr>
        <w:tc>
          <w:tcPr>
            <w:tcW w:w="3311" w:type="dxa"/>
            <w:tcBorders>
              <w:top w:val="double" w:sz="4" w:space="0" w:color="auto"/>
              <w:left w:val="double" w:sz="4" w:space="0" w:color="auto"/>
              <w:bottom w:val="double" w:sz="4" w:space="0" w:color="auto"/>
              <w:right w:val="double" w:sz="4" w:space="0" w:color="auto"/>
            </w:tcBorders>
          </w:tcPr>
          <w:p w:rsidR="00A24480" w:rsidRPr="00E33D4A" w:rsidRDefault="00A24480" w:rsidP="001E5363">
            <w:pPr>
              <w:ind w:right="-119"/>
              <w:jc w:val="both"/>
              <w:rPr>
                <w:rFonts w:ascii="Arial" w:hAnsi="Arial" w:cs="Arial"/>
              </w:rPr>
            </w:pPr>
            <w:r>
              <w:rPr>
                <w:rFonts w:ascii="Arial" w:hAnsi="Arial" w:cs="Arial"/>
              </w:rPr>
              <w:t>Conhecimentos específicos</w:t>
            </w:r>
          </w:p>
        </w:tc>
        <w:tc>
          <w:tcPr>
            <w:tcW w:w="552" w:type="dxa"/>
            <w:tcBorders>
              <w:top w:val="double" w:sz="4" w:space="0" w:color="auto"/>
              <w:left w:val="double" w:sz="4" w:space="0" w:color="auto"/>
              <w:bottom w:val="double" w:sz="4" w:space="0" w:color="auto"/>
              <w:right w:val="double" w:sz="4" w:space="0" w:color="auto"/>
            </w:tcBorders>
            <w:vAlign w:val="center"/>
          </w:tcPr>
          <w:p w:rsidR="00A24480" w:rsidRPr="00024389" w:rsidRDefault="00A24480" w:rsidP="00A24480">
            <w:pPr>
              <w:ind w:left="-108" w:right="-119"/>
              <w:jc w:val="center"/>
              <w:rPr>
                <w:rFonts w:ascii="Arial" w:hAnsi="Arial" w:cs="Arial"/>
                <w:sz w:val="22"/>
              </w:rPr>
            </w:pPr>
            <w:r w:rsidRPr="00024389">
              <w:rPr>
                <w:rFonts w:ascii="Arial" w:hAnsi="Arial" w:cs="Arial"/>
                <w:sz w:val="22"/>
              </w:rPr>
              <w:t>CE</w:t>
            </w:r>
          </w:p>
        </w:tc>
        <w:tc>
          <w:tcPr>
            <w:tcW w:w="1435" w:type="dxa"/>
            <w:tcBorders>
              <w:top w:val="double" w:sz="4" w:space="0" w:color="auto"/>
              <w:left w:val="double" w:sz="4" w:space="0" w:color="auto"/>
              <w:bottom w:val="double" w:sz="4" w:space="0" w:color="auto"/>
              <w:right w:val="double" w:sz="4" w:space="0" w:color="auto"/>
            </w:tcBorders>
            <w:shd w:val="clear" w:color="auto" w:fill="auto"/>
            <w:vAlign w:val="center"/>
          </w:tcPr>
          <w:p w:rsidR="00A24480" w:rsidRPr="00E33D4A" w:rsidRDefault="007559AC" w:rsidP="008B084A">
            <w:pPr>
              <w:jc w:val="center"/>
              <w:rPr>
                <w:rFonts w:ascii="Arial" w:hAnsi="Arial" w:cs="Arial"/>
              </w:rPr>
            </w:pPr>
            <w:r>
              <w:rPr>
                <w:rFonts w:ascii="Arial" w:hAnsi="Arial" w:cs="Arial"/>
              </w:rPr>
              <w:t>1</w:t>
            </w:r>
            <w:r w:rsidR="00A24480" w:rsidRPr="00E33D4A">
              <w:rPr>
                <w:rFonts w:ascii="Arial" w:hAnsi="Arial" w:cs="Arial"/>
              </w:rPr>
              <w:t>0</w:t>
            </w:r>
          </w:p>
        </w:tc>
        <w:tc>
          <w:tcPr>
            <w:tcW w:w="1354" w:type="dxa"/>
            <w:tcBorders>
              <w:top w:val="double" w:sz="4" w:space="0" w:color="auto"/>
              <w:left w:val="double" w:sz="4" w:space="0" w:color="auto"/>
              <w:bottom w:val="double" w:sz="4" w:space="0" w:color="auto"/>
              <w:right w:val="double" w:sz="4" w:space="0" w:color="auto"/>
            </w:tcBorders>
            <w:shd w:val="clear" w:color="auto" w:fill="auto"/>
            <w:vAlign w:val="center"/>
          </w:tcPr>
          <w:p w:rsidR="00A24480" w:rsidRPr="00E33D4A" w:rsidRDefault="007559AC" w:rsidP="007559AC">
            <w:pPr>
              <w:jc w:val="center"/>
              <w:rPr>
                <w:rFonts w:ascii="Arial" w:hAnsi="Arial" w:cs="Arial"/>
              </w:rPr>
            </w:pPr>
            <w:r>
              <w:rPr>
                <w:rFonts w:ascii="Arial" w:hAnsi="Arial" w:cs="Arial"/>
              </w:rPr>
              <w:t>0</w:t>
            </w:r>
            <w:r w:rsidR="00A24480">
              <w:rPr>
                <w:rFonts w:ascii="Arial" w:hAnsi="Arial" w:cs="Arial"/>
              </w:rPr>
              <w:t>,</w:t>
            </w:r>
            <w:r w:rsidR="006B6302">
              <w:rPr>
                <w:rFonts w:ascii="Arial" w:hAnsi="Arial" w:cs="Arial"/>
              </w:rPr>
              <w:t>6</w:t>
            </w:r>
            <w:r w:rsidR="00A24480">
              <w:rPr>
                <w:rFonts w:ascii="Arial" w:hAnsi="Arial" w:cs="Arial"/>
              </w:rPr>
              <w:t>0</w:t>
            </w:r>
          </w:p>
        </w:tc>
        <w:tc>
          <w:tcPr>
            <w:tcW w:w="962" w:type="dxa"/>
            <w:tcBorders>
              <w:top w:val="double" w:sz="4" w:space="0" w:color="auto"/>
              <w:left w:val="double" w:sz="4" w:space="0" w:color="auto"/>
              <w:bottom w:val="double" w:sz="4" w:space="0" w:color="auto"/>
              <w:right w:val="double" w:sz="4" w:space="0" w:color="auto"/>
            </w:tcBorders>
            <w:shd w:val="clear" w:color="auto" w:fill="auto"/>
            <w:vAlign w:val="center"/>
          </w:tcPr>
          <w:p w:rsidR="00A24480" w:rsidRPr="00E33D4A" w:rsidRDefault="006B6302" w:rsidP="008B084A">
            <w:pPr>
              <w:jc w:val="center"/>
              <w:rPr>
                <w:rFonts w:ascii="Arial" w:hAnsi="Arial" w:cs="Arial"/>
              </w:rPr>
            </w:pPr>
            <w:r>
              <w:rPr>
                <w:rFonts w:ascii="Arial" w:hAnsi="Arial" w:cs="Arial"/>
              </w:rPr>
              <w:t>6</w:t>
            </w:r>
            <w:r w:rsidR="00A24480" w:rsidRPr="00E33D4A">
              <w:rPr>
                <w:rFonts w:ascii="Arial" w:hAnsi="Arial" w:cs="Arial"/>
              </w:rPr>
              <w:t>,00</w:t>
            </w:r>
          </w:p>
        </w:tc>
      </w:tr>
      <w:tr w:rsidR="00A24480" w:rsidRPr="00E33D4A" w:rsidTr="00A24480">
        <w:trPr>
          <w:jc w:val="center"/>
        </w:trPr>
        <w:tc>
          <w:tcPr>
            <w:tcW w:w="3311" w:type="dxa"/>
            <w:tcBorders>
              <w:top w:val="double" w:sz="4" w:space="0" w:color="auto"/>
              <w:left w:val="double" w:sz="4" w:space="0" w:color="auto"/>
              <w:bottom w:val="double" w:sz="4" w:space="0" w:color="auto"/>
              <w:right w:val="double" w:sz="4" w:space="0" w:color="auto"/>
            </w:tcBorders>
          </w:tcPr>
          <w:p w:rsidR="00A24480" w:rsidRPr="00E33D4A" w:rsidRDefault="00A24480" w:rsidP="001E5363">
            <w:pPr>
              <w:ind w:right="-119"/>
              <w:jc w:val="both"/>
              <w:rPr>
                <w:rFonts w:ascii="Arial" w:hAnsi="Arial" w:cs="Arial"/>
              </w:rPr>
            </w:pPr>
            <w:r>
              <w:rPr>
                <w:rFonts w:ascii="Arial" w:hAnsi="Arial" w:cs="Arial"/>
              </w:rPr>
              <w:t>Língua po</w:t>
            </w:r>
            <w:r w:rsidRPr="00E33D4A">
              <w:rPr>
                <w:rFonts w:ascii="Arial" w:hAnsi="Arial" w:cs="Arial"/>
              </w:rPr>
              <w:t>rtuguesa</w:t>
            </w:r>
          </w:p>
        </w:tc>
        <w:tc>
          <w:tcPr>
            <w:tcW w:w="552" w:type="dxa"/>
            <w:tcBorders>
              <w:top w:val="double" w:sz="4" w:space="0" w:color="auto"/>
              <w:left w:val="double" w:sz="4" w:space="0" w:color="auto"/>
              <w:bottom w:val="double" w:sz="4" w:space="0" w:color="auto"/>
              <w:right w:val="double" w:sz="4" w:space="0" w:color="auto"/>
            </w:tcBorders>
            <w:vAlign w:val="center"/>
          </w:tcPr>
          <w:p w:rsidR="00A24480" w:rsidRPr="00024389" w:rsidRDefault="00A24480" w:rsidP="00A24480">
            <w:pPr>
              <w:ind w:left="-108" w:right="-119"/>
              <w:jc w:val="center"/>
              <w:rPr>
                <w:rFonts w:ascii="Arial" w:hAnsi="Arial" w:cs="Arial"/>
                <w:sz w:val="22"/>
              </w:rPr>
            </w:pPr>
            <w:r w:rsidRPr="00024389">
              <w:rPr>
                <w:rFonts w:ascii="Arial" w:hAnsi="Arial" w:cs="Arial"/>
                <w:sz w:val="22"/>
              </w:rPr>
              <w:t>LP</w:t>
            </w:r>
          </w:p>
        </w:tc>
        <w:tc>
          <w:tcPr>
            <w:tcW w:w="1435" w:type="dxa"/>
            <w:tcBorders>
              <w:top w:val="double" w:sz="4" w:space="0" w:color="auto"/>
              <w:left w:val="double" w:sz="4" w:space="0" w:color="auto"/>
              <w:bottom w:val="double" w:sz="4" w:space="0" w:color="auto"/>
              <w:right w:val="double" w:sz="4" w:space="0" w:color="auto"/>
            </w:tcBorders>
            <w:shd w:val="clear" w:color="auto" w:fill="auto"/>
            <w:vAlign w:val="center"/>
          </w:tcPr>
          <w:p w:rsidR="00A24480" w:rsidRPr="00E33D4A" w:rsidRDefault="00A24480" w:rsidP="008B084A">
            <w:pPr>
              <w:jc w:val="center"/>
              <w:rPr>
                <w:rFonts w:ascii="Arial" w:hAnsi="Arial" w:cs="Arial"/>
              </w:rPr>
            </w:pPr>
            <w:r>
              <w:rPr>
                <w:rFonts w:ascii="Arial" w:hAnsi="Arial" w:cs="Arial"/>
              </w:rPr>
              <w:t>0</w:t>
            </w:r>
            <w:r w:rsidR="0072720C">
              <w:rPr>
                <w:rFonts w:ascii="Arial" w:hAnsi="Arial" w:cs="Arial"/>
              </w:rPr>
              <w:t>5</w:t>
            </w:r>
          </w:p>
        </w:tc>
        <w:tc>
          <w:tcPr>
            <w:tcW w:w="1354" w:type="dxa"/>
            <w:tcBorders>
              <w:top w:val="double" w:sz="4" w:space="0" w:color="auto"/>
              <w:left w:val="double" w:sz="4" w:space="0" w:color="auto"/>
              <w:bottom w:val="double" w:sz="4" w:space="0" w:color="auto"/>
              <w:right w:val="double" w:sz="4" w:space="0" w:color="auto"/>
            </w:tcBorders>
            <w:shd w:val="clear" w:color="auto" w:fill="auto"/>
            <w:vAlign w:val="center"/>
          </w:tcPr>
          <w:p w:rsidR="00A24480" w:rsidRDefault="00A24480" w:rsidP="006B6302">
            <w:pPr>
              <w:jc w:val="center"/>
              <w:rPr>
                <w:rFonts w:ascii="Arial" w:hAnsi="Arial" w:cs="Arial"/>
              </w:rPr>
            </w:pPr>
            <w:r>
              <w:rPr>
                <w:rFonts w:ascii="Arial" w:hAnsi="Arial" w:cs="Arial"/>
              </w:rPr>
              <w:t>0,</w:t>
            </w:r>
            <w:r w:rsidR="0072720C">
              <w:rPr>
                <w:rFonts w:ascii="Arial" w:hAnsi="Arial" w:cs="Arial"/>
              </w:rPr>
              <w:t>4</w:t>
            </w:r>
            <w:r>
              <w:rPr>
                <w:rFonts w:ascii="Arial" w:hAnsi="Arial" w:cs="Arial"/>
              </w:rPr>
              <w:t>0</w:t>
            </w:r>
          </w:p>
        </w:tc>
        <w:tc>
          <w:tcPr>
            <w:tcW w:w="962" w:type="dxa"/>
            <w:tcBorders>
              <w:top w:val="double" w:sz="4" w:space="0" w:color="auto"/>
              <w:left w:val="double" w:sz="4" w:space="0" w:color="auto"/>
              <w:bottom w:val="double" w:sz="4" w:space="0" w:color="auto"/>
              <w:right w:val="double" w:sz="4" w:space="0" w:color="auto"/>
            </w:tcBorders>
            <w:shd w:val="clear" w:color="auto" w:fill="auto"/>
            <w:vAlign w:val="center"/>
          </w:tcPr>
          <w:p w:rsidR="00A24480" w:rsidRDefault="006B6302" w:rsidP="008B084A">
            <w:pPr>
              <w:jc w:val="center"/>
              <w:rPr>
                <w:rFonts w:ascii="Arial" w:hAnsi="Arial" w:cs="Arial"/>
              </w:rPr>
            </w:pPr>
            <w:r>
              <w:rPr>
                <w:rFonts w:ascii="Arial" w:hAnsi="Arial" w:cs="Arial"/>
              </w:rPr>
              <w:t>2</w:t>
            </w:r>
            <w:r w:rsidR="00A24480">
              <w:rPr>
                <w:rFonts w:ascii="Arial" w:hAnsi="Arial" w:cs="Arial"/>
              </w:rPr>
              <w:t>,00</w:t>
            </w:r>
          </w:p>
        </w:tc>
      </w:tr>
      <w:tr w:rsidR="00A24480" w:rsidRPr="00E33D4A" w:rsidTr="00A24480">
        <w:trPr>
          <w:jc w:val="center"/>
        </w:trPr>
        <w:tc>
          <w:tcPr>
            <w:tcW w:w="3311" w:type="dxa"/>
            <w:tcBorders>
              <w:top w:val="double" w:sz="4" w:space="0" w:color="auto"/>
              <w:left w:val="double" w:sz="4" w:space="0" w:color="auto"/>
              <w:bottom w:val="double" w:sz="4" w:space="0" w:color="auto"/>
              <w:right w:val="double" w:sz="4" w:space="0" w:color="auto"/>
            </w:tcBorders>
          </w:tcPr>
          <w:p w:rsidR="00A24480" w:rsidRDefault="00A24480" w:rsidP="001E5363">
            <w:pPr>
              <w:ind w:right="-119"/>
              <w:jc w:val="both"/>
              <w:rPr>
                <w:rFonts w:ascii="Arial" w:hAnsi="Arial" w:cs="Arial"/>
              </w:rPr>
            </w:pPr>
            <w:r>
              <w:rPr>
                <w:rFonts w:ascii="Arial" w:hAnsi="Arial" w:cs="Arial"/>
              </w:rPr>
              <w:t>Conhecimentos gerais</w:t>
            </w:r>
          </w:p>
        </w:tc>
        <w:tc>
          <w:tcPr>
            <w:tcW w:w="552" w:type="dxa"/>
            <w:tcBorders>
              <w:top w:val="double" w:sz="4" w:space="0" w:color="auto"/>
              <w:left w:val="double" w:sz="4" w:space="0" w:color="auto"/>
              <w:bottom w:val="double" w:sz="4" w:space="0" w:color="auto"/>
              <w:right w:val="double" w:sz="4" w:space="0" w:color="auto"/>
            </w:tcBorders>
            <w:vAlign w:val="center"/>
          </w:tcPr>
          <w:p w:rsidR="00A24480" w:rsidRPr="00024389" w:rsidRDefault="00A24480" w:rsidP="00A24480">
            <w:pPr>
              <w:ind w:left="-108" w:right="-119"/>
              <w:jc w:val="center"/>
              <w:rPr>
                <w:rFonts w:ascii="Arial" w:hAnsi="Arial" w:cs="Arial"/>
                <w:sz w:val="22"/>
              </w:rPr>
            </w:pPr>
            <w:r w:rsidRPr="00024389">
              <w:rPr>
                <w:rFonts w:ascii="Arial" w:hAnsi="Arial" w:cs="Arial"/>
                <w:sz w:val="22"/>
              </w:rPr>
              <w:t>CG</w:t>
            </w:r>
          </w:p>
        </w:tc>
        <w:tc>
          <w:tcPr>
            <w:tcW w:w="1435" w:type="dxa"/>
            <w:tcBorders>
              <w:top w:val="double" w:sz="4" w:space="0" w:color="auto"/>
              <w:left w:val="double" w:sz="4" w:space="0" w:color="auto"/>
              <w:bottom w:val="double" w:sz="4" w:space="0" w:color="auto"/>
              <w:right w:val="double" w:sz="4" w:space="0" w:color="auto"/>
            </w:tcBorders>
            <w:shd w:val="clear" w:color="auto" w:fill="auto"/>
            <w:vAlign w:val="center"/>
          </w:tcPr>
          <w:p w:rsidR="00A24480" w:rsidRDefault="00A24480" w:rsidP="008B084A">
            <w:pPr>
              <w:jc w:val="center"/>
              <w:rPr>
                <w:rFonts w:ascii="Arial" w:hAnsi="Arial" w:cs="Arial"/>
              </w:rPr>
            </w:pPr>
            <w:r>
              <w:rPr>
                <w:rFonts w:ascii="Arial" w:hAnsi="Arial" w:cs="Arial"/>
              </w:rPr>
              <w:t>05</w:t>
            </w:r>
          </w:p>
        </w:tc>
        <w:tc>
          <w:tcPr>
            <w:tcW w:w="1354" w:type="dxa"/>
            <w:tcBorders>
              <w:top w:val="double" w:sz="4" w:space="0" w:color="auto"/>
              <w:left w:val="double" w:sz="4" w:space="0" w:color="auto"/>
              <w:bottom w:val="double" w:sz="4" w:space="0" w:color="auto"/>
              <w:right w:val="double" w:sz="4" w:space="0" w:color="auto"/>
            </w:tcBorders>
            <w:shd w:val="clear" w:color="auto" w:fill="auto"/>
            <w:vAlign w:val="center"/>
          </w:tcPr>
          <w:p w:rsidR="00A24480" w:rsidRDefault="00A24480" w:rsidP="008B084A">
            <w:pPr>
              <w:jc w:val="center"/>
              <w:rPr>
                <w:rFonts w:ascii="Arial" w:hAnsi="Arial" w:cs="Arial"/>
              </w:rPr>
            </w:pPr>
            <w:r>
              <w:rPr>
                <w:rFonts w:ascii="Arial" w:hAnsi="Arial" w:cs="Arial"/>
              </w:rPr>
              <w:t>0,40</w:t>
            </w:r>
          </w:p>
        </w:tc>
        <w:tc>
          <w:tcPr>
            <w:tcW w:w="962" w:type="dxa"/>
            <w:tcBorders>
              <w:top w:val="double" w:sz="4" w:space="0" w:color="auto"/>
              <w:left w:val="double" w:sz="4" w:space="0" w:color="auto"/>
              <w:bottom w:val="double" w:sz="4" w:space="0" w:color="auto"/>
              <w:right w:val="double" w:sz="4" w:space="0" w:color="auto"/>
            </w:tcBorders>
            <w:shd w:val="clear" w:color="auto" w:fill="auto"/>
            <w:vAlign w:val="center"/>
          </w:tcPr>
          <w:p w:rsidR="00A24480" w:rsidRDefault="00A24480" w:rsidP="008B084A">
            <w:pPr>
              <w:jc w:val="center"/>
              <w:rPr>
                <w:rFonts w:ascii="Arial" w:hAnsi="Arial" w:cs="Arial"/>
              </w:rPr>
            </w:pPr>
            <w:r>
              <w:rPr>
                <w:rFonts w:ascii="Arial" w:hAnsi="Arial" w:cs="Arial"/>
              </w:rPr>
              <w:t>2,00</w:t>
            </w:r>
          </w:p>
        </w:tc>
      </w:tr>
      <w:tr w:rsidR="00024389" w:rsidRPr="003F56C3" w:rsidTr="001E5363">
        <w:trPr>
          <w:jc w:val="center"/>
        </w:trPr>
        <w:tc>
          <w:tcPr>
            <w:tcW w:w="3863" w:type="dxa"/>
            <w:gridSpan w:val="2"/>
            <w:tcBorders>
              <w:top w:val="double" w:sz="4" w:space="0" w:color="auto"/>
              <w:left w:val="double" w:sz="4" w:space="0" w:color="auto"/>
              <w:bottom w:val="double" w:sz="4" w:space="0" w:color="auto"/>
              <w:right w:val="double" w:sz="4" w:space="0" w:color="auto"/>
            </w:tcBorders>
          </w:tcPr>
          <w:p w:rsidR="00024389" w:rsidRPr="00E33D4A" w:rsidRDefault="00024389" w:rsidP="00A24480">
            <w:pPr>
              <w:jc w:val="center"/>
              <w:rPr>
                <w:rFonts w:ascii="Arial" w:hAnsi="Arial" w:cs="Arial"/>
              </w:rPr>
            </w:pPr>
            <w:r w:rsidRPr="00E33D4A">
              <w:rPr>
                <w:rFonts w:ascii="Arial" w:hAnsi="Arial" w:cs="Arial"/>
              </w:rPr>
              <w:t>Total</w:t>
            </w:r>
          </w:p>
        </w:tc>
        <w:tc>
          <w:tcPr>
            <w:tcW w:w="1435" w:type="dxa"/>
            <w:tcBorders>
              <w:top w:val="double" w:sz="4" w:space="0" w:color="auto"/>
              <w:left w:val="double" w:sz="4" w:space="0" w:color="auto"/>
              <w:bottom w:val="double" w:sz="4" w:space="0" w:color="auto"/>
              <w:right w:val="double" w:sz="4" w:space="0" w:color="auto"/>
            </w:tcBorders>
            <w:shd w:val="clear" w:color="auto" w:fill="auto"/>
            <w:vAlign w:val="center"/>
          </w:tcPr>
          <w:p w:rsidR="00024389" w:rsidRPr="00E33D4A" w:rsidRDefault="00024389" w:rsidP="00415C65">
            <w:pPr>
              <w:jc w:val="center"/>
              <w:rPr>
                <w:rFonts w:ascii="Arial" w:hAnsi="Arial" w:cs="Arial"/>
              </w:rPr>
            </w:pPr>
            <w:r>
              <w:rPr>
                <w:rFonts w:ascii="Arial" w:hAnsi="Arial" w:cs="Arial"/>
              </w:rPr>
              <w:t>2</w:t>
            </w:r>
            <w:r w:rsidR="00BA10C6">
              <w:rPr>
                <w:rFonts w:ascii="Arial" w:hAnsi="Arial" w:cs="Arial"/>
              </w:rPr>
              <w:t>0</w:t>
            </w:r>
          </w:p>
        </w:tc>
        <w:tc>
          <w:tcPr>
            <w:tcW w:w="1354"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024389" w:rsidRPr="00E33D4A" w:rsidRDefault="00024389" w:rsidP="008B084A">
            <w:pPr>
              <w:jc w:val="center"/>
              <w:rPr>
                <w:rFonts w:ascii="Arial" w:hAnsi="Arial" w:cs="Arial"/>
              </w:rPr>
            </w:pPr>
          </w:p>
        </w:tc>
        <w:tc>
          <w:tcPr>
            <w:tcW w:w="962" w:type="dxa"/>
            <w:tcBorders>
              <w:top w:val="double" w:sz="4" w:space="0" w:color="auto"/>
              <w:left w:val="double" w:sz="4" w:space="0" w:color="auto"/>
              <w:bottom w:val="double" w:sz="4" w:space="0" w:color="auto"/>
              <w:right w:val="double" w:sz="4" w:space="0" w:color="auto"/>
            </w:tcBorders>
            <w:shd w:val="clear" w:color="auto" w:fill="auto"/>
            <w:vAlign w:val="center"/>
          </w:tcPr>
          <w:p w:rsidR="00024389" w:rsidRPr="00E33D4A" w:rsidRDefault="00024389" w:rsidP="008B084A">
            <w:pPr>
              <w:jc w:val="center"/>
              <w:rPr>
                <w:rFonts w:ascii="Arial" w:hAnsi="Arial" w:cs="Arial"/>
              </w:rPr>
            </w:pPr>
            <w:r w:rsidRPr="00E33D4A">
              <w:rPr>
                <w:rFonts w:ascii="Arial" w:hAnsi="Arial" w:cs="Arial"/>
              </w:rPr>
              <w:t>10,00</w:t>
            </w:r>
          </w:p>
        </w:tc>
      </w:tr>
    </w:tbl>
    <w:p w:rsidR="0058569A" w:rsidRDefault="0058569A" w:rsidP="0058569A">
      <w:pPr>
        <w:jc w:val="both"/>
        <w:rPr>
          <w:rFonts w:ascii="Arial" w:hAnsi="Arial" w:cs="Arial"/>
          <w:sz w:val="10"/>
          <w:highlight w:val="yellow"/>
        </w:rPr>
      </w:pPr>
    </w:p>
    <w:p w:rsidR="0058569A" w:rsidRDefault="0058569A" w:rsidP="0058569A">
      <w:pPr>
        <w:jc w:val="both"/>
        <w:rPr>
          <w:rFonts w:ascii="Arial" w:hAnsi="Arial" w:cs="Arial"/>
          <w:sz w:val="10"/>
          <w:highlight w:val="yellow"/>
        </w:rPr>
      </w:pPr>
    </w:p>
    <w:p w:rsidR="00731DF4" w:rsidRPr="00E60849" w:rsidRDefault="006A55EA" w:rsidP="00731DF4">
      <w:pPr>
        <w:ind w:right="-142"/>
        <w:jc w:val="both"/>
        <w:rPr>
          <w:rFonts w:ascii="Arial" w:hAnsi="Arial" w:cs="Arial"/>
        </w:rPr>
      </w:pPr>
      <w:r>
        <w:rPr>
          <w:rFonts w:ascii="Arial" w:hAnsi="Arial" w:cs="Arial"/>
        </w:rPr>
        <w:t>7</w:t>
      </w:r>
      <w:r w:rsidR="00731DF4" w:rsidRPr="00E60849">
        <w:rPr>
          <w:rFonts w:ascii="Arial" w:hAnsi="Arial" w:cs="Arial"/>
        </w:rPr>
        <w:t>.</w:t>
      </w:r>
      <w:r w:rsidR="00731DF4">
        <w:rPr>
          <w:rFonts w:ascii="Arial" w:hAnsi="Arial" w:cs="Arial"/>
        </w:rPr>
        <w:t>4</w:t>
      </w:r>
      <w:r w:rsidR="00731DF4" w:rsidRPr="00E60849">
        <w:rPr>
          <w:rFonts w:ascii="Arial" w:hAnsi="Arial" w:cs="Arial"/>
        </w:rPr>
        <w:t xml:space="preserve">. À prova </w:t>
      </w:r>
      <w:r w:rsidR="00731DF4">
        <w:rPr>
          <w:rFonts w:ascii="Arial" w:hAnsi="Arial" w:cs="Arial"/>
        </w:rPr>
        <w:t xml:space="preserve">escrita </w:t>
      </w:r>
      <w:r w:rsidR="00731DF4" w:rsidRPr="00E60849">
        <w:rPr>
          <w:rFonts w:ascii="Arial" w:hAnsi="Arial" w:cs="Arial"/>
        </w:rPr>
        <w:t>objetiva de conhecimentos será atribuída nota de 0,0</w:t>
      </w:r>
      <w:r w:rsidR="00731DF4">
        <w:rPr>
          <w:rFonts w:ascii="Arial" w:hAnsi="Arial" w:cs="Arial"/>
        </w:rPr>
        <w:t>0</w:t>
      </w:r>
      <w:r w:rsidR="00731DF4" w:rsidRPr="00E60849">
        <w:rPr>
          <w:rFonts w:ascii="Arial" w:hAnsi="Arial" w:cs="Arial"/>
        </w:rPr>
        <w:t xml:space="preserve"> (zero vírgula zero)</w:t>
      </w:r>
      <w:r w:rsidR="00731DF4">
        <w:rPr>
          <w:rFonts w:ascii="Arial" w:hAnsi="Arial" w:cs="Arial"/>
        </w:rPr>
        <w:t xml:space="preserve"> pontos</w:t>
      </w:r>
      <w:r w:rsidR="00731DF4" w:rsidRPr="00E60849">
        <w:rPr>
          <w:rFonts w:ascii="Arial" w:hAnsi="Arial" w:cs="Arial"/>
        </w:rPr>
        <w:t xml:space="preserve"> a 10,0</w:t>
      </w:r>
      <w:r w:rsidR="00731DF4">
        <w:rPr>
          <w:rFonts w:ascii="Arial" w:hAnsi="Arial" w:cs="Arial"/>
        </w:rPr>
        <w:t>0</w:t>
      </w:r>
      <w:r w:rsidR="00731DF4" w:rsidRPr="00E60849">
        <w:rPr>
          <w:rFonts w:ascii="Arial" w:hAnsi="Arial" w:cs="Arial"/>
        </w:rPr>
        <w:t xml:space="preserve"> (dez vírgula zero)</w:t>
      </w:r>
      <w:r w:rsidR="00731DF4">
        <w:rPr>
          <w:rFonts w:ascii="Arial" w:hAnsi="Arial" w:cs="Arial"/>
        </w:rPr>
        <w:t xml:space="preserve"> pontos</w:t>
      </w:r>
      <w:r w:rsidR="00731DF4" w:rsidRPr="00E60849">
        <w:rPr>
          <w:rFonts w:ascii="Arial" w:hAnsi="Arial" w:cs="Arial"/>
        </w:rPr>
        <w:t xml:space="preserve"> para todos os cargos.</w:t>
      </w:r>
    </w:p>
    <w:p w:rsidR="00731DF4" w:rsidRPr="00E60849" w:rsidRDefault="00731DF4" w:rsidP="00731DF4">
      <w:pPr>
        <w:ind w:right="-142"/>
        <w:jc w:val="both"/>
        <w:rPr>
          <w:rFonts w:ascii="Arial" w:hAnsi="Arial" w:cs="Arial"/>
        </w:rPr>
      </w:pPr>
    </w:p>
    <w:p w:rsidR="00731DF4" w:rsidRPr="00E60849" w:rsidRDefault="006A55EA" w:rsidP="00731DF4">
      <w:pPr>
        <w:ind w:right="-142"/>
        <w:jc w:val="both"/>
        <w:rPr>
          <w:rFonts w:ascii="Arial" w:hAnsi="Arial" w:cs="Arial"/>
        </w:rPr>
      </w:pPr>
      <w:r>
        <w:rPr>
          <w:rFonts w:ascii="Arial" w:hAnsi="Arial" w:cs="Arial"/>
        </w:rPr>
        <w:t>7</w:t>
      </w:r>
      <w:r w:rsidR="00731DF4" w:rsidRPr="0022537E">
        <w:rPr>
          <w:rFonts w:ascii="Arial" w:hAnsi="Arial" w:cs="Arial"/>
        </w:rPr>
        <w:t>.</w:t>
      </w:r>
      <w:r w:rsidR="00731DF4">
        <w:rPr>
          <w:rFonts w:ascii="Arial" w:hAnsi="Arial" w:cs="Arial"/>
        </w:rPr>
        <w:t>5</w:t>
      </w:r>
      <w:r w:rsidR="00731DF4" w:rsidRPr="0022537E">
        <w:rPr>
          <w:rFonts w:ascii="Arial" w:hAnsi="Arial" w:cs="Arial"/>
        </w:rPr>
        <w:t>. As notas serão expressas com duas casas decimais, sem arredondamento, tomando-se por base a pontuação estabele</w:t>
      </w:r>
      <w:r>
        <w:rPr>
          <w:rFonts w:ascii="Arial" w:hAnsi="Arial" w:cs="Arial"/>
        </w:rPr>
        <w:t>cida pela grade do item 7</w:t>
      </w:r>
      <w:r w:rsidR="00731DF4">
        <w:rPr>
          <w:rFonts w:ascii="Arial" w:hAnsi="Arial" w:cs="Arial"/>
        </w:rPr>
        <w:t>.3</w:t>
      </w:r>
      <w:r w:rsidR="00731DF4" w:rsidRPr="0022537E">
        <w:rPr>
          <w:rFonts w:ascii="Arial" w:hAnsi="Arial" w:cs="Arial"/>
        </w:rPr>
        <w:t>.</w:t>
      </w:r>
    </w:p>
    <w:p w:rsidR="00731DF4" w:rsidRPr="00E60849" w:rsidRDefault="00731DF4" w:rsidP="00731DF4">
      <w:pPr>
        <w:ind w:right="-142"/>
        <w:jc w:val="both"/>
        <w:rPr>
          <w:rFonts w:ascii="Arial" w:hAnsi="Arial" w:cs="Arial"/>
        </w:rPr>
      </w:pPr>
    </w:p>
    <w:p w:rsidR="00731DF4" w:rsidRPr="00C27176" w:rsidRDefault="006A55EA" w:rsidP="00731DF4">
      <w:pPr>
        <w:ind w:right="-142"/>
        <w:jc w:val="both"/>
        <w:rPr>
          <w:rFonts w:ascii="Arial" w:hAnsi="Arial" w:cs="Arial"/>
        </w:rPr>
      </w:pPr>
      <w:r>
        <w:rPr>
          <w:rFonts w:ascii="Arial" w:hAnsi="Arial" w:cs="Arial"/>
        </w:rPr>
        <w:t>7</w:t>
      </w:r>
      <w:r w:rsidR="00731DF4" w:rsidRPr="00C27176">
        <w:rPr>
          <w:rFonts w:ascii="Arial" w:hAnsi="Arial" w:cs="Arial"/>
        </w:rPr>
        <w:t>.</w:t>
      </w:r>
      <w:r w:rsidR="00731DF4">
        <w:rPr>
          <w:rFonts w:ascii="Arial" w:hAnsi="Arial" w:cs="Arial"/>
        </w:rPr>
        <w:t>6</w:t>
      </w:r>
      <w:r w:rsidR="00731DF4" w:rsidRPr="00C27176">
        <w:rPr>
          <w:rFonts w:ascii="Arial" w:hAnsi="Arial" w:cs="Arial"/>
        </w:rPr>
        <w:t>. Para preenchimento da grade de respostas no cartão-respostas resultante da resolução da prova escrita de conhecimentos o candidato deverá utilizar</w:t>
      </w:r>
      <w:r w:rsidR="00731DF4">
        <w:rPr>
          <w:rFonts w:ascii="Arial" w:hAnsi="Arial" w:cs="Arial"/>
        </w:rPr>
        <w:t>, obrigatoriamente,</w:t>
      </w:r>
      <w:r w:rsidR="00731DF4" w:rsidRPr="00C27176">
        <w:rPr>
          <w:rFonts w:ascii="Arial" w:hAnsi="Arial" w:cs="Arial"/>
        </w:rPr>
        <w:t xml:space="preserve"> caneta esferográfica de tinta azul ou preta,</w:t>
      </w:r>
      <w:r w:rsidR="00B336BB">
        <w:rPr>
          <w:rFonts w:ascii="Arial" w:hAnsi="Arial" w:cs="Arial"/>
        </w:rPr>
        <w:t xml:space="preserve"> de ponta grossa,</w:t>
      </w:r>
      <w:r w:rsidR="00731DF4" w:rsidRPr="00C27176">
        <w:rPr>
          <w:rFonts w:ascii="Arial" w:hAnsi="Arial" w:cs="Arial"/>
        </w:rPr>
        <w:t xml:space="preserve"> cujo cartão não será substituído em caso de erro ou marcação incorreta.</w:t>
      </w:r>
    </w:p>
    <w:p w:rsidR="00731DF4" w:rsidRDefault="00731DF4" w:rsidP="00731DF4">
      <w:pPr>
        <w:ind w:right="-142"/>
        <w:jc w:val="both"/>
        <w:rPr>
          <w:rFonts w:ascii="Arial" w:hAnsi="Arial" w:cs="Arial"/>
        </w:rPr>
      </w:pPr>
    </w:p>
    <w:p w:rsidR="00731DF4" w:rsidRPr="00E60849" w:rsidRDefault="006A55EA" w:rsidP="00731DF4">
      <w:pPr>
        <w:ind w:right="142"/>
        <w:jc w:val="both"/>
        <w:rPr>
          <w:rFonts w:ascii="Arial" w:hAnsi="Arial" w:cs="Arial"/>
        </w:rPr>
      </w:pPr>
      <w:r>
        <w:rPr>
          <w:rFonts w:ascii="Arial" w:hAnsi="Arial" w:cs="Arial"/>
        </w:rPr>
        <w:t>7</w:t>
      </w:r>
      <w:r w:rsidR="00731DF4" w:rsidRPr="00E60849">
        <w:rPr>
          <w:rFonts w:ascii="Arial" w:hAnsi="Arial" w:cs="Arial"/>
        </w:rPr>
        <w:t>.</w:t>
      </w:r>
      <w:r w:rsidR="00731DF4">
        <w:rPr>
          <w:rFonts w:ascii="Arial" w:hAnsi="Arial" w:cs="Arial"/>
        </w:rPr>
        <w:t>7</w:t>
      </w:r>
      <w:r w:rsidR="00731DF4" w:rsidRPr="00E60849">
        <w:rPr>
          <w:rFonts w:ascii="Arial" w:hAnsi="Arial" w:cs="Arial"/>
        </w:rPr>
        <w:t xml:space="preserve">. A adequada marcação e o preenchimento do cartão-respostas </w:t>
      </w:r>
      <w:proofErr w:type="gramStart"/>
      <w:r w:rsidR="00731DF4" w:rsidRPr="00E60849">
        <w:rPr>
          <w:rFonts w:ascii="Arial" w:hAnsi="Arial" w:cs="Arial"/>
        </w:rPr>
        <w:t>é</w:t>
      </w:r>
      <w:proofErr w:type="gramEnd"/>
      <w:r w:rsidR="00731DF4" w:rsidRPr="00E60849">
        <w:rPr>
          <w:rFonts w:ascii="Arial" w:hAnsi="Arial" w:cs="Arial"/>
        </w:rPr>
        <w:t xml:space="preserve"> de</w:t>
      </w:r>
      <w:r w:rsidR="00B336BB">
        <w:rPr>
          <w:rFonts w:ascii="Arial" w:hAnsi="Arial" w:cs="Arial"/>
        </w:rPr>
        <w:t xml:space="preserve"> exclusiva </w:t>
      </w:r>
      <w:r w:rsidR="00731DF4" w:rsidRPr="00E60849">
        <w:rPr>
          <w:rFonts w:ascii="Arial" w:hAnsi="Arial" w:cs="Arial"/>
        </w:rPr>
        <w:t>responsabilidade do candidato, que deverá observar as instruções constantes</w:t>
      </w:r>
      <w:r w:rsidR="00731DF4">
        <w:rPr>
          <w:rFonts w:ascii="Arial" w:hAnsi="Arial" w:cs="Arial"/>
        </w:rPr>
        <w:t xml:space="preserve"> nesse Edital, na capa d</w:t>
      </w:r>
      <w:r w:rsidR="00731DF4" w:rsidRPr="00E60849">
        <w:rPr>
          <w:rFonts w:ascii="Arial" w:hAnsi="Arial" w:cs="Arial"/>
        </w:rPr>
        <w:t>o caderno de questões</w:t>
      </w:r>
      <w:r w:rsidR="00731DF4">
        <w:rPr>
          <w:rFonts w:ascii="Arial" w:hAnsi="Arial" w:cs="Arial"/>
        </w:rPr>
        <w:t xml:space="preserve"> e, em especial, ao disposto no item 6.8</w:t>
      </w:r>
      <w:r w:rsidR="00731DF4" w:rsidRPr="00E60849">
        <w:rPr>
          <w:rFonts w:ascii="Arial" w:hAnsi="Arial" w:cs="Arial"/>
        </w:rPr>
        <w:t>.</w:t>
      </w:r>
    </w:p>
    <w:p w:rsidR="00731DF4" w:rsidRDefault="00731DF4" w:rsidP="00731DF4">
      <w:pPr>
        <w:ind w:right="-142"/>
        <w:jc w:val="both"/>
        <w:rPr>
          <w:rFonts w:ascii="Arial" w:hAnsi="Arial" w:cs="Arial"/>
        </w:rPr>
      </w:pPr>
    </w:p>
    <w:p w:rsidR="00731DF4" w:rsidRPr="00E60849" w:rsidRDefault="006A55EA" w:rsidP="00731DF4">
      <w:pPr>
        <w:ind w:right="-142"/>
        <w:jc w:val="both"/>
        <w:rPr>
          <w:rFonts w:ascii="Arial" w:hAnsi="Arial" w:cs="Arial"/>
        </w:rPr>
      </w:pPr>
      <w:r>
        <w:rPr>
          <w:rFonts w:ascii="Arial" w:hAnsi="Arial" w:cs="Arial"/>
        </w:rPr>
        <w:t>7</w:t>
      </w:r>
      <w:r w:rsidR="00731DF4">
        <w:rPr>
          <w:rFonts w:ascii="Arial" w:hAnsi="Arial" w:cs="Arial"/>
        </w:rPr>
        <w:t>.8</w:t>
      </w:r>
      <w:r w:rsidR="00731DF4" w:rsidRPr="00E60849">
        <w:rPr>
          <w:rFonts w:ascii="Arial" w:hAnsi="Arial" w:cs="Arial"/>
        </w:rPr>
        <w:t xml:space="preserve">. Será atribuída nota </w:t>
      </w:r>
      <w:proofErr w:type="gramStart"/>
      <w:r w:rsidR="008505BB">
        <w:rPr>
          <w:rFonts w:ascii="Arial" w:hAnsi="Arial" w:cs="Arial"/>
        </w:rPr>
        <w:t>0</w:t>
      </w:r>
      <w:proofErr w:type="gramEnd"/>
      <w:r w:rsidR="008505BB">
        <w:rPr>
          <w:rFonts w:ascii="Arial" w:hAnsi="Arial" w:cs="Arial"/>
        </w:rPr>
        <w:t xml:space="preserve"> (</w:t>
      </w:r>
      <w:r w:rsidR="00731DF4" w:rsidRPr="00E60849">
        <w:rPr>
          <w:rFonts w:ascii="Arial" w:hAnsi="Arial" w:cs="Arial"/>
        </w:rPr>
        <w:t>zero</w:t>
      </w:r>
      <w:r w:rsidR="008505BB">
        <w:rPr>
          <w:rFonts w:ascii="Arial" w:hAnsi="Arial" w:cs="Arial"/>
        </w:rPr>
        <w:t>)</w:t>
      </w:r>
      <w:r w:rsidR="00731DF4" w:rsidRPr="00E60849">
        <w:rPr>
          <w:rFonts w:ascii="Arial" w:hAnsi="Arial" w:cs="Arial"/>
        </w:rPr>
        <w:t xml:space="preserve"> às respostas de questão(</w:t>
      </w:r>
      <w:proofErr w:type="spellStart"/>
      <w:r w:rsidR="00731DF4" w:rsidRPr="00E60849">
        <w:rPr>
          <w:rFonts w:ascii="Arial" w:hAnsi="Arial" w:cs="Arial"/>
        </w:rPr>
        <w:t>ões</w:t>
      </w:r>
      <w:proofErr w:type="spellEnd"/>
      <w:r w:rsidR="00731DF4" w:rsidRPr="00E60849">
        <w:rPr>
          <w:rFonts w:ascii="Arial" w:hAnsi="Arial" w:cs="Arial"/>
        </w:rPr>
        <w:t>) que contenha(m):</w:t>
      </w:r>
    </w:p>
    <w:p w:rsidR="00731DF4" w:rsidRPr="00025BC8" w:rsidRDefault="00731DF4" w:rsidP="00BA663D">
      <w:pPr>
        <w:numPr>
          <w:ilvl w:val="1"/>
          <w:numId w:val="8"/>
        </w:numPr>
        <w:ind w:left="284" w:right="-142" w:hanging="283"/>
        <w:jc w:val="both"/>
        <w:rPr>
          <w:rFonts w:ascii="Arial" w:hAnsi="Arial" w:cs="Arial"/>
        </w:rPr>
      </w:pPr>
      <w:r w:rsidRPr="00E90AA8">
        <w:rPr>
          <w:rFonts w:ascii="Arial" w:hAnsi="Arial" w:cs="Arial"/>
        </w:rPr>
        <w:t>Emendas, borrões e/ou rasuras na área da grade de respostas</w:t>
      </w:r>
      <w:r>
        <w:rPr>
          <w:rFonts w:ascii="Arial" w:hAnsi="Arial" w:cs="Arial"/>
        </w:rPr>
        <w:t xml:space="preserve"> destinada à leitura óptica pelo sistema eletrônico de correção</w:t>
      </w:r>
      <w:r w:rsidRPr="00E90AA8">
        <w:rPr>
          <w:rFonts w:ascii="Arial" w:hAnsi="Arial" w:cs="Arial"/>
        </w:rPr>
        <w:t>;</w:t>
      </w:r>
    </w:p>
    <w:p w:rsidR="00731DF4" w:rsidRPr="00025BC8" w:rsidRDefault="00731DF4" w:rsidP="00BA663D">
      <w:pPr>
        <w:numPr>
          <w:ilvl w:val="1"/>
          <w:numId w:val="8"/>
        </w:numPr>
        <w:ind w:left="284" w:right="-142" w:hanging="283"/>
        <w:jc w:val="both"/>
        <w:rPr>
          <w:rFonts w:ascii="Arial" w:hAnsi="Arial" w:cs="Arial"/>
        </w:rPr>
      </w:pPr>
      <w:r w:rsidRPr="00E90AA8">
        <w:rPr>
          <w:rFonts w:ascii="Arial" w:hAnsi="Arial" w:cs="Arial"/>
        </w:rPr>
        <w:t>Mais de uma alternativa de resposta assinalada por questão;</w:t>
      </w:r>
    </w:p>
    <w:p w:rsidR="00731DF4" w:rsidRPr="00025BC8" w:rsidRDefault="00731DF4" w:rsidP="00BA663D">
      <w:pPr>
        <w:numPr>
          <w:ilvl w:val="1"/>
          <w:numId w:val="8"/>
        </w:numPr>
        <w:ind w:left="284" w:right="-142" w:hanging="283"/>
        <w:jc w:val="both"/>
        <w:rPr>
          <w:rFonts w:ascii="Arial" w:hAnsi="Arial" w:cs="Arial"/>
        </w:rPr>
      </w:pPr>
      <w:proofErr w:type="gramStart"/>
      <w:r w:rsidRPr="00E90AA8">
        <w:rPr>
          <w:rFonts w:ascii="Arial" w:hAnsi="Arial" w:cs="Arial"/>
        </w:rPr>
        <w:t>Questão(</w:t>
      </w:r>
      <w:proofErr w:type="spellStart"/>
      <w:proofErr w:type="gramEnd"/>
      <w:r w:rsidRPr="00E90AA8">
        <w:rPr>
          <w:rFonts w:ascii="Arial" w:hAnsi="Arial" w:cs="Arial"/>
        </w:rPr>
        <w:t>ões</w:t>
      </w:r>
      <w:proofErr w:type="spellEnd"/>
      <w:r w:rsidRPr="00E90AA8">
        <w:rPr>
          <w:rFonts w:ascii="Arial" w:hAnsi="Arial" w:cs="Arial"/>
        </w:rPr>
        <w:t>) não assinalada(s), isto é, alternativas de respostas em branco;</w:t>
      </w:r>
    </w:p>
    <w:p w:rsidR="00731DF4" w:rsidRPr="00025BC8" w:rsidRDefault="00731DF4" w:rsidP="00BA663D">
      <w:pPr>
        <w:numPr>
          <w:ilvl w:val="1"/>
          <w:numId w:val="8"/>
        </w:numPr>
        <w:ind w:left="284" w:right="-142" w:hanging="283"/>
        <w:jc w:val="both"/>
        <w:rPr>
          <w:rFonts w:ascii="Arial" w:hAnsi="Arial" w:cs="Arial"/>
        </w:rPr>
      </w:pPr>
      <w:r w:rsidRPr="007C40C5">
        <w:rPr>
          <w:rFonts w:ascii="Arial" w:hAnsi="Arial" w:cs="Arial"/>
        </w:rPr>
        <w:t>Cart</w:t>
      </w:r>
      <w:r>
        <w:rPr>
          <w:rFonts w:ascii="Arial" w:hAnsi="Arial" w:cs="Arial"/>
        </w:rPr>
        <w:t>ão</w:t>
      </w:r>
      <w:r w:rsidRPr="007C40C5">
        <w:rPr>
          <w:rFonts w:ascii="Arial" w:hAnsi="Arial" w:cs="Arial"/>
        </w:rPr>
        <w:t xml:space="preserve">-respostas preenchido fora das especificações estabelecidas neste Edital, isto é, preenchido a lápis ou caneta esferográfica </w:t>
      </w:r>
      <w:r w:rsidR="0056273C">
        <w:rPr>
          <w:rFonts w:ascii="Arial" w:hAnsi="Arial" w:cs="Arial"/>
        </w:rPr>
        <w:t>com</w:t>
      </w:r>
      <w:r w:rsidRPr="007C40C5">
        <w:rPr>
          <w:rFonts w:ascii="Arial" w:hAnsi="Arial" w:cs="Arial"/>
        </w:rPr>
        <w:t xml:space="preserve"> tinta </w:t>
      </w:r>
      <w:r w:rsidR="0056273C">
        <w:rPr>
          <w:rFonts w:ascii="Arial" w:hAnsi="Arial" w:cs="Arial"/>
        </w:rPr>
        <w:t>em</w:t>
      </w:r>
      <w:r w:rsidRPr="007C40C5">
        <w:rPr>
          <w:rFonts w:ascii="Arial" w:hAnsi="Arial" w:cs="Arial"/>
        </w:rPr>
        <w:t xml:space="preserve"> cor diversa do especificado no item </w:t>
      </w:r>
      <w:r w:rsidR="006A55EA">
        <w:rPr>
          <w:rFonts w:ascii="Arial" w:hAnsi="Arial" w:cs="Arial"/>
        </w:rPr>
        <w:t>7</w:t>
      </w:r>
      <w:r w:rsidRPr="007C40C5">
        <w:rPr>
          <w:rFonts w:ascii="Arial" w:hAnsi="Arial" w:cs="Arial"/>
        </w:rPr>
        <w:t>.</w:t>
      </w:r>
      <w:r>
        <w:rPr>
          <w:rFonts w:ascii="Arial" w:hAnsi="Arial" w:cs="Arial"/>
        </w:rPr>
        <w:t>6;</w:t>
      </w:r>
    </w:p>
    <w:p w:rsidR="00731DF4" w:rsidRDefault="00731DF4" w:rsidP="00BA663D">
      <w:pPr>
        <w:numPr>
          <w:ilvl w:val="1"/>
          <w:numId w:val="8"/>
        </w:numPr>
        <w:ind w:left="284" w:right="-142" w:hanging="283"/>
        <w:jc w:val="both"/>
        <w:rPr>
          <w:rFonts w:ascii="Arial" w:hAnsi="Arial" w:cs="Arial"/>
        </w:rPr>
      </w:pPr>
      <w:r w:rsidRPr="007C40C5">
        <w:rPr>
          <w:rFonts w:ascii="Arial" w:hAnsi="Arial" w:cs="Arial"/>
        </w:rPr>
        <w:t>Cart</w:t>
      </w:r>
      <w:r>
        <w:rPr>
          <w:rFonts w:ascii="Arial" w:hAnsi="Arial" w:cs="Arial"/>
        </w:rPr>
        <w:t>ão</w:t>
      </w:r>
      <w:r w:rsidRPr="007C40C5">
        <w:rPr>
          <w:rFonts w:ascii="Arial" w:hAnsi="Arial" w:cs="Arial"/>
        </w:rPr>
        <w:t>-respostas</w:t>
      </w:r>
      <w:r>
        <w:rPr>
          <w:rFonts w:ascii="Arial" w:hAnsi="Arial" w:cs="Arial"/>
        </w:rPr>
        <w:t xml:space="preserve"> entregue sem a devida assinatura do candidato, condição em que este estará preliminarm</w:t>
      </w:r>
      <w:r w:rsidR="00BA663D">
        <w:rPr>
          <w:rFonts w:ascii="Arial" w:hAnsi="Arial" w:cs="Arial"/>
        </w:rPr>
        <w:t>ente desclassificado do certame;</w:t>
      </w:r>
    </w:p>
    <w:p w:rsidR="00BA663D" w:rsidRPr="00BA663D" w:rsidRDefault="00BA663D" w:rsidP="00BA663D">
      <w:pPr>
        <w:numPr>
          <w:ilvl w:val="1"/>
          <w:numId w:val="8"/>
        </w:numPr>
        <w:ind w:left="284" w:right="-142" w:hanging="283"/>
        <w:jc w:val="both"/>
        <w:rPr>
          <w:rFonts w:ascii="Arial" w:hAnsi="Arial" w:cs="Arial"/>
        </w:rPr>
      </w:pPr>
      <w:r w:rsidRPr="00BA663D">
        <w:rPr>
          <w:rFonts w:ascii="Arial" w:hAnsi="Arial" w:cs="Arial"/>
        </w:rPr>
        <w:t xml:space="preserve">Qualquer </w:t>
      </w:r>
      <w:r>
        <w:rPr>
          <w:rFonts w:ascii="Arial" w:hAnsi="Arial" w:cs="Arial"/>
        </w:rPr>
        <w:t xml:space="preserve">marcação </w:t>
      </w:r>
      <w:r w:rsidRPr="00BA663D">
        <w:rPr>
          <w:rFonts w:ascii="Arial" w:hAnsi="Arial" w:cs="Arial"/>
        </w:rPr>
        <w:t xml:space="preserve">em desconformidade com as instruções </w:t>
      </w:r>
      <w:r w:rsidRPr="0043358D">
        <w:rPr>
          <w:rFonts w:ascii="Arial" w:hAnsi="Arial" w:cs="Arial"/>
        </w:rPr>
        <w:t>do caderno de questões</w:t>
      </w:r>
      <w:r w:rsidRPr="00BA663D">
        <w:rPr>
          <w:rFonts w:ascii="Arial" w:hAnsi="Arial" w:cs="Arial"/>
        </w:rPr>
        <w:t xml:space="preserve"> poderá ser anulada, ficando condicionada à leitura óptica.</w:t>
      </w:r>
    </w:p>
    <w:p w:rsidR="00731DF4" w:rsidRPr="007C40C5" w:rsidRDefault="00731DF4" w:rsidP="00731DF4">
      <w:pPr>
        <w:ind w:right="-142"/>
        <w:jc w:val="both"/>
        <w:rPr>
          <w:rFonts w:ascii="Arial" w:hAnsi="Arial" w:cs="Arial"/>
        </w:rPr>
      </w:pPr>
    </w:p>
    <w:p w:rsidR="00A83DBA" w:rsidRPr="00832444" w:rsidRDefault="006A55EA" w:rsidP="00051251">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rPr>
      </w:pPr>
      <w:r>
        <w:rPr>
          <w:rFonts w:ascii="Arial" w:hAnsi="Arial" w:cs="Arial"/>
        </w:rPr>
        <w:lastRenderedPageBreak/>
        <w:t>7</w:t>
      </w:r>
      <w:r w:rsidR="00A83DBA" w:rsidRPr="00C066C9">
        <w:rPr>
          <w:rFonts w:ascii="Arial" w:hAnsi="Arial" w:cs="Arial"/>
        </w:rPr>
        <w:t>.</w:t>
      </w:r>
      <w:r w:rsidR="00051251">
        <w:rPr>
          <w:rFonts w:ascii="Arial" w:hAnsi="Arial" w:cs="Arial"/>
        </w:rPr>
        <w:t>9</w:t>
      </w:r>
      <w:r w:rsidR="00A83DBA" w:rsidRPr="00C066C9">
        <w:rPr>
          <w:rFonts w:ascii="Arial" w:hAnsi="Arial" w:cs="Arial"/>
        </w:rPr>
        <w:t>. O gabarito</w:t>
      </w:r>
      <w:r w:rsidR="00A83DBA">
        <w:rPr>
          <w:rFonts w:ascii="Arial" w:hAnsi="Arial" w:cs="Arial"/>
        </w:rPr>
        <w:t xml:space="preserve"> preliminar</w:t>
      </w:r>
      <w:r w:rsidR="00A83DBA" w:rsidRPr="00C066C9">
        <w:rPr>
          <w:rFonts w:ascii="Arial" w:hAnsi="Arial" w:cs="Arial"/>
        </w:rPr>
        <w:t xml:space="preserve"> </w:t>
      </w:r>
      <w:r w:rsidR="00A83DBA">
        <w:rPr>
          <w:rFonts w:ascii="Arial" w:hAnsi="Arial" w:cs="Arial"/>
        </w:rPr>
        <w:t xml:space="preserve">da </w:t>
      </w:r>
      <w:r w:rsidR="00A83DBA" w:rsidRPr="00C066C9">
        <w:rPr>
          <w:rFonts w:ascii="Arial" w:hAnsi="Arial" w:cs="Arial"/>
        </w:rPr>
        <w:t xml:space="preserve">prova </w:t>
      </w:r>
      <w:r w:rsidR="00DC5646">
        <w:rPr>
          <w:rFonts w:ascii="Arial" w:hAnsi="Arial" w:cs="Arial"/>
        </w:rPr>
        <w:t xml:space="preserve">objetiva </w:t>
      </w:r>
      <w:r w:rsidR="00A83DBA" w:rsidRPr="00C066C9">
        <w:rPr>
          <w:rFonts w:ascii="Arial" w:hAnsi="Arial" w:cs="Arial"/>
        </w:rPr>
        <w:t xml:space="preserve">de conhecimentos será publicado </w:t>
      </w:r>
      <w:r w:rsidR="007F0D4A" w:rsidRPr="00C066C9">
        <w:rPr>
          <w:rFonts w:ascii="Arial" w:hAnsi="Arial" w:cs="Arial"/>
        </w:rPr>
        <w:t>a</w:t>
      </w:r>
      <w:r w:rsidR="002375E5">
        <w:rPr>
          <w:rFonts w:ascii="Arial" w:hAnsi="Arial" w:cs="Arial"/>
        </w:rPr>
        <w:t xml:space="preserve"> partir da</w:t>
      </w:r>
      <w:r w:rsidR="007F0D4A">
        <w:rPr>
          <w:rFonts w:ascii="Arial" w:hAnsi="Arial" w:cs="Arial"/>
        </w:rPr>
        <w:t xml:space="preserve">s </w:t>
      </w:r>
      <w:r w:rsidR="00002B13">
        <w:rPr>
          <w:rFonts w:ascii="Arial" w:hAnsi="Arial" w:cs="Arial"/>
        </w:rPr>
        <w:t>20</w:t>
      </w:r>
      <w:r w:rsidR="007F0D4A" w:rsidRPr="00C066C9">
        <w:rPr>
          <w:rFonts w:ascii="Arial" w:hAnsi="Arial" w:cs="Arial"/>
        </w:rPr>
        <w:t xml:space="preserve"> horas d</w:t>
      </w:r>
      <w:r w:rsidR="007F0D4A">
        <w:rPr>
          <w:rFonts w:ascii="Arial" w:hAnsi="Arial" w:cs="Arial"/>
        </w:rPr>
        <w:t xml:space="preserve">a data de </w:t>
      </w:r>
      <w:r w:rsidR="007F0D4A" w:rsidRPr="00C066C9">
        <w:rPr>
          <w:rFonts w:ascii="Arial" w:hAnsi="Arial" w:cs="Arial"/>
        </w:rPr>
        <w:t xml:space="preserve">realização da prova </w:t>
      </w:r>
      <w:r w:rsidR="007F0D4A" w:rsidRPr="00444B8A">
        <w:rPr>
          <w:rFonts w:ascii="Arial" w:hAnsi="Arial" w:cs="Arial"/>
        </w:rPr>
        <w:t xml:space="preserve">no </w:t>
      </w:r>
      <w:r w:rsidR="007F0D4A">
        <w:rPr>
          <w:rFonts w:ascii="Arial" w:hAnsi="Arial" w:cs="Arial"/>
        </w:rPr>
        <w:t>e</w:t>
      </w:r>
      <w:r w:rsidR="0027290B">
        <w:rPr>
          <w:rFonts w:ascii="Arial" w:hAnsi="Arial" w:cs="Arial"/>
        </w:rPr>
        <w:t>ndereço</w:t>
      </w:r>
      <w:r w:rsidR="00A83DBA">
        <w:rPr>
          <w:rFonts w:ascii="Arial" w:hAnsi="Arial" w:cs="Arial"/>
        </w:rPr>
        <w:t xml:space="preserve">: </w:t>
      </w:r>
      <w:hyperlink r:id="rId10" w:history="1">
        <w:r w:rsidR="00CF56E9" w:rsidRPr="00ED30D9">
          <w:rPr>
            <w:rStyle w:val="Hyperlink"/>
            <w:rFonts w:ascii="Arial" w:hAnsi="Arial" w:cs="Arial"/>
            <w:color w:val="auto"/>
            <w:u w:val="none"/>
          </w:rPr>
          <w:t>http://sigma</w:t>
        </w:r>
      </w:hyperlink>
      <w:proofErr w:type="gramStart"/>
      <w:r w:rsidR="00A83DBA" w:rsidRPr="007716BD">
        <w:rPr>
          <w:rFonts w:ascii="Arial" w:hAnsi="Arial" w:cs="Arial"/>
        </w:rPr>
        <w:t>.</w:t>
      </w:r>
      <w:proofErr w:type="gramEnd"/>
      <w:r w:rsidR="00A83DBA" w:rsidRPr="007716BD">
        <w:rPr>
          <w:rFonts w:ascii="Arial" w:hAnsi="Arial" w:cs="Arial"/>
        </w:rPr>
        <w:t>concursos.srv.br</w:t>
      </w:r>
      <w:r w:rsidR="00A83DBA">
        <w:rPr>
          <w:rFonts w:ascii="Arial" w:hAnsi="Arial" w:cs="Arial"/>
        </w:rPr>
        <w:t>.</w:t>
      </w:r>
    </w:p>
    <w:p w:rsidR="00A83DBA" w:rsidRPr="00063A00" w:rsidRDefault="00A83DBA" w:rsidP="00051251">
      <w:pPr>
        <w:pBdr>
          <w:top w:val="single" w:sz="4" w:space="1" w:color="auto"/>
          <w:left w:val="single" w:sz="4" w:space="4" w:color="auto"/>
          <w:bottom w:val="single" w:sz="4" w:space="1" w:color="auto"/>
          <w:right w:val="single" w:sz="4" w:space="4" w:color="auto"/>
        </w:pBdr>
        <w:shd w:val="clear" w:color="auto" w:fill="DAEEF3" w:themeFill="accent5" w:themeFillTint="33"/>
        <w:ind w:right="-142"/>
        <w:jc w:val="both"/>
        <w:rPr>
          <w:rFonts w:ascii="Arial" w:hAnsi="Arial" w:cs="Arial"/>
          <w:sz w:val="4"/>
          <w:szCs w:val="4"/>
        </w:rPr>
      </w:pPr>
    </w:p>
    <w:p w:rsidR="00FA438C" w:rsidRDefault="00FA438C" w:rsidP="00A83DBA">
      <w:pPr>
        <w:ind w:right="-142"/>
        <w:jc w:val="both"/>
        <w:rPr>
          <w:rFonts w:ascii="Arial" w:hAnsi="Arial" w:cs="Arial"/>
        </w:rPr>
      </w:pPr>
    </w:p>
    <w:p w:rsidR="00A83DBA" w:rsidRPr="00E60849" w:rsidRDefault="006A55EA" w:rsidP="00A83DBA">
      <w:pPr>
        <w:ind w:right="-142"/>
        <w:jc w:val="both"/>
        <w:rPr>
          <w:rFonts w:ascii="Arial" w:hAnsi="Arial" w:cs="Arial"/>
        </w:rPr>
      </w:pPr>
      <w:r>
        <w:rPr>
          <w:rFonts w:ascii="Arial" w:hAnsi="Arial" w:cs="Arial"/>
        </w:rPr>
        <w:t>7</w:t>
      </w:r>
      <w:r w:rsidR="00A83DBA" w:rsidRPr="00FB0B1B">
        <w:rPr>
          <w:rFonts w:ascii="Arial" w:hAnsi="Arial" w:cs="Arial"/>
        </w:rPr>
        <w:t>.1</w:t>
      </w:r>
      <w:r w:rsidR="00173D39" w:rsidRPr="00FB0B1B">
        <w:rPr>
          <w:rFonts w:ascii="Arial" w:hAnsi="Arial" w:cs="Arial"/>
        </w:rPr>
        <w:t>0</w:t>
      </w:r>
      <w:r w:rsidR="00A83DBA" w:rsidRPr="00FB0B1B">
        <w:rPr>
          <w:rFonts w:ascii="Arial" w:hAnsi="Arial" w:cs="Arial"/>
        </w:rPr>
        <w:t>. Havendo impugnação de questão e/ou</w:t>
      </w:r>
      <w:r w:rsidR="00E72431" w:rsidRPr="00FB0B1B">
        <w:rPr>
          <w:rFonts w:ascii="Arial" w:hAnsi="Arial" w:cs="Arial"/>
        </w:rPr>
        <w:t xml:space="preserve"> ao</w:t>
      </w:r>
      <w:r w:rsidR="00A83DBA" w:rsidRPr="00FB0B1B">
        <w:rPr>
          <w:rFonts w:ascii="Arial" w:hAnsi="Arial" w:cs="Arial"/>
        </w:rPr>
        <w:t xml:space="preserve"> gabarito</w:t>
      </w:r>
      <w:r w:rsidR="00E72431" w:rsidRPr="00FB0B1B">
        <w:rPr>
          <w:rFonts w:ascii="Arial" w:hAnsi="Arial" w:cs="Arial"/>
        </w:rPr>
        <w:t xml:space="preserve"> preliminar</w:t>
      </w:r>
      <w:r w:rsidR="00A83DBA" w:rsidRPr="00FB0B1B">
        <w:rPr>
          <w:rFonts w:ascii="Arial" w:hAnsi="Arial" w:cs="Arial"/>
        </w:rPr>
        <w:t xml:space="preserve"> da prova objetiva de conhecimentos o candidato poderá interpor recurso, </w:t>
      </w:r>
      <w:r w:rsidR="00A83DBA" w:rsidRPr="009D480E">
        <w:rPr>
          <w:rFonts w:ascii="Arial" w:hAnsi="Arial" w:cs="Arial"/>
        </w:rPr>
        <w:t xml:space="preserve">na forma do </w:t>
      </w:r>
      <w:r w:rsidR="003B1726">
        <w:rPr>
          <w:rFonts w:ascii="Arial" w:hAnsi="Arial" w:cs="Arial"/>
        </w:rPr>
        <w:t>c</w:t>
      </w:r>
      <w:r w:rsidR="00A83DBA" w:rsidRPr="009D480E">
        <w:rPr>
          <w:rFonts w:ascii="Arial" w:hAnsi="Arial" w:cs="Arial"/>
        </w:rPr>
        <w:t xml:space="preserve">apítulo </w:t>
      </w:r>
      <w:r w:rsidR="003B1726">
        <w:rPr>
          <w:rFonts w:ascii="Arial" w:hAnsi="Arial" w:cs="Arial"/>
        </w:rPr>
        <w:t>dos recursos</w:t>
      </w:r>
      <w:r w:rsidR="008A6C73" w:rsidRPr="00FB0B1B">
        <w:rPr>
          <w:rFonts w:ascii="Arial" w:hAnsi="Arial" w:cs="Arial"/>
        </w:rPr>
        <w:t>.</w:t>
      </w:r>
    </w:p>
    <w:p w:rsidR="00001A93" w:rsidRDefault="00001A93" w:rsidP="00A83DBA">
      <w:pPr>
        <w:ind w:right="-142"/>
        <w:jc w:val="both"/>
        <w:rPr>
          <w:rFonts w:ascii="Arial" w:hAnsi="Arial" w:cs="Arial"/>
        </w:rPr>
      </w:pPr>
    </w:p>
    <w:p w:rsidR="00A83DBA" w:rsidRPr="00E60849" w:rsidRDefault="006A55EA" w:rsidP="00A83DBA">
      <w:pPr>
        <w:ind w:right="-142"/>
        <w:jc w:val="both"/>
        <w:rPr>
          <w:rFonts w:ascii="Arial" w:hAnsi="Arial" w:cs="Arial"/>
        </w:rPr>
      </w:pPr>
      <w:r>
        <w:rPr>
          <w:rFonts w:ascii="Arial" w:hAnsi="Arial" w:cs="Arial"/>
        </w:rPr>
        <w:t>7</w:t>
      </w:r>
      <w:r w:rsidR="00A83DBA" w:rsidRPr="00E60849">
        <w:rPr>
          <w:rFonts w:ascii="Arial" w:hAnsi="Arial" w:cs="Arial"/>
        </w:rPr>
        <w:t>.1</w:t>
      </w:r>
      <w:r w:rsidR="00173D39">
        <w:rPr>
          <w:rFonts w:ascii="Arial" w:hAnsi="Arial" w:cs="Arial"/>
        </w:rPr>
        <w:t>1</w:t>
      </w:r>
      <w:r w:rsidR="00A83DBA" w:rsidRPr="00E60849">
        <w:rPr>
          <w:rFonts w:ascii="Arial" w:hAnsi="Arial" w:cs="Arial"/>
        </w:rPr>
        <w:t xml:space="preserve">. </w:t>
      </w:r>
      <w:r w:rsidR="00A83DBA">
        <w:rPr>
          <w:rFonts w:ascii="Arial" w:hAnsi="Arial" w:cs="Arial"/>
        </w:rPr>
        <w:t>O relatório contendo os pareceres com a</w:t>
      </w:r>
      <w:r w:rsidR="00A83DBA" w:rsidRPr="00E60849">
        <w:rPr>
          <w:rFonts w:ascii="Arial" w:hAnsi="Arial" w:cs="Arial"/>
        </w:rPr>
        <w:t>s respostas às impugnações de questões ser</w:t>
      </w:r>
      <w:r w:rsidR="00A83DBA">
        <w:rPr>
          <w:rFonts w:ascii="Arial" w:hAnsi="Arial" w:cs="Arial"/>
        </w:rPr>
        <w:t>á</w:t>
      </w:r>
      <w:r w:rsidR="00A83DBA" w:rsidRPr="00E60849">
        <w:rPr>
          <w:rFonts w:ascii="Arial" w:hAnsi="Arial" w:cs="Arial"/>
        </w:rPr>
        <w:t xml:space="preserve"> publicad</w:t>
      </w:r>
      <w:r w:rsidR="00A83DBA">
        <w:rPr>
          <w:rFonts w:ascii="Arial" w:hAnsi="Arial" w:cs="Arial"/>
        </w:rPr>
        <w:t>o</w:t>
      </w:r>
      <w:r w:rsidR="00A83DBA" w:rsidRPr="00E60849">
        <w:rPr>
          <w:rFonts w:ascii="Arial" w:hAnsi="Arial" w:cs="Arial"/>
        </w:rPr>
        <w:t xml:space="preserve"> juntamente com a classificação final do </w:t>
      </w:r>
      <w:r w:rsidR="00AC1A7A">
        <w:rPr>
          <w:rFonts w:ascii="Arial" w:hAnsi="Arial" w:cs="Arial"/>
        </w:rPr>
        <w:t>certame</w:t>
      </w:r>
      <w:r w:rsidR="00A83DBA" w:rsidRPr="00E60849">
        <w:rPr>
          <w:rFonts w:ascii="Arial" w:hAnsi="Arial" w:cs="Arial"/>
        </w:rPr>
        <w:t>.</w:t>
      </w:r>
    </w:p>
    <w:p w:rsidR="00F241A0" w:rsidRDefault="00F241A0" w:rsidP="00A83DBA">
      <w:pPr>
        <w:ind w:right="-142"/>
        <w:jc w:val="both"/>
        <w:rPr>
          <w:rFonts w:ascii="Arial" w:hAnsi="Arial" w:cs="Arial"/>
        </w:rPr>
      </w:pPr>
    </w:p>
    <w:p w:rsidR="00A83DBA" w:rsidRDefault="006A55EA" w:rsidP="00A83DBA">
      <w:pPr>
        <w:ind w:right="-142"/>
        <w:jc w:val="both"/>
        <w:rPr>
          <w:rFonts w:ascii="Arial" w:hAnsi="Arial" w:cs="Arial"/>
        </w:rPr>
      </w:pPr>
      <w:r>
        <w:rPr>
          <w:rFonts w:ascii="Arial" w:hAnsi="Arial" w:cs="Arial"/>
        </w:rPr>
        <w:t>7</w:t>
      </w:r>
      <w:r w:rsidR="00A83DBA" w:rsidRPr="00E60849">
        <w:rPr>
          <w:rFonts w:ascii="Arial" w:hAnsi="Arial" w:cs="Arial"/>
        </w:rPr>
        <w:t>.1</w:t>
      </w:r>
      <w:r w:rsidR="00173D39">
        <w:rPr>
          <w:rFonts w:ascii="Arial" w:hAnsi="Arial" w:cs="Arial"/>
        </w:rPr>
        <w:t>2</w:t>
      </w:r>
      <w:r w:rsidR="00A83DBA" w:rsidRPr="00E60849">
        <w:rPr>
          <w:rFonts w:ascii="Arial" w:hAnsi="Arial" w:cs="Arial"/>
        </w:rPr>
        <w:t>. Toda questão anulada será computada como resposta correta para todos os candidatos do cargo.</w:t>
      </w:r>
    </w:p>
    <w:p w:rsidR="0032052A" w:rsidRDefault="0032052A" w:rsidP="00A667B8">
      <w:pPr>
        <w:jc w:val="both"/>
        <w:rPr>
          <w:rFonts w:ascii="Arial" w:hAnsi="Arial" w:cs="Arial"/>
          <w:b/>
          <w:szCs w:val="20"/>
        </w:rPr>
      </w:pPr>
    </w:p>
    <w:p w:rsidR="006A55EA" w:rsidRDefault="006A55EA" w:rsidP="00A667B8">
      <w:pPr>
        <w:jc w:val="both"/>
        <w:rPr>
          <w:rFonts w:ascii="Arial" w:hAnsi="Arial" w:cs="Arial"/>
          <w:b/>
          <w:szCs w:val="20"/>
        </w:rPr>
      </w:pPr>
    </w:p>
    <w:p w:rsidR="00551743" w:rsidRPr="000D4846" w:rsidRDefault="00551743" w:rsidP="00551743">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rPr>
          <w:rFonts w:ascii="Arial" w:hAnsi="Arial" w:cs="Arial"/>
        </w:rPr>
      </w:pPr>
      <w:r>
        <w:rPr>
          <w:rFonts w:ascii="Arial" w:hAnsi="Arial" w:cs="Arial"/>
          <w:b/>
          <w:bCs/>
        </w:rPr>
        <w:t>VIII – DA PROVA DE TÍTULOS</w:t>
      </w:r>
    </w:p>
    <w:p w:rsidR="00551743" w:rsidRPr="003B0B6A" w:rsidRDefault="00551743" w:rsidP="00551743">
      <w:pPr>
        <w:autoSpaceDE w:val="0"/>
        <w:autoSpaceDN w:val="0"/>
        <w:adjustRightInd w:val="0"/>
        <w:rPr>
          <w:rFonts w:ascii="Arial" w:hAnsi="Arial" w:cs="Arial"/>
          <w:color w:val="FF0000"/>
          <w:highlight w:val="yellow"/>
        </w:rPr>
      </w:pPr>
    </w:p>
    <w:p w:rsidR="00551743" w:rsidRPr="00D35114" w:rsidRDefault="00551743" w:rsidP="00551743">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rPr>
      </w:pPr>
      <w:r>
        <w:rPr>
          <w:rFonts w:ascii="Arial" w:hAnsi="Arial" w:cs="Arial"/>
        </w:rPr>
        <w:t>8</w:t>
      </w:r>
      <w:r w:rsidRPr="00D35114">
        <w:rPr>
          <w:rFonts w:ascii="Arial" w:hAnsi="Arial" w:cs="Arial"/>
        </w:rPr>
        <w:t>.1. A prova de títulos ocorrerá para o</w:t>
      </w:r>
      <w:r>
        <w:rPr>
          <w:rFonts w:ascii="Arial" w:hAnsi="Arial" w:cs="Arial"/>
        </w:rPr>
        <w:t>s</w:t>
      </w:r>
      <w:r w:rsidRPr="00D35114">
        <w:rPr>
          <w:rFonts w:ascii="Arial" w:hAnsi="Arial" w:cs="Arial"/>
        </w:rPr>
        <w:t xml:space="preserve"> cargo</w:t>
      </w:r>
      <w:r>
        <w:rPr>
          <w:rFonts w:ascii="Arial" w:hAnsi="Arial" w:cs="Arial"/>
        </w:rPr>
        <w:t>s</w:t>
      </w:r>
      <w:r w:rsidRPr="00D35114">
        <w:rPr>
          <w:rFonts w:ascii="Arial" w:hAnsi="Arial" w:cs="Arial"/>
        </w:rPr>
        <w:t xml:space="preserve"> d</w:t>
      </w:r>
      <w:r>
        <w:rPr>
          <w:rFonts w:ascii="Arial" w:hAnsi="Arial" w:cs="Arial"/>
        </w:rPr>
        <w:t>e</w:t>
      </w:r>
      <w:r w:rsidRPr="00551743">
        <w:t xml:space="preserve"> </w:t>
      </w:r>
      <w:r w:rsidRPr="00551743">
        <w:rPr>
          <w:rFonts w:ascii="Arial" w:hAnsi="Arial" w:cs="Arial"/>
        </w:rPr>
        <w:t>Professor Anos</w:t>
      </w:r>
      <w:r>
        <w:rPr>
          <w:rFonts w:ascii="Arial" w:hAnsi="Arial" w:cs="Arial"/>
        </w:rPr>
        <w:t xml:space="preserve"> </w:t>
      </w:r>
      <w:r w:rsidRPr="00551743">
        <w:rPr>
          <w:rFonts w:ascii="Arial" w:hAnsi="Arial" w:cs="Arial"/>
        </w:rPr>
        <w:t>Iniciais</w:t>
      </w:r>
      <w:r>
        <w:rPr>
          <w:rFonts w:ascii="Arial" w:hAnsi="Arial" w:cs="Arial"/>
        </w:rPr>
        <w:t xml:space="preserve"> e</w:t>
      </w:r>
      <w:r>
        <w:rPr>
          <w:rFonts w:ascii="Arial" w:hAnsi="Arial" w:cs="Arial"/>
          <w:szCs w:val="20"/>
        </w:rPr>
        <w:t xml:space="preserve"> Professor</w:t>
      </w:r>
      <w:r w:rsidRPr="00693532">
        <w:rPr>
          <w:rFonts w:ascii="Arial" w:hAnsi="Arial" w:cs="Arial"/>
          <w:szCs w:val="20"/>
        </w:rPr>
        <w:t xml:space="preserve"> de </w:t>
      </w:r>
      <w:r>
        <w:rPr>
          <w:rFonts w:ascii="Arial" w:hAnsi="Arial" w:cs="Arial"/>
          <w:szCs w:val="20"/>
        </w:rPr>
        <w:t>Educação Especial</w:t>
      </w:r>
      <w:r>
        <w:rPr>
          <w:rFonts w:ascii="Arial" w:hAnsi="Arial" w:cs="Arial"/>
        </w:rPr>
        <w:t>,</w:t>
      </w:r>
      <w:r w:rsidRPr="00F40F28">
        <w:rPr>
          <w:rFonts w:ascii="Arial" w:hAnsi="Arial" w:cs="Arial"/>
        </w:rPr>
        <w:t xml:space="preserve"> </w:t>
      </w:r>
      <w:r w:rsidRPr="002C5030">
        <w:rPr>
          <w:rFonts w:ascii="Arial" w:hAnsi="Arial" w:cs="Arial"/>
          <w:color w:val="000000"/>
        </w:rPr>
        <w:t>sendo que</w:t>
      </w:r>
      <w:r w:rsidRPr="002C5030">
        <w:rPr>
          <w:rFonts w:ascii="Arial" w:hAnsi="Arial" w:cs="Arial"/>
        </w:rPr>
        <w:t xml:space="preserve"> somente serão habilitados para a avali</w:t>
      </w:r>
      <w:r>
        <w:rPr>
          <w:rFonts w:ascii="Arial" w:hAnsi="Arial" w:cs="Arial"/>
        </w:rPr>
        <w:t>a</w:t>
      </w:r>
      <w:r w:rsidRPr="002C5030">
        <w:rPr>
          <w:rFonts w:ascii="Arial" w:hAnsi="Arial" w:cs="Arial"/>
        </w:rPr>
        <w:t xml:space="preserve">ção dos títulos os candidatos que obtiverem nota igual ou superior a </w:t>
      </w:r>
      <w:r w:rsidR="000E377E">
        <w:rPr>
          <w:rFonts w:ascii="Arial" w:hAnsi="Arial" w:cs="Arial"/>
        </w:rPr>
        <w:t>3</w:t>
      </w:r>
      <w:r w:rsidRPr="002C5030">
        <w:rPr>
          <w:rFonts w:ascii="Arial" w:hAnsi="Arial" w:cs="Arial"/>
        </w:rPr>
        <w:t>,00 (</w:t>
      </w:r>
      <w:r w:rsidR="000E377E">
        <w:rPr>
          <w:rFonts w:ascii="Arial" w:hAnsi="Arial" w:cs="Arial"/>
        </w:rPr>
        <w:t xml:space="preserve">três </w:t>
      </w:r>
      <w:r w:rsidRPr="002C5030">
        <w:rPr>
          <w:rFonts w:ascii="Arial" w:hAnsi="Arial" w:cs="Arial"/>
        </w:rPr>
        <w:t>vírgula zero)</w:t>
      </w:r>
      <w:r>
        <w:rPr>
          <w:rFonts w:ascii="Arial" w:hAnsi="Arial" w:cs="Arial"/>
        </w:rPr>
        <w:t xml:space="preserve"> pontos</w:t>
      </w:r>
      <w:r w:rsidRPr="002C5030">
        <w:rPr>
          <w:rFonts w:ascii="Arial" w:hAnsi="Arial" w:cs="Arial"/>
        </w:rPr>
        <w:t xml:space="preserve"> na prova objetiva de conhecimentos</w:t>
      </w:r>
      <w:r>
        <w:rPr>
          <w:rFonts w:ascii="Arial" w:hAnsi="Arial" w:cs="Arial"/>
        </w:rPr>
        <w:t>.</w:t>
      </w:r>
    </w:p>
    <w:p w:rsidR="00551743" w:rsidRDefault="00551743" w:rsidP="00551743">
      <w:pPr>
        <w:autoSpaceDE w:val="0"/>
        <w:autoSpaceDN w:val="0"/>
        <w:adjustRightInd w:val="0"/>
        <w:jc w:val="both"/>
        <w:rPr>
          <w:rFonts w:ascii="Arial" w:hAnsi="Arial" w:cs="Arial"/>
        </w:rPr>
      </w:pPr>
    </w:p>
    <w:p w:rsidR="00551743" w:rsidRPr="00D35114" w:rsidRDefault="00551743" w:rsidP="00551743">
      <w:pPr>
        <w:autoSpaceDE w:val="0"/>
        <w:autoSpaceDN w:val="0"/>
        <w:adjustRightInd w:val="0"/>
        <w:jc w:val="both"/>
        <w:rPr>
          <w:rFonts w:ascii="Arial" w:hAnsi="Arial" w:cs="Arial"/>
        </w:rPr>
      </w:pPr>
      <w:r>
        <w:rPr>
          <w:rFonts w:ascii="Arial" w:hAnsi="Arial" w:cs="Arial"/>
        </w:rPr>
        <w:t>8</w:t>
      </w:r>
      <w:r w:rsidRPr="00D35114">
        <w:rPr>
          <w:rFonts w:ascii="Arial" w:hAnsi="Arial" w:cs="Arial"/>
        </w:rPr>
        <w:t>.2. A pontuação máxi</w:t>
      </w:r>
      <w:r>
        <w:rPr>
          <w:rFonts w:ascii="Arial" w:hAnsi="Arial" w:cs="Arial"/>
        </w:rPr>
        <w:t>ma na prova de títulos será de 2</w:t>
      </w:r>
      <w:r w:rsidRPr="00D35114">
        <w:rPr>
          <w:rFonts w:ascii="Arial" w:hAnsi="Arial" w:cs="Arial"/>
        </w:rPr>
        <w:t>,00 (</w:t>
      </w:r>
      <w:r>
        <w:rPr>
          <w:rFonts w:ascii="Arial" w:hAnsi="Arial" w:cs="Arial"/>
        </w:rPr>
        <w:t>doi</w:t>
      </w:r>
      <w:r w:rsidRPr="00D35114">
        <w:rPr>
          <w:rFonts w:ascii="Arial" w:hAnsi="Arial" w:cs="Arial"/>
        </w:rPr>
        <w:t>s) pontos, tendo caráter unicamente classificatório e será somada à</w:t>
      </w:r>
      <w:r>
        <w:rPr>
          <w:rFonts w:ascii="Arial" w:hAnsi="Arial" w:cs="Arial"/>
        </w:rPr>
        <w:t xml:space="preserve"> nota</w:t>
      </w:r>
      <w:r w:rsidRPr="00D35114">
        <w:rPr>
          <w:rFonts w:ascii="Arial" w:hAnsi="Arial" w:cs="Arial"/>
        </w:rPr>
        <w:t xml:space="preserve"> da prova escrita para obtenção da nota final do candidato.</w:t>
      </w:r>
    </w:p>
    <w:p w:rsidR="00551743" w:rsidRDefault="00551743" w:rsidP="00551743">
      <w:pPr>
        <w:autoSpaceDE w:val="0"/>
        <w:autoSpaceDN w:val="0"/>
        <w:adjustRightInd w:val="0"/>
        <w:jc w:val="both"/>
        <w:rPr>
          <w:rFonts w:ascii="Arial" w:hAnsi="Arial" w:cs="Arial"/>
        </w:rPr>
      </w:pPr>
    </w:p>
    <w:p w:rsidR="00551743" w:rsidRPr="00D35114" w:rsidRDefault="00551743" w:rsidP="00551743">
      <w:pPr>
        <w:autoSpaceDE w:val="0"/>
        <w:autoSpaceDN w:val="0"/>
        <w:adjustRightInd w:val="0"/>
        <w:jc w:val="both"/>
        <w:rPr>
          <w:rFonts w:ascii="Arial" w:hAnsi="Arial" w:cs="Arial"/>
        </w:rPr>
      </w:pPr>
      <w:r>
        <w:rPr>
          <w:rFonts w:ascii="Arial" w:hAnsi="Arial" w:cs="Arial"/>
        </w:rPr>
        <w:t>8</w:t>
      </w:r>
      <w:r w:rsidRPr="00D35114">
        <w:rPr>
          <w:rFonts w:ascii="Arial" w:hAnsi="Arial" w:cs="Arial"/>
        </w:rPr>
        <w:t>.3. A pontuação na prova de títulos será constituída</w:t>
      </w:r>
      <w:r>
        <w:rPr>
          <w:rFonts w:ascii="Arial" w:hAnsi="Arial" w:cs="Arial"/>
        </w:rPr>
        <w:t>, exclusivamente,</w:t>
      </w:r>
      <w:r w:rsidRPr="00D35114">
        <w:rPr>
          <w:rFonts w:ascii="Arial" w:hAnsi="Arial" w:cs="Arial"/>
        </w:rPr>
        <w:t xml:space="preserve"> pela análise de certificados de frequência em cursos</w:t>
      </w:r>
      <w:r>
        <w:rPr>
          <w:rFonts w:ascii="Arial" w:hAnsi="Arial" w:cs="Arial"/>
        </w:rPr>
        <w:t xml:space="preserve"> acadêmicos</w:t>
      </w:r>
      <w:r w:rsidRPr="00D35114">
        <w:rPr>
          <w:rFonts w:ascii="Arial" w:hAnsi="Arial" w:cs="Arial"/>
        </w:rPr>
        <w:t xml:space="preserve"> de pós</w:t>
      </w:r>
      <w:r w:rsidR="00961730">
        <w:rPr>
          <w:rFonts w:ascii="Arial" w:hAnsi="Arial" w:cs="Arial"/>
        </w:rPr>
        <w:t>-</w:t>
      </w:r>
      <w:r w:rsidRPr="00D35114">
        <w:rPr>
          <w:rFonts w:ascii="Arial" w:hAnsi="Arial" w:cs="Arial"/>
        </w:rPr>
        <w:t>graduação</w:t>
      </w:r>
      <w:r w:rsidR="00961730">
        <w:rPr>
          <w:rFonts w:ascii="Arial" w:hAnsi="Arial" w:cs="Arial"/>
        </w:rPr>
        <w:t>,</w:t>
      </w:r>
      <w:r w:rsidRPr="00D35114">
        <w:rPr>
          <w:rFonts w:ascii="Arial" w:hAnsi="Arial" w:cs="Arial"/>
        </w:rPr>
        <w:t xml:space="preserve"> específicos na </w:t>
      </w:r>
      <w:r w:rsidR="009122E2">
        <w:rPr>
          <w:rFonts w:ascii="Arial" w:hAnsi="Arial" w:cs="Arial"/>
        </w:rPr>
        <w:t xml:space="preserve">devida </w:t>
      </w:r>
      <w:r w:rsidRPr="00D35114">
        <w:rPr>
          <w:rFonts w:ascii="Arial" w:hAnsi="Arial" w:cs="Arial"/>
        </w:rPr>
        <w:t xml:space="preserve">área </w:t>
      </w:r>
      <w:r>
        <w:rPr>
          <w:rFonts w:ascii="Arial" w:hAnsi="Arial" w:cs="Arial"/>
        </w:rPr>
        <w:t>d</w:t>
      </w:r>
      <w:r w:rsidR="009122E2">
        <w:rPr>
          <w:rFonts w:ascii="Arial" w:hAnsi="Arial" w:cs="Arial"/>
        </w:rPr>
        <w:t>e</w:t>
      </w:r>
      <w:r>
        <w:rPr>
          <w:rFonts w:ascii="Arial" w:hAnsi="Arial" w:cs="Arial"/>
        </w:rPr>
        <w:t xml:space="preserve"> </w:t>
      </w:r>
      <w:r w:rsidR="009122E2">
        <w:rPr>
          <w:rFonts w:ascii="Arial" w:hAnsi="Arial" w:cs="Arial"/>
        </w:rPr>
        <w:t>at</w:t>
      </w:r>
      <w:r>
        <w:rPr>
          <w:rFonts w:ascii="Arial" w:hAnsi="Arial" w:cs="Arial"/>
        </w:rPr>
        <w:t>uação</w:t>
      </w:r>
      <w:r w:rsidRPr="00D35114">
        <w:rPr>
          <w:rFonts w:ascii="Arial" w:hAnsi="Arial" w:cs="Arial"/>
        </w:rPr>
        <w:t>, de conformidade com as seguintes especificações:</w:t>
      </w:r>
    </w:p>
    <w:p w:rsidR="00551743" w:rsidRPr="00D35114" w:rsidRDefault="00551743" w:rsidP="00551743">
      <w:pPr>
        <w:rPr>
          <w:rFonts w:ascii="Arial" w:hAnsi="Arial" w:cs="Arial"/>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1810"/>
        <w:gridCol w:w="2026"/>
      </w:tblGrid>
      <w:tr w:rsidR="00551743" w:rsidRPr="006C1C24" w:rsidTr="00A62DD3">
        <w:trPr>
          <w:jc w:val="center"/>
        </w:trPr>
        <w:tc>
          <w:tcPr>
            <w:tcW w:w="5159"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551743" w:rsidRPr="006C1C24" w:rsidRDefault="00551743" w:rsidP="00A62DD3">
            <w:pPr>
              <w:jc w:val="center"/>
              <w:rPr>
                <w:rFonts w:ascii="Arial" w:hAnsi="Arial" w:cs="Arial"/>
                <w:b/>
              </w:rPr>
            </w:pPr>
            <w:r w:rsidRPr="006C1C24">
              <w:rPr>
                <w:rFonts w:ascii="Arial" w:hAnsi="Arial" w:cs="Arial"/>
                <w:b/>
              </w:rPr>
              <w:t>TÍTULOS ACADÊMICOS DE</w:t>
            </w:r>
          </w:p>
          <w:p w:rsidR="00551743" w:rsidRPr="006C1C24" w:rsidRDefault="00551743" w:rsidP="00A62DD3">
            <w:pPr>
              <w:jc w:val="center"/>
              <w:rPr>
                <w:rFonts w:ascii="Arial" w:hAnsi="Arial" w:cs="Arial"/>
                <w:b/>
              </w:rPr>
            </w:pPr>
            <w:r w:rsidRPr="006C1C24">
              <w:rPr>
                <w:rFonts w:ascii="Arial" w:hAnsi="Arial" w:cs="Arial"/>
                <w:b/>
              </w:rPr>
              <w:t>PÓS-GRADUAÇÃO</w:t>
            </w:r>
          </w:p>
        </w:tc>
        <w:tc>
          <w:tcPr>
            <w:tcW w:w="1810"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551743" w:rsidRPr="00C737CD" w:rsidRDefault="00551743" w:rsidP="00A62DD3">
            <w:pPr>
              <w:jc w:val="center"/>
              <w:rPr>
                <w:rFonts w:ascii="Arial" w:hAnsi="Arial" w:cs="Arial"/>
                <w:b/>
                <w:sz w:val="20"/>
              </w:rPr>
            </w:pPr>
            <w:r w:rsidRPr="00C737CD">
              <w:rPr>
                <w:rFonts w:ascii="Arial" w:hAnsi="Arial" w:cs="Arial"/>
                <w:b/>
                <w:sz w:val="20"/>
              </w:rPr>
              <w:t>PONTUAÇÃO</w:t>
            </w:r>
          </w:p>
          <w:p w:rsidR="00551743" w:rsidRPr="006C1C24" w:rsidRDefault="00551743" w:rsidP="00A62DD3">
            <w:pPr>
              <w:jc w:val="center"/>
              <w:rPr>
                <w:rFonts w:ascii="Arial" w:hAnsi="Arial" w:cs="Arial"/>
                <w:b/>
              </w:rPr>
            </w:pPr>
            <w:r w:rsidRPr="00C737CD">
              <w:rPr>
                <w:rFonts w:ascii="Arial" w:hAnsi="Arial" w:cs="Arial"/>
                <w:b/>
                <w:sz w:val="20"/>
              </w:rPr>
              <w:t>MÁXIMA</w:t>
            </w:r>
          </w:p>
        </w:tc>
        <w:tc>
          <w:tcPr>
            <w:tcW w:w="2026"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551743" w:rsidRPr="006C1C24" w:rsidRDefault="00551743" w:rsidP="00A62DD3">
            <w:pPr>
              <w:jc w:val="center"/>
              <w:rPr>
                <w:rFonts w:ascii="Arial" w:hAnsi="Arial" w:cs="Arial"/>
                <w:b/>
                <w:sz w:val="20"/>
              </w:rPr>
            </w:pPr>
            <w:r w:rsidRPr="006C1C24">
              <w:rPr>
                <w:rFonts w:ascii="Arial" w:hAnsi="Arial" w:cs="Arial"/>
                <w:b/>
                <w:sz w:val="20"/>
              </w:rPr>
              <w:t>NÚMERO MÁXIMO DE TÍTULOS ADMITIDOS</w:t>
            </w:r>
          </w:p>
        </w:tc>
      </w:tr>
      <w:tr w:rsidR="00551743" w:rsidRPr="006C1C24" w:rsidTr="00A62DD3">
        <w:trPr>
          <w:jc w:val="center"/>
        </w:trPr>
        <w:tc>
          <w:tcPr>
            <w:tcW w:w="5159" w:type="dxa"/>
            <w:tcBorders>
              <w:top w:val="double" w:sz="4" w:space="0" w:color="auto"/>
              <w:left w:val="double" w:sz="4" w:space="0" w:color="auto"/>
              <w:bottom w:val="double" w:sz="4" w:space="0" w:color="auto"/>
              <w:right w:val="double" w:sz="4" w:space="0" w:color="auto"/>
            </w:tcBorders>
          </w:tcPr>
          <w:p w:rsidR="00551743" w:rsidRPr="006C1C24" w:rsidRDefault="00551743" w:rsidP="00A62DD3">
            <w:pPr>
              <w:jc w:val="both"/>
              <w:rPr>
                <w:rFonts w:ascii="Arial" w:hAnsi="Arial" w:cs="Arial"/>
              </w:rPr>
            </w:pPr>
            <w:r w:rsidRPr="006C1C24">
              <w:rPr>
                <w:rFonts w:ascii="Arial" w:hAnsi="Arial" w:cs="Arial"/>
              </w:rPr>
              <w:t>Certificado de conclusão de curso</w:t>
            </w:r>
            <w:r>
              <w:rPr>
                <w:rFonts w:ascii="Arial" w:hAnsi="Arial" w:cs="Arial"/>
              </w:rPr>
              <w:t xml:space="preserve"> </w:t>
            </w:r>
            <w:r w:rsidRPr="006C1C24">
              <w:rPr>
                <w:rFonts w:ascii="Arial" w:hAnsi="Arial" w:cs="Arial"/>
              </w:rPr>
              <w:t xml:space="preserve">de pós-graduação </w:t>
            </w:r>
            <w:proofErr w:type="gramStart"/>
            <w:r w:rsidRPr="006C1C24">
              <w:rPr>
                <w:rFonts w:ascii="Arial" w:hAnsi="Arial" w:cs="Arial"/>
              </w:rPr>
              <w:t>a nível de</w:t>
            </w:r>
            <w:proofErr w:type="gramEnd"/>
            <w:r w:rsidRPr="006C1C24">
              <w:rPr>
                <w:rFonts w:ascii="Arial" w:hAnsi="Arial" w:cs="Arial"/>
              </w:rPr>
              <w:t xml:space="preserve"> Doutorado</w:t>
            </w:r>
          </w:p>
        </w:tc>
        <w:tc>
          <w:tcPr>
            <w:tcW w:w="1810" w:type="dxa"/>
            <w:tcBorders>
              <w:top w:val="double" w:sz="4" w:space="0" w:color="auto"/>
              <w:left w:val="double" w:sz="4" w:space="0" w:color="auto"/>
              <w:bottom w:val="double" w:sz="4" w:space="0" w:color="auto"/>
              <w:right w:val="double" w:sz="4" w:space="0" w:color="auto"/>
            </w:tcBorders>
            <w:vAlign w:val="center"/>
          </w:tcPr>
          <w:p w:rsidR="00551743" w:rsidRPr="006C1C24" w:rsidRDefault="00551743" w:rsidP="00A62DD3">
            <w:pPr>
              <w:jc w:val="center"/>
              <w:rPr>
                <w:rFonts w:ascii="Arial" w:hAnsi="Arial" w:cs="Arial"/>
              </w:rPr>
            </w:pPr>
            <w:r>
              <w:rPr>
                <w:rFonts w:ascii="Arial" w:hAnsi="Arial" w:cs="Arial"/>
              </w:rPr>
              <w:t>2</w:t>
            </w:r>
            <w:r w:rsidRPr="006C1C24">
              <w:rPr>
                <w:rFonts w:ascii="Arial" w:hAnsi="Arial" w:cs="Arial"/>
              </w:rPr>
              <w:t>,00</w:t>
            </w:r>
          </w:p>
        </w:tc>
        <w:tc>
          <w:tcPr>
            <w:tcW w:w="2026" w:type="dxa"/>
            <w:tcBorders>
              <w:top w:val="double" w:sz="4" w:space="0" w:color="auto"/>
              <w:left w:val="double" w:sz="4" w:space="0" w:color="auto"/>
              <w:bottom w:val="double" w:sz="4" w:space="0" w:color="auto"/>
              <w:right w:val="double" w:sz="4" w:space="0" w:color="auto"/>
            </w:tcBorders>
            <w:vAlign w:val="center"/>
          </w:tcPr>
          <w:p w:rsidR="00551743" w:rsidRPr="006C1C24" w:rsidRDefault="00551743" w:rsidP="00A62DD3">
            <w:pPr>
              <w:jc w:val="center"/>
              <w:rPr>
                <w:rFonts w:ascii="Arial" w:hAnsi="Arial" w:cs="Arial"/>
              </w:rPr>
            </w:pPr>
            <w:r w:rsidRPr="006C1C24">
              <w:rPr>
                <w:rFonts w:ascii="Arial" w:hAnsi="Arial" w:cs="Arial"/>
              </w:rPr>
              <w:t>01</w:t>
            </w:r>
          </w:p>
        </w:tc>
      </w:tr>
      <w:tr w:rsidR="00551743" w:rsidRPr="006C1C24" w:rsidTr="00A62DD3">
        <w:trPr>
          <w:jc w:val="center"/>
        </w:trPr>
        <w:tc>
          <w:tcPr>
            <w:tcW w:w="5159" w:type="dxa"/>
            <w:tcBorders>
              <w:top w:val="double" w:sz="4" w:space="0" w:color="auto"/>
              <w:left w:val="double" w:sz="4" w:space="0" w:color="auto"/>
              <w:bottom w:val="double" w:sz="4" w:space="0" w:color="auto"/>
              <w:right w:val="double" w:sz="4" w:space="0" w:color="auto"/>
            </w:tcBorders>
          </w:tcPr>
          <w:p w:rsidR="00551743" w:rsidRPr="006C1C24" w:rsidRDefault="00551743" w:rsidP="00A62DD3">
            <w:pPr>
              <w:jc w:val="both"/>
              <w:rPr>
                <w:rFonts w:ascii="Arial" w:hAnsi="Arial" w:cs="Arial"/>
              </w:rPr>
            </w:pPr>
            <w:r w:rsidRPr="006C1C24">
              <w:rPr>
                <w:rFonts w:ascii="Arial" w:hAnsi="Arial" w:cs="Arial"/>
              </w:rPr>
              <w:t xml:space="preserve">Certificado </w:t>
            </w:r>
            <w:r>
              <w:rPr>
                <w:rFonts w:ascii="Arial" w:hAnsi="Arial" w:cs="Arial"/>
              </w:rPr>
              <w:t>d</w:t>
            </w:r>
            <w:r w:rsidRPr="006C1C24">
              <w:rPr>
                <w:rFonts w:ascii="Arial" w:hAnsi="Arial" w:cs="Arial"/>
              </w:rPr>
              <w:t>e conclusão de curso</w:t>
            </w:r>
            <w:r>
              <w:rPr>
                <w:rFonts w:ascii="Arial" w:hAnsi="Arial" w:cs="Arial"/>
              </w:rPr>
              <w:t xml:space="preserve"> </w:t>
            </w:r>
            <w:r w:rsidRPr="006C1C24">
              <w:rPr>
                <w:rFonts w:ascii="Arial" w:hAnsi="Arial" w:cs="Arial"/>
              </w:rPr>
              <w:t xml:space="preserve">de pós-graduação </w:t>
            </w:r>
            <w:proofErr w:type="gramStart"/>
            <w:r w:rsidRPr="006C1C24">
              <w:rPr>
                <w:rFonts w:ascii="Arial" w:hAnsi="Arial" w:cs="Arial"/>
              </w:rPr>
              <w:t>a nível de</w:t>
            </w:r>
            <w:proofErr w:type="gramEnd"/>
            <w:r w:rsidRPr="006C1C24">
              <w:rPr>
                <w:rFonts w:ascii="Arial" w:hAnsi="Arial" w:cs="Arial"/>
              </w:rPr>
              <w:t xml:space="preserve"> Mestrado</w:t>
            </w:r>
          </w:p>
        </w:tc>
        <w:tc>
          <w:tcPr>
            <w:tcW w:w="1810" w:type="dxa"/>
            <w:tcBorders>
              <w:top w:val="double" w:sz="4" w:space="0" w:color="auto"/>
              <w:left w:val="double" w:sz="4" w:space="0" w:color="auto"/>
              <w:bottom w:val="double" w:sz="4" w:space="0" w:color="auto"/>
              <w:right w:val="double" w:sz="4" w:space="0" w:color="auto"/>
            </w:tcBorders>
            <w:vAlign w:val="center"/>
          </w:tcPr>
          <w:p w:rsidR="00551743" w:rsidRPr="006C1C24" w:rsidRDefault="00551743" w:rsidP="00A62DD3">
            <w:pPr>
              <w:jc w:val="center"/>
              <w:rPr>
                <w:rFonts w:ascii="Arial" w:hAnsi="Arial" w:cs="Arial"/>
              </w:rPr>
            </w:pPr>
            <w:r>
              <w:rPr>
                <w:rFonts w:ascii="Arial" w:hAnsi="Arial" w:cs="Arial"/>
              </w:rPr>
              <w:t>1</w:t>
            </w:r>
            <w:r w:rsidRPr="006C1C24">
              <w:rPr>
                <w:rFonts w:ascii="Arial" w:hAnsi="Arial" w:cs="Arial"/>
              </w:rPr>
              <w:t>,</w:t>
            </w:r>
            <w:r>
              <w:rPr>
                <w:rFonts w:ascii="Arial" w:hAnsi="Arial" w:cs="Arial"/>
              </w:rPr>
              <w:t>5</w:t>
            </w:r>
            <w:r w:rsidRPr="006C1C24">
              <w:rPr>
                <w:rFonts w:ascii="Arial" w:hAnsi="Arial" w:cs="Arial"/>
              </w:rPr>
              <w:t>0</w:t>
            </w:r>
          </w:p>
        </w:tc>
        <w:tc>
          <w:tcPr>
            <w:tcW w:w="2026" w:type="dxa"/>
            <w:tcBorders>
              <w:top w:val="double" w:sz="4" w:space="0" w:color="auto"/>
              <w:left w:val="double" w:sz="4" w:space="0" w:color="auto"/>
              <w:bottom w:val="double" w:sz="4" w:space="0" w:color="auto"/>
              <w:right w:val="double" w:sz="4" w:space="0" w:color="auto"/>
            </w:tcBorders>
            <w:vAlign w:val="center"/>
          </w:tcPr>
          <w:p w:rsidR="00551743" w:rsidRPr="006C1C24" w:rsidRDefault="00551743" w:rsidP="00A62DD3">
            <w:pPr>
              <w:jc w:val="center"/>
              <w:rPr>
                <w:rFonts w:ascii="Arial" w:hAnsi="Arial" w:cs="Arial"/>
              </w:rPr>
            </w:pPr>
            <w:r w:rsidRPr="006C1C24">
              <w:rPr>
                <w:rFonts w:ascii="Arial" w:hAnsi="Arial" w:cs="Arial"/>
              </w:rPr>
              <w:t>01</w:t>
            </w:r>
          </w:p>
        </w:tc>
      </w:tr>
      <w:tr w:rsidR="00551743" w:rsidRPr="006C1C24" w:rsidTr="00A62DD3">
        <w:trPr>
          <w:jc w:val="center"/>
        </w:trPr>
        <w:tc>
          <w:tcPr>
            <w:tcW w:w="5159" w:type="dxa"/>
            <w:tcBorders>
              <w:top w:val="double" w:sz="4" w:space="0" w:color="auto"/>
              <w:left w:val="double" w:sz="4" w:space="0" w:color="auto"/>
              <w:bottom w:val="double" w:sz="4" w:space="0" w:color="auto"/>
              <w:right w:val="double" w:sz="4" w:space="0" w:color="auto"/>
            </w:tcBorders>
          </w:tcPr>
          <w:p w:rsidR="00551743" w:rsidRPr="006C1C24" w:rsidRDefault="00551743" w:rsidP="00A62DD3">
            <w:pPr>
              <w:jc w:val="both"/>
              <w:rPr>
                <w:rFonts w:ascii="Arial" w:hAnsi="Arial" w:cs="Arial"/>
              </w:rPr>
            </w:pPr>
            <w:r w:rsidRPr="006C1C24">
              <w:rPr>
                <w:rFonts w:ascii="Arial" w:hAnsi="Arial" w:cs="Arial"/>
              </w:rPr>
              <w:t>Certificado de conclusão de curso</w:t>
            </w:r>
            <w:r>
              <w:rPr>
                <w:rFonts w:ascii="Arial" w:hAnsi="Arial" w:cs="Arial"/>
              </w:rPr>
              <w:t xml:space="preserve"> </w:t>
            </w:r>
            <w:r w:rsidRPr="006C1C24">
              <w:rPr>
                <w:rFonts w:ascii="Arial" w:hAnsi="Arial" w:cs="Arial"/>
              </w:rPr>
              <w:t xml:space="preserve">de pós-graduação </w:t>
            </w:r>
            <w:proofErr w:type="gramStart"/>
            <w:r w:rsidRPr="006C1C24">
              <w:rPr>
                <w:rFonts w:ascii="Arial" w:hAnsi="Arial" w:cs="Arial"/>
              </w:rPr>
              <w:t>a nível de</w:t>
            </w:r>
            <w:proofErr w:type="gramEnd"/>
            <w:r w:rsidRPr="006C1C24">
              <w:rPr>
                <w:rFonts w:ascii="Arial" w:hAnsi="Arial" w:cs="Arial"/>
              </w:rPr>
              <w:t xml:space="preserve"> Especialização</w:t>
            </w:r>
            <w:r>
              <w:rPr>
                <w:rFonts w:ascii="Arial" w:hAnsi="Arial" w:cs="Arial"/>
              </w:rPr>
              <w:t xml:space="preserve"> </w:t>
            </w:r>
            <w:r w:rsidRPr="006C1C24">
              <w:rPr>
                <w:rFonts w:ascii="Arial" w:hAnsi="Arial" w:cs="Arial"/>
              </w:rPr>
              <w:t>Latu Sensu acompanhado de histórico</w:t>
            </w:r>
            <w:r>
              <w:rPr>
                <w:rFonts w:ascii="Arial" w:hAnsi="Arial" w:cs="Arial"/>
              </w:rPr>
              <w:t xml:space="preserve"> </w:t>
            </w:r>
            <w:r w:rsidRPr="006C1C24">
              <w:rPr>
                <w:rFonts w:ascii="Arial" w:hAnsi="Arial" w:cs="Arial"/>
              </w:rPr>
              <w:t>Escolar</w:t>
            </w:r>
          </w:p>
        </w:tc>
        <w:tc>
          <w:tcPr>
            <w:tcW w:w="1810" w:type="dxa"/>
            <w:tcBorders>
              <w:top w:val="double" w:sz="4" w:space="0" w:color="auto"/>
              <w:left w:val="double" w:sz="4" w:space="0" w:color="auto"/>
              <w:bottom w:val="double" w:sz="4" w:space="0" w:color="auto"/>
              <w:right w:val="double" w:sz="4" w:space="0" w:color="auto"/>
            </w:tcBorders>
            <w:vAlign w:val="center"/>
          </w:tcPr>
          <w:p w:rsidR="00551743" w:rsidRPr="006C1C24" w:rsidRDefault="00551743" w:rsidP="00A62DD3">
            <w:pPr>
              <w:jc w:val="center"/>
              <w:rPr>
                <w:rFonts w:ascii="Arial" w:hAnsi="Arial" w:cs="Arial"/>
              </w:rPr>
            </w:pPr>
            <w:r>
              <w:rPr>
                <w:rFonts w:ascii="Arial" w:hAnsi="Arial" w:cs="Arial"/>
              </w:rPr>
              <w:t>1,0</w:t>
            </w:r>
            <w:r w:rsidRPr="006C1C24">
              <w:rPr>
                <w:rFonts w:ascii="Arial" w:hAnsi="Arial" w:cs="Arial"/>
              </w:rPr>
              <w:t>0</w:t>
            </w:r>
          </w:p>
        </w:tc>
        <w:tc>
          <w:tcPr>
            <w:tcW w:w="2026" w:type="dxa"/>
            <w:tcBorders>
              <w:top w:val="double" w:sz="4" w:space="0" w:color="auto"/>
              <w:left w:val="double" w:sz="4" w:space="0" w:color="auto"/>
              <w:bottom w:val="double" w:sz="4" w:space="0" w:color="auto"/>
              <w:right w:val="double" w:sz="4" w:space="0" w:color="auto"/>
            </w:tcBorders>
            <w:vAlign w:val="center"/>
          </w:tcPr>
          <w:p w:rsidR="00551743" w:rsidRPr="006C1C24" w:rsidRDefault="00551743" w:rsidP="00A62DD3">
            <w:pPr>
              <w:jc w:val="center"/>
              <w:rPr>
                <w:rFonts w:ascii="Arial" w:hAnsi="Arial" w:cs="Arial"/>
              </w:rPr>
            </w:pPr>
            <w:r w:rsidRPr="006C1C24">
              <w:rPr>
                <w:rFonts w:ascii="Arial" w:hAnsi="Arial" w:cs="Arial"/>
              </w:rPr>
              <w:t>01</w:t>
            </w:r>
          </w:p>
        </w:tc>
      </w:tr>
      <w:tr w:rsidR="00551743" w:rsidRPr="006C1C24" w:rsidTr="00A62DD3">
        <w:trPr>
          <w:jc w:val="center"/>
        </w:trPr>
        <w:tc>
          <w:tcPr>
            <w:tcW w:w="5159" w:type="dxa"/>
            <w:tcBorders>
              <w:top w:val="double" w:sz="4" w:space="0" w:color="auto"/>
              <w:left w:val="double" w:sz="4" w:space="0" w:color="auto"/>
              <w:bottom w:val="double" w:sz="4" w:space="0" w:color="auto"/>
              <w:right w:val="double" w:sz="4" w:space="0" w:color="auto"/>
            </w:tcBorders>
          </w:tcPr>
          <w:p w:rsidR="00551743" w:rsidRPr="006C1C24" w:rsidRDefault="00551743" w:rsidP="00A62DD3">
            <w:pPr>
              <w:jc w:val="center"/>
              <w:rPr>
                <w:rFonts w:ascii="Arial" w:hAnsi="Arial" w:cs="Arial"/>
              </w:rPr>
            </w:pPr>
            <w:r w:rsidRPr="006C1C24">
              <w:rPr>
                <w:rFonts w:ascii="Arial" w:hAnsi="Arial" w:cs="Arial"/>
              </w:rPr>
              <w:t>Pontuação máxima na Prova de Títulos</w:t>
            </w:r>
          </w:p>
        </w:tc>
        <w:tc>
          <w:tcPr>
            <w:tcW w:w="3836" w:type="dxa"/>
            <w:gridSpan w:val="2"/>
            <w:tcBorders>
              <w:top w:val="double" w:sz="4" w:space="0" w:color="auto"/>
              <w:left w:val="double" w:sz="4" w:space="0" w:color="auto"/>
              <w:bottom w:val="double" w:sz="4" w:space="0" w:color="auto"/>
              <w:right w:val="double" w:sz="4" w:space="0" w:color="auto"/>
            </w:tcBorders>
            <w:vAlign w:val="center"/>
          </w:tcPr>
          <w:p w:rsidR="00551743" w:rsidRPr="006C1C24" w:rsidRDefault="00551743" w:rsidP="00A62DD3">
            <w:pPr>
              <w:jc w:val="center"/>
              <w:rPr>
                <w:rFonts w:ascii="Arial" w:hAnsi="Arial" w:cs="Arial"/>
              </w:rPr>
            </w:pPr>
            <w:r>
              <w:rPr>
                <w:rFonts w:ascii="Arial" w:hAnsi="Arial" w:cs="Arial"/>
              </w:rPr>
              <w:t>2,</w:t>
            </w:r>
            <w:r w:rsidRPr="006C1C24">
              <w:rPr>
                <w:rFonts w:ascii="Arial" w:hAnsi="Arial" w:cs="Arial"/>
              </w:rPr>
              <w:t>0</w:t>
            </w:r>
            <w:r>
              <w:rPr>
                <w:rFonts w:ascii="Arial" w:hAnsi="Arial" w:cs="Arial"/>
              </w:rPr>
              <w:t>0</w:t>
            </w:r>
            <w:r w:rsidRPr="006C1C24">
              <w:rPr>
                <w:rFonts w:ascii="Arial" w:hAnsi="Arial" w:cs="Arial"/>
              </w:rPr>
              <w:t xml:space="preserve"> pontos</w:t>
            </w:r>
          </w:p>
        </w:tc>
      </w:tr>
    </w:tbl>
    <w:p w:rsidR="00551743" w:rsidRPr="006C1C24" w:rsidRDefault="00551743" w:rsidP="00551743">
      <w:pPr>
        <w:jc w:val="both"/>
        <w:rPr>
          <w:rFonts w:ascii="Arial" w:hAnsi="Arial" w:cs="Arial"/>
          <w:color w:val="FF0000"/>
        </w:rPr>
      </w:pPr>
    </w:p>
    <w:p w:rsidR="00551743" w:rsidRPr="006C1C24" w:rsidRDefault="00551743" w:rsidP="00551743">
      <w:pPr>
        <w:jc w:val="both"/>
        <w:rPr>
          <w:rFonts w:ascii="Arial" w:hAnsi="Arial" w:cs="Arial"/>
        </w:rPr>
      </w:pPr>
      <w:r>
        <w:rPr>
          <w:rFonts w:ascii="Arial" w:hAnsi="Arial" w:cs="Arial"/>
        </w:rPr>
        <w:t>8</w:t>
      </w:r>
      <w:r w:rsidRPr="006C1C24">
        <w:rPr>
          <w:rFonts w:ascii="Arial" w:hAnsi="Arial" w:cs="Arial"/>
        </w:rPr>
        <w:t>.4. Caso o candidato apresente mais de u</w:t>
      </w:r>
      <w:r>
        <w:rPr>
          <w:rFonts w:ascii="Arial" w:hAnsi="Arial" w:cs="Arial"/>
        </w:rPr>
        <w:t>m certificado de pós-graduação será computado, apenas, aquele de maior valor acadêmico, não sendo cumulativos.</w:t>
      </w:r>
    </w:p>
    <w:p w:rsidR="00551743" w:rsidRDefault="00551743" w:rsidP="00551743">
      <w:pPr>
        <w:jc w:val="both"/>
        <w:rPr>
          <w:rFonts w:ascii="Arial" w:hAnsi="Arial" w:cs="Arial"/>
        </w:rPr>
      </w:pPr>
    </w:p>
    <w:p w:rsidR="00551743" w:rsidRPr="006C1C24" w:rsidRDefault="00551743" w:rsidP="00551743">
      <w:pPr>
        <w:jc w:val="both"/>
        <w:rPr>
          <w:rFonts w:ascii="Arial" w:hAnsi="Arial" w:cs="Arial"/>
        </w:rPr>
      </w:pPr>
      <w:r>
        <w:rPr>
          <w:rFonts w:ascii="Arial" w:hAnsi="Arial" w:cs="Arial"/>
        </w:rPr>
        <w:t>8</w:t>
      </w:r>
      <w:r w:rsidRPr="006C1C24">
        <w:rPr>
          <w:rFonts w:ascii="Arial" w:hAnsi="Arial" w:cs="Arial"/>
        </w:rPr>
        <w:t>.5. A nota final da prova de títulos será a pontuação obtida através do</w:t>
      </w:r>
      <w:r>
        <w:rPr>
          <w:rFonts w:ascii="Arial" w:hAnsi="Arial" w:cs="Arial"/>
        </w:rPr>
        <w:t>s</w:t>
      </w:r>
      <w:r w:rsidRPr="006C1C24">
        <w:rPr>
          <w:rFonts w:ascii="Arial" w:hAnsi="Arial" w:cs="Arial"/>
        </w:rPr>
        <w:t xml:space="preserve"> certificado</w:t>
      </w:r>
      <w:r>
        <w:rPr>
          <w:rFonts w:ascii="Arial" w:hAnsi="Arial" w:cs="Arial"/>
        </w:rPr>
        <w:t>s</w:t>
      </w:r>
      <w:r w:rsidRPr="006C1C24">
        <w:rPr>
          <w:rFonts w:ascii="Arial" w:hAnsi="Arial" w:cs="Arial"/>
        </w:rPr>
        <w:t xml:space="preserve"> de curso</w:t>
      </w:r>
      <w:r>
        <w:rPr>
          <w:rFonts w:ascii="Arial" w:hAnsi="Arial" w:cs="Arial"/>
        </w:rPr>
        <w:t>s acadêmicos</w:t>
      </w:r>
      <w:r w:rsidRPr="006C1C24">
        <w:rPr>
          <w:rFonts w:ascii="Arial" w:hAnsi="Arial" w:cs="Arial"/>
        </w:rPr>
        <w:t xml:space="preserve"> de pós-graduação,</w:t>
      </w:r>
      <w:r>
        <w:rPr>
          <w:rFonts w:ascii="Arial" w:hAnsi="Arial" w:cs="Arial"/>
        </w:rPr>
        <w:t xml:space="preserve"> conforme a grade do item 7</w:t>
      </w:r>
      <w:r w:rsidRPr="006C1C24">
        <w:rPr>
          <w:rFonts w:ascii="Arial" w:hAnsi="Arial" w:cs="Arial"/>
        </w:rPr>
        <w:t>.3.</w:t>
      </w:r>
    </w:p>
    <w:p w:rsidR="00551743" w:rsidRDefault="00551743" w:rsidP="00551743">
      <w:pPr>
        <w:jc w:val="both"/>
        <w:rPr>
          <w:rFonts w:ascii="Arial" w:hAnsi="Arial" w:cs="Arial"/>
          <w:b/>
        </w:rPr>
      </w:pPr>
    </w:p>
    <w:p w:rsidR="00551743" w:rsidRPr="006C1C24" w:rsidRDefault="00551743" w:rsidP="00551743">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jc w:val="both"/>
        <w:rPr>
          <w:rFonts w:ascii="Arial" w:hAnsi="Arial" w:cs="Arial"/>
        </w:rPr>
      </w:pPr>
      <w:r>
        <w:rPr>
          <w:rFonts w:ascii="Arial" w:hAnsi="Arial" w:cs="Arial"/>
        </w:rPr>
        <w:t>8</w:t>
      </w:r>
      <w:r w:rsidRPr="006C1C24">
        <w:rPr>
          <w:rFonts w:ascii="Arial" w:hAnsi="Arial" w:cs="Arial"/>
        </w:rPr>
        <w:t xml:space="preserve">.6. </w:t>
      </w:r>
      <w:r w:rsidRPr="00A00C9A">
        <w:rPr>
          <w:rFonts w:ascii="Arial" w:hAnsi="Arial" w:cs="Arial"/>
        </w:rPr>
        <w:t>A prova de títulos será realizada na mesma data, local e horário da prova objetiva de conhecimentos, quando os candidatos deverão entregar à Comissão</w:t>
      </w:r>
      <w:r>
        <w:rPr>
          <w:rFonts w:ascii="Arial" w:hAnsi="Arial" w:cs="Arial"/>
        </w:rPr>
        <w:t xml:space="preserve"> Especial</w:t>
      </w:r>
      <w:r w:rsidRPr="00A00C9A">
        <w:rPr>
          <w:rFonts w:ascii="Arial" w:hAnsi="Arial" w:cs="Arial"/>
        </w:rPr>
        <w:t xml:space="preserve"> </w:t>
      </w:r>
      <w:r>
        <w:rPr>
          <w:rFonts w:ascii="Arial" w:hAnsi="Arial" w:cs="Arial"/>
        </w:rPr>
        <w:t xml:space="preserve">do </w:t>
      </w:r>
      <w:r>
        <w:rPr>
          <w:rFonts w:ascii="Arial" w:hAnsi="Arial" w:cs="Arial"/>
        </w:rPr>
        <w:lastRenderedPageBreak/>
        <w:t>Processo Seletivo Simplificado,</w:t>
      </w:r>
      <w:r w:rsidRPr="00A00C9A">
        <w:rPr>
          <w:rFonts w:ascii="Arial" w:hAnsi="Arial" w:cs="Arial"/>
        </w:rPr>
        <w:t xml:space="preserve"> requerimento </w:t>
      </w:r>
      <w:r w:rsidRPr="006C1C24">
        <w:rPr>
          <w:rFonts w:ascii="Arial" w:hAnsi="Arial" w:cs="Arial"/>
        </w:rPr>
        <w:t>para a prova de títulos, acompanhado d</w:t>
      </w:r>
      <w:r>
        <w:rPr>
          <w:rFonts w:ascii="Arial" w:hAnsi="Arial" w:cs="Arial"/>
        </w:rPr>
        <w:t>e</w:t>
      </w:r>
      <w:r w:rsidRPr="006C1C24">
        <w:rPr>
          <w:rFonts w:ascii="Arial" w:hAnsi="Arial" w:cs="Arial"/>
        </w:rPr>
        <w:t xml:space="preserve"> cópia d</w:t>
      </w:r>
      <w:r>
        <w:rPr>
          <w:rFonts w:ascii="Arial" w:hAnsi="Arial" w:cs="Arial"/>
        </w:rPr>
        <w:t>e</w:t>
      </w:r>
      <w:r w:rsidRPr="006C1C24">
        <w:rPr>
          <w:rFonts w:ascii="Arial" w:hAnsi="Arial" w:cs="Arial"/>
        </w:rPr>
        <w:t xml:space="preserve"> </w:t>
      </w:r>
      <w:r>
        <w:rPr>
          <w:rFonts w:ascii="Arial" w:hAnsi="Arial" w:cs="Arial"/>
        </w:rPr>
        <w:t>se</w:t>
      </w:r>
      <w:r w:rsidRPr="006C1C24">
        <w:rPr>
          <w:rFonts w:ascii="Arial" w:hAnsi="Arial" w:cs="Arial"/>
        </w:rPr>
        <w:t xml:space="preserve">u título </w:t>
      </w:r>
      <w:r>
        <w:rPr>
          <w:rFonts w:ascii="Arial" w:hAnsi="Arial" w:cs="Arial"/>
        </w:rPr>
        <w:t>acadêmico na área da educação.</w:t>
      </w:r>
    </w:p>
    <w:p w:rsidR="00551743" w:rsidRPr="006C1C24" w:rsidRDefault="00551743" w:rsidP="00551743">
      <w:pPr>
        <w:autoSpaceDE w:val="0"/>
        <w:autoSpaceDN w:val="0"/>
        <w:adjustRightInd w:val="0"/>
        <w:jc w:val="both"/>
        <w:rPr>
          <w:rFonts w:ascii="Arial" w:hAnsi="Arial" w:cs="Arial"/>
        </w:rPr>
      </w:pPr>
    </w:p>
    <w:p w:rsidR="00551743" w:rsidRPr="006C1C24" w:rsidRDefault="00551743" w:rsidP="00551743">
      <w:pPr>
        <w:autoSpaceDE w:val="0"/>
        <w:autoSpaceDN w:val="0"/>
        <w:adjustRightInd w:val="0"/>
        <w:jc w:val="both"/>
        <w:rPr>
          <w:rFonts w:ascii="Arial" w:hAnsi="Arial" w:cs="Arial"/>
        </w:rPr>
      </w:pPr>
      <w:r>
        <w:rPr>
          <w:rFonts w:ascii="Arial" w:hAnsi="Arial" w:cs="Arial"/>
        </w:rPr>
        <w:t>8</w:t>
      </w:r>
      <w:r w:rsidRPr="006C1C24">
        <w:rPr>
          <w:rFonts w:ascii="Arial" w:hAnsi="Arial" w:cs="Arial"/>
        </w:rPr>
        <w:t xml:space="preserve">.7. A entrega do requerimento para a prova de títulos ocorrerá mediante assinatura do candidato no respectivo protocolo, devendo, para isso, apresentar o </w:t>
      </w:r>
      <w:r w:rsidRPr="0055452C">
        <w:rPr>
          <w:rFonts w:ascii="Arial" w:hAnsi="Arial" w:cs="Arial"/>
        </w:rPr>
        <w:t xml:space="preserve">requerimento </w:t>
      </w:r>
      <w:r w:rsidRPr="00EF0065">
        <w:rPr>
          <w:rFonts w:ascii="Arial" w:hAnsi="Arial" w:cs="Arial"/>
        </w:rPr>
        <w:t>previsto no Anexo IX em duas vias.</w:t>
      </w:r>
    </w:p>
    <w:p w:rsidR="00551743" w:rsidRDefault="00551743" w:rsidP="00551743">
      <w:pPr>
        <w:autoSpaceDE w:val="0"/>
        <w:autoSpaceDN w:val="0"/>
        <w:adjustRightInd w:val="0"/>
        <w:jc w:val="both"/>
        <w:rPr>
          <w:rFonts w:ascii="Arial" w:hAnsi="Arial" w:cs="Arial"/>
        </w:rPr>
      </w:pPr>
    </w:p>
    <w:p w:rsidR="00551743" w:rsidRPr="006C1C24" w:rsidRDefault="00551743" w:rsidP="00551743">
      <w:pPr>
        <w:autoSpaceDE w:val="0"/>
        <w:autoSpaceDN w:val="0"/>
        <w:adjustRightInd w:val="0"/>
        <w:jc w:val="both"/>
        <w:rPr>
          <w:rFonts w:ascii="Arial" w:hAnsi="Arial" w:cs="Arial"/>
        </w:rPr>
      </w:pPr>
      <w:r>
        <w:rPr>
          <w:rFonts w:ascii="Arial" w:hAnsi="Arial" w:cs="Arial"/>
        </w:rPr>
        <w:t>8</w:t>
      </w:r>
      <w:r w:rsidRPr="006C1C24">
        <w:rPr>
          <w:rFonts w:ascii="Arial" w:hAnsi="Arial" w:cs="Arial"/>
        </w:rPr>
        <w:t>.8. Não serão aceitos títulos entregues por quaisquer outros meios, sendo que os intempestivos serão desconsiderados.</w:t>
      </w:r>
    </w:p>
    <w:p w:rsidR="00551743" w:rsidRDefault="00551743" w:rsidP="00551743">
      <w:pPr>
        <w:autoSpaceDE w:val="0"/>
        <w:autoSpaceDN w:val="0"/>
        <w:adjustRightInd w:val="0"/>
        <w:jc w:val="both"/>
        <w:rPr>
          <w:rFonts w:ascii="Arial" w:hAnsi="Arial" w:cs="Arial"/>
        </w:rPr>
      </w:pPr>
    </w:p>
    <w:p w:rsidR="00551743" w:rsidRPr="006C1C24" w:rsidRDefault="00551743" w:rsidP="00551743">
      <w:pPr>
        <w:autoSpaceDE w:val="0"/>
        <w:autoSpaceDN w:val="0"/>
        <w:adjustRightInd w:val="0"/>
        <w:jc w:val="both"/>
        <w:rPr>
          <w:rFonts w:ascii="Arial" w:hAnsi="Arial" w:cs="Arial"/>
        </w:rPr>
      </w:pPr>
      <w:r>
        <w:rPr>
          <w:rFonts w:ascii="Arial" w:hAnsi="Arial" w:cs="Arial"/>
        </w:rPr>
        <w:t>8</w:t>
      </w:r>
      <w:r w:rsidRPr="006C1C24">
        <w:rPr>
          <w:rFonts w:ascii="Arial" w:hAnsi="Arial" w:cs="Arial"/>
        </w:rPr>
        <w:t>.9. Os documentos apresentados não serão devolvidos em nenhuma hipótese.</w:t>
      </w:r>
    </w:p>
    <w:p w:rsidR="00551743" w:rsidRPr="006C1C24" w:rsidRDefault="00551743" w:rsidP="00551743">
      <w:pPr>
        <w:autoSpaceDE w:val="0"/>
        <w:autoSpaceDN w:val="0"/>
        <w:adjustRightInd w:val="0"/>
        <w:jc w:val="both"/>
        <w:rPr>
          <w:rFonts w:ascii="Arial" w:hAnsi="Arial" w:cs="Arial"/>
        </w:rPr>
      </w:pPr>
    </w:p>
    <w:p w:rsidR="00551743" w:rsidRPr="003217C5" w:rsidRDefault="00551743" w:rsidP="00551743">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rPr>
      </w:pPr>
      <w:r>
        <w:rPr>
          <w:rFonts w:ascii="Arial" w:hAnsi="Arial" w:cs="Arial"/>
        </w:rPr>
        <w:t>8</w:t>
      </w:r>
      <w:r w:rsidRPr="003217C5">
        <w:rPr>
          <w:rFonts w:ascii="Arial" w:hAnsi="Arial" w:cs="Arial"/>
        </w:rPr>
        <w:t>.1</w:t>
      </w:r>
      <w:r>
        <w:rPr>
          <w:rFonts w:ascii="Arial" w:hAnsi="Arial" w:cs="Arial"/>
        </w:rPr>
        <w:t>0</w:t>
      </w:r>
      <w:r w:rsidRPr="003217C5">
        <w:rPr>
          <w:rFonts w:ascii="Arial" w:hAnsi="Arial" w:cs="Arial"/>
        </w:rPr>
        <w:t xml:space="preserve">. </w:t>
      </w:r>
      <w:r w:rsidRPr="006A726C">
        <w:rPr>
          <w:rFonts w:ascii="Arial" w:hAnsi="Arial" w:cs="Arial"/>
        </w:rPr>
        <w:t>Os títulos deverão ser apresentados por meio de cópia reprográfica autenticada por tabelião ou cópia simples, acompanhada do respectivo original, para fins de autenticação pel</w:t>
      </w:r>
      <w:r>
        <w:rPr>
          <w:rFonts w:ascii="Arial" w:hAnsi="Arial" w:cs="Arial"/>
        </w:rPr>
        <w:t>os membros d</w:t>
      </w:r>
      <w:r w:rsidRPr="006A726C">
        <w:rPr>
          <w:rFonts w:ascii="Arial" w:hAnsi="Arial" w:cs="Arial"/>
        </w:rPr>
        <w:t xml:space="preserve">a Comissão </w:t>
      </w:r>
      <w:r>
        <w:rPr>
          <w:rFonts w:ascii="Arial" w:hAnsi="Arial" w:cs="Arial"/>
        </w:rPr>
        <w:t xml:space="preserve">Especial </w:t>
      </w:r>
      <w:r w:rsidRPr="006A726C">
        <w:rPr>
          <w:rFonts w:ascii="Arial" w:hAnsi="Arial" w:cs="Arial"/>
        </w:rPr>
        <w:t>d</w:t>
      </w:r>
      <w:r>
        <w:rPr>
          <w:rFonts w:ascii="Arial" w:hAnsi="Arial" w:cs="Arial"/>
        </w:rPr>
        <w:t>o Processo Seletivo Simplificado.</w:t>
      </w:r>
    </w:p>
    <w:p w:rsidR="00551743" w:rsidRPr="004113EB" w:rsidRDefault="00551743" w:rsidP="00551743">
      <w:pPr>
        <w:autoSpaceDE w:val="0"/>
        <w:autoSpaceDN w:val="0"/>
        <w:adjustRightInd w:val="0"/>
        <w:jc w:val="both"/>
        <w:rPr>
          <w:rFonts w:ascii="Arial" w:hAnsi="Arial" w:cs="Arial"/>
        </w:rPr>
      </w:pPr>
    </w:p>
    <w:p w:rsidR="00551743" w:rsidRPr="004113EB" w:rsidRDefault="00551743" w:rsidP="00551743">
      <w:pPr>
        <w:autoSpaceDE w:val="0"/>
        <w:autoSpaceDN w:val="0"/>
        <w:adjustRightInd w:val="0"/>
        <w:jc w:val="both"/>
        <w:rPr>
          <w:rFonts w:ascii="Arial" w:hAnsi="Arial" w:cs="Arial"/>
        </w:rPr>
      </w:pPr>
      <w:r>
        <w:rPr>
          <w:rFonts w:ascii="Arial" w:hAnsi="Arial" w:cs="Arial"/>
        </w:rPr>
        <w:t>8</w:t>
      </w:r>
      <w:r w:rsidRPr="004113EB">
        <w:rPr>
          <w:rFonts w:ascii="Arial" w:hAnsi="Arial" w:cs="Arial"/>
        </w:rPr>
        <w:t>.1</w:t>
      </w:r>
      <w:r>
        <w:rPr>
          <w:rFonts w:ascii="Arial" w:hAnsi="Arial" w:cs="Arial"/>
        </w:rPr>
        <w:t>1</w:t>
      </w:r>
      <w:r w:rsidRPr="004113EB">
        <w:rPr>
          <w:rFonts w:ascii="Arial" w:hAnsi="Arial" w:cs="Arial"/>
        </w:rPr>
        <w:t>. A apresentação dos títulos é de iniciativa do candidato e serão considerados</w:t>
      </w:r>
      <w:r>
        <w:rPr>
          <w:rFonts w:ascii="Arial" w:hAnsi="Arial" w:cs="Arial"/>
        </w:rPr>
        <w:t>,</w:t>
      </w:r>
      <w:r w:rsidRPr="004113EB">
        <w:rPr>
          <w:rFonts w:ascii="Arial" w:hAnsi="Arial" w:cs="Arial"/>
        </w:rPr>
        <w:t xml:space="preserve"> apenas</w:t>
      </w:r>
      <w:r>
        <w:rPr>
          <w:rFonts w:ascii="Arial" w:hAnsi="Arial" w:cs="Arial"/>
        </w:rPr>
        <w:t>,</w:t>
      </w:r>
      <w:r w:rsidRPr="004113EB">
        <w:rPr>
          <w:rFonts w:ascii="Arial" w:hAnsi="Arial" w:cs="Arial"/>
        </w:rPr>
        <w:t xml:space="preserve"> </w:t>
      </w:r>
      <w:proofErr w:type="gramStart"/>
      <w:r w:rsidRPr="004113EB">
        <w:rPr>
          <w:rFonts w:ascii="Arial" w:hAnsi="Arial" w:cs="Arial"/>
        </w:rPr>
        <w:t>aqueles apresentados consoan</w:t>
      </w:r>
      <w:r>
        <w:rPr>
          <w:rFonts w:ascii="Arial" w:hAnsi="Arial" w:cs="Arial"/>
        </w:rPr>
        <w:t>te disposições</w:t>
      </w:r>
      <w:proofErr w:type="gramEnd"/>
      <w:r>
        <w:rPr>
          <w:rFonts w:ascii="Arial" w:hAnsi="Arial" w:cs="Arial"/>
        </w:rPr>
        <w:t xml:space="preserve"> dos itens 8.6 e 8</w:t>
      </w:r>
      <w:r w:rsidRPr="004113EB">
        <w:rPr>
          <w:rFonts w:ascii="Arial" w:hAnsi="Arial" w:cs="Arial"/>
        </w:rPr>
        <w:t>.1</w:t>
      </w:r>
      <w:r>
        <w:rPr>
          <w:rFonts w:ascii="Arial" w:hAnsi="Arial" w:cs="Arial"/>
        </w:rPr>
        <w:t>0</w:t>
      </w:r>
      <w:r w:rsidRPr="004113EB">
        <w:rPr>
          <w:rFonts w:ascii="Arial" w:hAnsi="Arial" w:cs="Arial"/>
        </w:rPr>
        <w:t>.</w:t>
      </w:r>
    </w:p>
    <w:p w:rsidR="00551743" w:rsidRDefault="00551743" w:rsidP="00551743">
      <w:pPr>
        <w:autoSpaceDE w:val="0"/>
        <w:autoSpaceDN w:val="0"/>
        <w:adjustRightInd w:val="0"/>
        <w:jc w:val="both"/>
        <w:rPr>
          <w:rFonts w:ascii="Arial" w:hAnsi="Arial" w:cs="Arial"/>
        </w:rPr>
      </w:pPr>
    </w:p>
    <w:p w:rsidR="00551743" w:rsidRPr="004113EB" w:rsidRDefault="00551743" w:rsidP="00551743">
      <w:pPr>
        <w:autoSpaceDE w:val="0"/>
        <w:autoSpaceDN w:val="0"/>
        <w:adjustRightInd w:val="0"/>
        <w:jc w:val="both"/>
        <w:rPr>
          <w:rFonts w:ascii="Arial" w:hAnsi="Arial" w:cs="Arial"/>
        </w:rPr>
      </w:pPr>
      <w:r>
        <w:rPr>
          <w:rFonts w:ascii="Arial" w:hAnsi="Arial" w:cs="Arial"/>
        </w:rPr>
        <w:t>8</w:t>
      </w:r>
      <w:r w:rsidRPr="004113EB">
        <w:rPr>
          <w:rFonts w:ascii="Arial" w:hAnsi="Arial" w:cs="Arial"/>
        </w:rPr>
        <w:t>.1</w:t>
      </w:r>
      <w:r>
        <w:rPr>
          <w:rFonts w:ascii="Arial" w:hAnsi="Arial" w:cs="Arial"/>
        </w:rPr>
        <w:t>2</w:t>
      </w:r>
      <w:r w:rsidRPr="004113EB">
        <w:rPr>
          <w:rFonts w:ascii="Arial" w:hAnsi="Arial" w:cs="Arial"/>
        </w:rPr>
        <w:t xml:space="preserve">. O candidato, cujo diploma tenha sido expedido com nome diferente do que consta na inscrição, deverá anexar certidão de casamento ou cópia da sentença que modificou o seu nome, </w:t>
      </w:r>
      <w:proofErr w:type="gramStart"/>
      <w:r w:rsidRPr="004113EB">
        <w:rPr>
          <w:rFonts w:ascii="Arial" w:hAnsi="Arial" w:cs="Arial"/>
        </w:rPr>
        <w:t>sob pena</w:t>
      </w:r>
      <w:proofErr w:type="gramEnd"/>
      <w:r w:rsidRPr="004113EB">
        <w:rPr>
          <w:rFonts w:ascii="Arial" w:hAnsi="Arial" w:cs="Arial"/>
        </w:rPr>
        <w:t xml:space="preserve"> de não ter os pontos computados.</w:t>
      </w:r>
    </w:p>
    <w:p w:rsidR="00551743" w:rsidRPr="004113EB" w:rsidRDefault="00551743" w:rsidP="00551743">
      <w:pPr>
        <w:autoSpaceDE w:val="0"/>
        <w:autoSpaceDN w:val="0"/>
        <w:adjustRightInd w:val="0"/>
        <w:jc w:val="both"/>
        <w:rPr>
          <w:rFonts w:ascii="Arial" w:hAnsi="Arial" w:cs="Arial"/>
        </w:rPr>
      </w:pPr>
    </w:p>
    <w:p w:rsidR="00551743" w:rsidRPr="004113EB" w:rsidRDefault="00551743" w:rsidP="00551743">
      <w:pPr>
        <w:autoSpaceDE w:val="0"/>
        <w:autoSpaceDN w:val="0"/>
        <w:adjustRightInd w:val="0"/>
        <w:jc w:val="both"/>
        <w:rPr>
          <w:rFonts w:ascii="Arial" w:hAnsi="Arial" w:cs="Arial"/>
        </w:rPr>
      </w:pPr>
      <w:r>
        <w:rPr>
          <w:rFonts w:ascii="Arial" w:hAnsi="Arial" w:cs="Arial"/>
        </w:rPr>
        <w:t>8</w:t>
      </w:r>
      <w:r w:rsidRPr="004113EB">
        <w:rPr>
          <w:rFonts w:ascii="Arial" w:hAnsi="Arial" w:cs="Arial"/>
        </w:rPr>
        <w:t>.1</w:t>
      </w:r>
      <w:r>
        <w:rPr>
          <w:rFonts w:ascii="Arial" w:hAnsi="Arial" w:cs="Arial"/>
        </w:rPr>
        <w:t>3</w:t>
      </w:r>
      <w:r w:rsidRPr="004113EB">
        <w:rPr>
          <w:rFonts w:ascii="Arial" w:hAnsi="Arial" w:cs="Arial"/>
        </w:rPr>
        <w:t>. Os títulos obtidos no exterior deverão ser validados por instituição nacional, na forma da lei e, se redigidos em língua estrangeira, acompanhados por tradução feita por tradutor oficial.</w:t>
      </w:r>
    </w:p>
    <w:p w:rsidR="00551743" w:rsidRPr="004113EB" w:rsidRDefault="00551743" w:rsidP="00551743">
      <w:pPr>
        <w:autoSpaceDE w:val="0"/>
        <w:autoSpaceDN w:val="0"/>
        <w:adjustRightInd w:val="0"/>
        <w:jc w:val="both"/>
        <w:rPr>
          <w:rFonts w:ascii="Arial" w:hAnsi="Arial" w:cs="Arial"/>
        </w:rPr>
      </w:pPr>
    </w:p>
    <w:p w:rsidR="00551743" w:rsidRPr="004113EB" w:rsidRDefault="00551743" w:rsidP="00551743">
      <w:pPr>
        <w:autoSpaceDE w:val="0"/>
        <w:autoSpaceDN w:val="0"/>
        <w:adjustRightInd w:val="0"/>
        <w:jc w:val="both"/>
        <w:rPr>
          <w:rFonts w:ascii="Arial" w:hAnsi="Arial" w:cs="Arial"/>
        </w:rPr>
      </w:pPr>
      <w:r>
        <w:rPr>
          <w:rFonts w:ascii="Arial" w:hAnsi="Arial" w:cs="Arial"/>
        </w:rPr>
        <w:t>8.14</w:t>
      </w:r>
      <w:r w:rsidRPr="004113EB">
        <w:rPr>
          <w:rFonts w:ascii="Arial" w:hAnsi="Arial" w:cs="Arial"/>
        </w:rPr>
        <w:t>. Não serão pontuados:</w:t>
      </w:r>
    </w:p>
    <w:p w:rsidR="00551743" w:rsidRPr="00B37AEF" w:rsidRDefault="00551743" w:rsidP="00551743">
      <w:pPr>
        <w:numPr>
          <w:ilvl w:val="0"/>
          <w:numId w:val="18"/>
        </w:numPr>
        <w:autoSpaceDE w:val="0"/>
        <w:autoSpaceDN w:val="0"/>
        <w:adjustRightInd w:val="0"/>
        <w:jc w:val="both"/>
        <w:rPr>
          <w:rFonts w:ascii="Arial" w:hAnsi="Arial" w:cs="Arial"/>
        </w:rPr>
      </w:pPr>
      <w:r w:rsidRPr="004113EB">
        <w:rPr>
          <w:rFonts w:ascii="Arial" w:hAnsi="Arial" w:cs="Arial"/>
        </w:rPr>
        <w:t>Os títulos não entregues no prazo</w:t>
      </w:r>
      <w:r>
        <w:rPr>
          <w:rFonts w:ascii="Arial" w:hAnsi="Arial" w:cs="Arial"/>
        </w:rPr>
        <w:t>, na forma</w:t>
      </w:r>
      <w:r w:rsidRPr="004113EB">
        <w:rPr>
          <w:rFonts w:ascii="Arial" w:hAnsi="Arial" w:cs="Arial"/>
        </w:rPr>
        <w:t xml:space="preserve"> e</w:t>
      </w:r>
      <w:r>
        <w:rPr>
          <w:rFonts w:ascii="Arial" w:hAnsi="Arial" w:cs="Arial"/>
        </w:rPr>
        <w:t xml:space="preserve"> no</w:t>
      </w:r>
      <w:r w:rsidRPr="004113EB">
        <w:rPr>
          <w:rFonts w:ascii="Arial" w:hAnsi="Arial" w:cs="Arial"/>
        </w:rPr>
        <w:t xml:space="preserve"> local determinados</w:t>
      </w:r>
      <w:r>
        <w:rPr>
          <w:rFonts w:ascii="Arial" w:hAnsi="Arial" w:cs="Arial"/>
        </w:rPr>
        <w:t xml:space="preserve"> nesse Edital</w:t>
      </w:r>
      <w:r w:rsidRPr="004113EB">
        <w:rPr>
          <w:rFonts w:ascii="Arial" w:hAnsi="Arial" w:cs="Arial"/>
        </w:rPr>
        <w:t>;</w:t>
      </w:r>
    </w:p>
    <w:p w:rsidR="00551743" w:rsidRPr="00B37AEF" w:rsidRDefault="00551743" w:rsidP="00551743">
      <w:pPr>
        <w:numPr>
          <w:ilvl w:val="0"/>
          <w:numId w:val="18"/>
        </w:numPr>
        <w:autoSpaceDE w:val="0"/>
        <w:autoSpaceDN w:val="0"/>
        <w:adjustRightInd w:val="0"/>
        <w:jc w:val="both"/>
        <w:rPr>
          <w:rFonts w:ascii="Arial" w:hAnsi="Arial" w:cs="Arial"/>
        </w:rPr>
      </w:pPr>
      <w:r w:rsidRPr="004113EB">
        <w:rPr>
          <w:rFonts w:ascii="Arial" w:hAnsi="Arial" w:cs="Arial"/>
        </w:rPr>
        <w:t xml:space="preserve">Títulos obtidos em cursos que não sejam na área </w:t>
      </w:r>
      <w:r>
        <w:rPr>
          <w:rFonts w:ascii="Arial" w:hAnsi="Arial" w:cs="Arial"/>
        </w:rPr>
        <w:t>da educação</w:t>
      </w:r>
      <w:r w:rsidRPr="004113EB">
        <w:rPr>
          <w:rFonts w:ascii="Arial" w:hAnsi="Arial" w:cs="Arial"/>
        </w:rPr>
        <w:t>;</w:t>
      </w:r>
    </w:p>
    <w:p w:rsidR="00551743" w:rsidRPr="004113EB" w:rsidRDefault="00551743" w:rsidP="00551743">
      <w:pPr>
        <w:numPr>
          <w:ilvl w:val="0"/>
          <w:numId w:val="18"/>
        </w:numPr>
        <w:autoSpaceDE w:val="0"/>
        <w:autoSpaceDN w:val="0"/>
        <w:adjustRightInd w:val="0"/>
        <w:spacing w:after="14"/>
        <w:jc w:val="both"/>
        <w:rPr>
          <w:rFonts w:ascii="Arial" w:hAnsi="Arial" w:cs="Arial"/>
        </w:rPr>
      </w:pPr>
      <w:r w:rsidRPr="004113EB">
        <w:rPr>
          <w:rFonts w:ascii="Arial" w:hAnsi="Arial" w:cs="Arial"/>
        </w:rPr>
        <w:t>Documentos cujo inteiro teor não possa ser identificado e analisado;</w:t>
      </w:r>
    </w:p>
    <w:p w:rsidR="00551743" w:rsidRPr="004113EB" w:rsidRDefault="00551743" w:rsidP="00551743">
      <w:pPr>
        <w:numPr>
          <w:ilvl w:val="0"/>
          <w:numId w:val="18"/>
        </w:numPr>
        <w:autoSpaceDE w:val="0"/>
        <w:autoSpaceDN w:val="0"/>
        <w:adjustRightInd w:val="0"/>
        <w:jc w:val="both"/>
        <w:rPr>
          <w:rFonts w:ascii="Arial" w:hAnsi="Arial" w:cs="Arial"/>
        </w:rPr>
      </w:pPr>
      <w:r w:rsidRPr="004113EB">
        <w:rPr>
          <w:rFonts w:ascii="Arial" w:hAnsi="Arial" w:cs="Arial"/>
        </w:rPr>
        <w:t xml:space="preserve">Os diplomas de formação de nível superior (graduação), </w:t>
      </w:r>
      <w:r>
        <w:rPr>
          <w:rFonts w:ascii="Arial" w:hAnsi="Arial" w:cs="Arial"/>
        </w:rPr>
        <w:t>pré-requisitos para investidura no cargo.</w:t>
      </w:r>
    </w:p>
    <w:p w:rsidR="00071CDF" w:rsidRPr="00071CDF" w:rsidRDefault="00071CDF" w:rsidP="00A667B8">
      <w:pPr>
        <w:jc w:val="both"/>
        <w:rPr>
          <w:rFonts w:ascii="Arial" w:hAnsi="Arial" w:cs="Arial"/>
          <w:b/>
          <w:color w:val="FF0000"/>
          <w:szCs w:val="20"/>
        </w:rPr>
      </w:pPr>
    </w:p>
    <w:p w:rsidR="00E10230" w:rsidRDefault="00E10230" w:rsidP="00A667B8">
      <w:pPr>
        <w:jc w:val="both"/>
        <w:rPr>
          <w:rFonts w:ascii="Arial" w:hAnsi="Arial" w:cs="Arial"/>
          <w:b/>
          <w:szCs w:val="20"/>
        </w:rPr>
      </w:pPr>
    </w:p>
    <w:p w:rsidR="00551743" w:rsidRPr="00C60505" w:rsidRDefault="00551743" w:rsidP="00551743">
      <w:pPr>
        <w:pBdr>
          <w:top w:val="single" w:sz="4" w:space="1" w:color="auto"/>
          <w:left w:val="single" w:sz="4" w:space="4" w:color="auto"/>
          <w:bottom w:val="single" w:sz="4" w:space="1" w:color="auto"/>
          <w:right w:val="single" w:sz="4" w:space="0" w:color="auto"/>
        </w:pBdr>
        <w:shd w:val="clear" w:color="auto" w:fill="DAEEF3" w:themeFill="accent5" w:themeFillTint="33"/>
        <w:jc w:val="both"/>
        <w:rPr>
          <w:rFonts w:ascii="Arial" w:hAnsi="Arial" w:cs="Arial"/>
          <w:b/>
          <w:szCs w:val="20"/>
        </w:rPr>
      </w:pPr>
      <w:r>
        <w:rPr>
          <w:rFonts w:ascii="Arial" w:hAnsi="Arial" w:cs="Arial"/>
          <w:b/>
          <w:szCs w:val="20"/>
        </w:rPr>
        <w:t>CAPÍTULO IX</w:t>
      </w:r>
      <w:r w:rsidRPr="007D4247">
        <w:rPr>
          <w:rFonts w:ascii="Arial" w:hAnsi="Arial" w:cs="Arial"/>
          <w:b/>
          <w:szCs w:val="20"/>
        </w:rPr>
        <w:t xml:space="preserve"> – DA CLASSIFICAÇÃO FINAL</w:t>
      </w:r>
    </w:p>
    <w:p w:rsidR="00551743" w:rsidRDefault="00551743" w:rsidP="00551743">
      <w:pPr>
        <w:jc w:val="both"/>
        <w:rPr>
          <w:rFonts w:ascii="Arial" w:hAnsi="Arial" w:cs="Arial"/>
        </w:rPr>
      </w:pPr>
    </w:p>
    <w:p w:rsidR="00551743" w:rsidRPr="00B64B2A" w:rsidRDefault="00551743" w:rsidP="00551743">
      <w:pPr>
        <w:jc w:val="both"/>
        <w:rPr>
          <w:rFonts w:ascii="Arial" w:hAnsi="Arial" w:cs="Arial"/>
        </w:rPr>
      </w:pPr>
      <w:r>
        <w:rPr>
          <w:rFonts w:ascii="Arial" w:hAnsi="Arial" w:cs="Arial"/>
        </w:rPr>
        <w:t>9</w:t>
      </w:r>
      <w:r w:rsidRPr="00E60849">
        <w:rPr>
          <w:rFonts w:ascii="Arial" w:hAnsi="Arial" w:cs="Arial"/>
        </w:rPr>
        <w:t xml:space="preserve">.1. Serão considerados aprovados neste </w:t>
      </w:r>
      <w:r>
        <w:rPr>
          <w:rFonts w:ascii="Arial" w:hAnsi="Arial" w:cs="Arial"/>
        </w:rPr>
        <w:t>Processo Seletivo</w:t>
      </w:r>
      <w:r w:rsidRPr="006C1D4E">
        <w:rPr>
          <w:rFonts w:ascii="Arial" w:hAnsi="Arial" w:cs="Arial"/>
          <w:szCs w:val="20"/>
        </w:rPr>
        <w:t xml:space="preserve"> </w:t>
      </w:r>
      <w:r>
        <w:rPr>
          <w:rFonts w:ascii="Arial" w:hAnsi="Arial" w:cs="Arial"/>
          <w:szCs w:val="20"/>
        </w:rPr>
        <w:t>Simplificado</w:t>
      </w:r>
      <w:r>
        <w:rPr>
          <w:rFonts w:ascii="Arial" w:hAnsi="Arial" w:cs="Arial"/>
        </w:rPr>
        <w:t xml:space="preserve"> o</w:t>
      </w:r>
      <w:r w:rsidRPr="000B5DBE">
        <w:rPr>
          <w:rFonts w:ascii="Arial" w:eastAsia="Calibri" w:hAnsi="Arial" w:cs="Arial"/>
          <w:lang w:eastAsia="en-US"/>
        </w:rPr>
        <w:t xml:space="preserve">s candidatos que obtiverem nota final igual ou superior a </w:t>
      </w:r>
      <w:r w:rsidR="00894AD2">
        <w:rPr>
          <w:rFonts w:ascii="Arial" w:eastAsia="Calibri" w:hAnsi="Arial" w:cs="Arial"/>
          <w:lang w:eastAsia="en-US"/>
        </w:rPr>
        <w:t>3</w:t>
      </w:r>
      <w:r w:rsidRPr="000B5DBE">
        <w:rPr>
          <w:rFonts w:ascii="Arial" w:eastAsia="Calibri" w:hAnsi="Arial" w:cs="Arial"/>
          <w:lang w:eastAsia="en-US"/>
        </w:rPr>
        <w:t>,00 (</w:t>
      </w:r>
      <w:r w:rsidR="00894AD2">
        <w:rPr>
          <w:rFonts w:ascii="Arial" w:eastAsia="Calibri" w:hAnsi="Arial" w:cs="Arial"/>
          <w:lang w:eastAsia="en-US"/>
        </w:rPr>
        <w:t xml:space="preserve">três </w:t>
      </w:r>
      <w:r w:rsidRPr="000B5DBE">
        <w:rPr>
          <w:rFonts w:ascii="Arial" w:eastAsia="Calibri" w:hAnsi="Arial" w:cs="Arial"/>
          <w:lang w:eastAsia="en-US"/>
        </w:rPr>
        <w:t>vírgu</w:t>
      </w:r>
      <w:r>
        <w:rPr>
          <w:rFonts w:ascii="Arial" w:eastAsia="Calibri" w:hAnsi="Arial" w:cs="Arial"/>
          <w:lang w:eastAsia="en-US"/>
        </w:rPr>
        <w:t>la zero) pontos</w:t>
      </w:r>
      <w:r w:rsidRPr="000B5DBE">
        <w:rPr>
          <w:rFonts w:ascii="Arial" w:eastAsia="Calibri" w:hAnsi="Arial" w:cs="Arial"/>
          <w:lang w:eastAsia="en-US"/>
        </w:rPr>
        <w:t>.</w:t>
      </w:r>
    </w:p>
    <w:p w:rsidR="00551743" w:rsidRDefault="00551743" w:rsidP="00551743">
      <w:pPr>
        <w:jc w:val="both"/>
        <w:rPr>
          <w:rFonts w:ascii="Arial" w:hAnsi="Arial" w:cs="Arial"/>
        </w:rPr>
      </w:pPr>
    </w:p>
    <w:p w:rsidR="00551743" w:rsidRPr="00E60849" w:rsidRDefault="00551743" w:rsidP="00551743">
      <w:pPr>
        <w:jc w:val="both"/>
        <w:rPr>
          <w:rFonts w:ascii="Arial" w:hAnsi="Arial" w:cs="Arial"/>
        </w:rPr>
      </w:pPr>
      <w:r>
        <w:rPr>
          <w:rFonts w:ascii="Arial" w:hAnsi="Arial" w:cs="Arial"/>
        </w:rPr>
        <w:t>9</w:t>
      </w:r>
      <w:r w:rsidRPr="00173D39">
        <w:rPr>
          <w:rFonts w:ascii="Arial" w:hAnsi="Arial" w:cs="Arial"/>
        </w:rPr>
        <w:t xml:space="preserve">.2. A nota </w:t>
      </w:r>
      <w:r w:rsidR="00E640C4">
        <w:rPr>
          <w:rFonts w:ascii="Arial" w:hAnsi="Arial" w:cs="Arial"/>
        </w:rPr>
        <w:t>da prova objetiva</w:t>
      </w:r>
      <w:r w:rsidR="000C4DC0">
        <w:rPr>
          <w:rFonts w:ascii="Arial" w:hAnsi="Arial" w:cs="Arial"/>
        </w:rPr>
        <w:t xml:space="preserve"> de conhecimentos</w:t>
      </w:r>
      <w:r w:rsidRPr="00173D39">
        <w:rPr>
          <w:rFonts w:ascii="Arial" w:hAnsi="Arial" w:cs="Arial"/>
        </w:rPr>
        <w:t xml:space="preserve"> será calculada multiplicando o número de acertos pelo valor de cada questão, de conformidade com a grade do item 7.3.</w:t>
      </w:r>
    </w:p>
    <w:p w:rsidR="00551743" w:rsidRDefault="00551743" w:rsidP="00551743">
      <w:pPr>
        <w:jc w:val="both"/>
        <w:rPr>
          <w:rFonts w:ascii="Arial" w:hAnsi="Arial" w:cs="Arial"/>
        </w:rPr>
      </w:pPr>
    </w:p>
    <w:p w:rsidR="00551743" w:rsidRDefault="00551743" w:rsidP="00551743">
      <w:pPr>
        <w:autoSpaceDE w:val="0"/>
        <w:autoSpaceDN w:val="0"/>
        <w:adjustRightInd w:val="0"/>
        <w:jc w:val="both"/>
        <w:rPr>
          <w:rFonts w:ascii="Arial" w:hAnsi="Arial" w:cs="Arial"/>
        </w:rPr>
      </w:pPr>
      <w:r>
        <w:rPr>
          <w:rFonts w:ascii="Arial" w:hAnsi="Arial" w:cs="Arial"/>
        </w:rPr>
        <w:t xml:space="preserve">9.3. </w:t>
      </w:r>
      <w:r w:rsidR="00E640C4">
        <w:rPr>
          <w:rFonts w:ascii="Arial" w:hAnsi="Arial" w:cs="Arial"/>
        </w:rPr>
        <w:t>A</w:t>
      </w:r>
      <w:r w:rsidRPr="000B11D7">
        <w:rPr>
          <w:rFonts w:ascii="Arial" w:hAnsi="Arial" w:cs="Arial"/>
        </w:rPr>
        <w:t xml:space="preserve"> nota final será expressa de 0,00 (zero vírgula zero) a 12,00 (doze vírgula zero) pontos, com duas casas </w:t>
      </w:r>
      <w:proofErr w:type="gramStart"/>
      <w:r w:rsidRPr="000B11D7">
        <w:rPr>
          <w:rFonts w:ascii="Arial" w:hAnsi="Arial" w:cs="Arial"/>
        </w:rPr>
        <w:t>decimais, sem arredondamentos, calculada com base na seguinte fórmula</w:t>
      </w:r>
      <w:proofErr w:type="gramEnd"/>
      <w:r w:rsidRPr="000B11D7">
        <w:rPr>
          <w:rFonts w:ascii="Arial" w:hAnsi="Arial" w:cs="Arial"/>
        </w:rPr>
        <w:t>:</w:t>
      </w:r>
    </w:p>
    <w:p w:rsidR="00551743" w:rsidRPr="00DF4E27" w:rsidRDefault="00551743" w:rsidP="00551743">
      <w:pPr>
        <w:jc w:val="center"/>
        <w:rPr>
          <w:rFonts w:ascii="Calibri-Bold" w:hAnsi="Calibri-Bold" w:cs="Calibri-Bold"/>
          <w:b/>
          <w:bCs/>
          <w:sz w:val="10"/>
        </w:rPr>
      </w:pPr>
    </w:p>
    <w:p w:rsidR="00551743" w:rsidRPr="001F4025" w:rsidRDefault="00551743" w:rsidP="00551743">
      <w:pPr>
        <w:jc w:val="center"/>
        <w:rPr>
          <w:rFonts w:ascii="Arial" w:hAnsi="Arial" w:cs="Arial"/>
          <w:b/>
        </w:rPr>
      </w:pPr>
      <w:r w:rsidRPr="001F4025">
        <w:rPr>
          <w:rFonts w:ascii="Arial" w:hAnsi="Arial" w:cs="Arial"/>
          <w:b/>
          <w:bCs/>
        </w:rPr>
        <w:t>NF = NPE + NPT</w:t>
      </w:r>
    </w:p>
    <w:p w:rsidR="00551743" w:rsidRPr="00DF4E27" w:rsidRDefault="00551743" w:rsidP="00551743">
      <w:pPr>
        <w:rPr>
          <w:rFonts w:ascii="Arial" w:hAnsi="Arial" w:cs="Arial"/>
          <w:sz w:val="14"/>
        </w:rPr>
      </w:pPr>
      <w:r w:rsidRPr="00DF4E27">
        <w:rPr>
          <w:rFonts w:ascii="Arial" w:hAnsi="Arial" w:cs="Arial"/>
          <w:sz w:val="14"/>
        </w:rPr>
        <w:t>Onde:</w:t>
      </w:r>
    </w:p>
    <w:p w:rsidR="00551743" w:rsidRPr="00DF4E27" w:rsidRDefault="00551743" w:rsidP="00551743">
      <w:pPr>
        <w:rPr>
          <w:rFonts w:ascii="Arial" w:hAnsi="Arial" w:cs="Arial"/>
          <w:sz w:val="14"/>
        </w:rPr>
      </w:pPr>
      <w:r w:rsidRPr="00DF4E27">
        <w:rPr>
          <w:rFonts w:ascii="Arial" w:hAnsi="Arial" w:cs="Arial"/>
          <w:sz w:val="14"/>
        </w:rPr>
        <w:t>NF = Nota final</w:t>
      </w:r>
    </w:p>
    <w:p w:rsidR="00551743" w:rsidRPr="00DF4E27" w:rsidRDefault="00551743" w:rsidP="00551743">
      <w:pPr>
        <w:rPr>
          <w:rFonts w:ascii="Arial" w:hAnsi="Arial" w:cs="Arial"/>
          <w:sz w:val="14"/>
        </w:rPr>
      </w:pPr>
      <w:r w:rsidRPr="00DF4E27">
        <w:rPr>
          <w:rFonts w:ascii="Arial" w:hAnsi="Arial" w:cs="Arial"/>
          <w:sz w:val="14"/>
        </w:rPr>
        <w:t>NPE = Nota da prova escrita</w:t>
      </w:r>
    </w:p>
    <w:p w:rsidR="00551743" w:rsidRPr="009A050E" w:rsidRDefault="00551743" w:rsidP="00551743">
      <w:pPr>
        <w:rPr>
          <w:rFonts w:ascii="Arial" w:hAnsi="Arial" w:cs="Arial"/>
          <w:sz w:val="14"/>
        </w:rPr>
      </w:pPr>
      <w:r w:rsidRPr="00DF4E27">
        <w:rPr>
          <w:rFonts w:ascii="Arial" w:hAnsi="Arial" w:cs="Arial"/>
          <w:sz w:val="14"/>
        </w:rPr>
        <w:t>NPT = Nota da prova de títulos</w:t>
      </w:r>
    </w:p>
    <w:p w:rsidR="00551743" w:rsidRPr="00E60849" w:rsidRDefault="00551743" w:rsidP="00551743">
      <w:pPr>
        <w:jc w:val="both"/>
        <w:rPr>
          <w:rFonts w:ascii="Arial" w:hAnsi="Arial" w:cs="Arial"/>
        </w:rPr>
      </w:pPr>
      <w:r>
        <w:rPr>
          <w:rFonts w:ascii="Arial" w:hAnsi="Arial" w:cs="Arial"/>
        </w:rPr>
        <w:lastRenderedPageBreak/>
        <w:t>9</w:t>
      </w:r>
      <w:r w:rsidRPr="00E60849">
        <w:rPr>
          <w:rFonts w:ascii="Arial" w:hAnsi="Arial" w:cs="Arial"/>
        </w:rPr>
        <w:t>.</w:t>
      </w:r>
      <w:r>
        <w:rPr>
          <w:rFonts w:ascii="Arial" w:hAnsi="Arial" w:cs="Arial"/>
        </w:rPr>
        <w:t>4</w:t>
      </w:r>
      <w:r w:rsidRPr="00E60849">
        <w:rPr>
          <w:rFonts w:ascii="Arial" w:hAnsi="Arial" w:cs="Arial"/>
        </w:rPr>
        <w:t xml:space="preserve">. A classificação final dos candidatos será realizada depois de esgotadas todas as fases de recursos, cujo relatório obedecerá </w:t>
      </w:r>
      <w:proofErr w:type="gramStart"/>
      <w:r w:rsidRPr="00E60849">
        <w:rPr>
          <w:rFonts w:ascii="Arial" w:hAnsi="Arial" w:cs="Arial"/>
        </w:rPr>
        <w:t>a</w:t>
      </w:r>
      <w:proofErr w:type="gramEnd"/>
      <w:r w:rsidRPr="00E60849">
        <w:rPr>
          <w:rFonts w:ascii="Arial" w:hAnsi="Arial" w:cs="Arial"/>
        </w:rPr>
        <w:t xml:space="preserve"> ordem decrescente da pontuação obtida na nota final.</w:t>
      </w:r>
    </w:p>
    <w:p w:rsidR="00551743" w:rsidRDefault="00551743" w:rsidP="00551743">
      <w:pPr>
        <w:jc w:val="both"/>
        <w:rPr>
          <w:rFonts w:ascii="Arial" w:hAnsi="Arial" w:cs="Arial"/>
        </w:rPr>
      </w:pPr>
    </w:p>
    <w:p w:rsidR="00551743" w:rsidRDefault="00551743" w:rsidP="00551743">
      <w:pPr>
        <w:jc w:val="both"/>
        <w:rPr>
          <w:rFonts w:ascii="Arial" w:hAnsi="Arial" w:cs="Arial"/>
        </w:rPr>
      </w:pPr>
      <w:r>
        <w:rPr>
          <w:rFonts w:ascii="Arial" w:hAnsi="Arial" w:cs="Arial"/>
        </w:rPr>
        <w:t>9</w:t>
      </w:r>
      <w:r w:rsidRPr="00E60849">
        <w:rPr>
          <w:rFonts w:ascii="Arial" w:hAnsi="Arial" w:cs="Arial"/>
        </w:rPr>
        <w:t>.</w:t>
      </w:r>
      <w:r>
        <w:rPr>
          <w:rFonts w:ascii="Arial" w:hAnsi="Arial" w:cs="Arial"/>
        </w:rPr>
        <w:t>5</w:t>
      </w:r>
      <w:r w:rsidRPr="00E60849">
        <w:rPr>
          <w:rFonts w:ascii="Arial" w:hAnsi="Arial" w:cs="Arial"/>
        </w:rPr>
        <w:t>. Na hipótese de igualdade de pontos, ocorrendo empate na classificação final, o desempate será obtido através da aplicação dos seguintes critérios, por ordem de preferência:</w:t>
      </w:r>
    </w:p>
    <w:p w:rsidR="00551743" w:rsidRDefault="00551743" w:rsidP="00551743">
      <w:pPr>
        <w:pStyle w:val="PargrafodaLista"/>
        <w:numPr>
          <w:ilvl w:val="1"/>
          <w:numId w:val="14"/>
        </w:numPr>
        <w:ind w:left="851"/>
        <w:jc w:val="both"/>
        <w:rPr>
          <w:rFonts w:ascii="Arial" w:hAnsi="Arial" w:cs="Arial"/>
          <w:sz w:val="24"/>
        </w:rPr>
      </w:pPr>
      <w:r>
        <w:rPr>
          <w:rFonts w:ascii="Arial" w:hAnsi="Arial" w:cs="Arial"/>
          <w:sz w:val="24"/>
        </w:rPr>
        <w:t>Para todos os cargos</w:t>
      </w:r>
      <w:r w:rsidRPr="00E5089F">
        <w:rPr>
          <w:rFonts w:ascii="Arial" w:hAnsi="Arial" w:cs="Arial"/>
          <w:sz w:val="24"/>
        </w:rPr>
        <w:t xml:space="preserve"> em que houver candidatos co</w:t>
      </w:r>
      <w:r>
        <w:rPr>
          <w:rFonts w:ascii="Arial" w:hAnsi="Arial" w:cs="Arial"/>
          <w:sz w:val="24"/>
        </w:rPr>
        <w:t xml:space="preserve">m idade igual ou superior a </w:t>
      </w:r>
      <w:proofErr w:type="gramStart"/>
      <w:r w:rsidRPr="00E5089F">
        <w:rPr>
          <w:rFonts w:ascii="Arial" w:hAnsi="Arial" w:cs="Arial"/>
          <w:sz w:val="24"/>
        </w:rPr>
        <w:t>sessenta</w:t>
      </w:r>
      <w:r>
        <w:rPr>
          <w:rFonts w:ascii="Arial" w:hAnsi="Arial" w:cs="Arial"/>
          <w:sz w:val="24"/>
        </w:rPr>
        <w:t xml:space="preserve"> (60</w:t>
      </w:r>
      <w:r w:rsidRPr="00E5089F">
        <w:rPr>
          <w:rFonts w:ascii="Arial" w:hAnsi="Arial" w:cs="Arial"/>
          <w:sz w:val="24"/>
        </w:rPr>
        <w:t>) anos, em conformidade com o art. 27, parágrafo</w:t>
      </w:r>
      <w:proofErr w:type="gramEnd"/>
      <w:r w:rsidRPr="00E5089F">
        <w:rPr>
          <w:rFonts w:ascii="Arial" w:hAnsi="Arial" w:cs="Arial"/>
          <w:sz w:val="24"/>
        </w:rPr>
        <w:t xml:space="preserve"> único, da Lei</w:t>
      </w:r>
      <w:r>
        <w:rPr>
          <w:rFonts w:ascii="Arial" w:hAnsi="Arial" w:cs="Arial"/>
          <w:sz w:val="24"/>
        </w:rPr>
        <w:t xml:space="preserve"> nº</w:t>
      </w:r>
      <w:r w:rsidRPr="00E5089F">
        <w:rPr>
          <w:rFonts w:ascii="Arial" w:hAnsi="Arial" w:cs="Arial"/>
          <w:sz w:val="24"/>
        </w:rPr>
        <w:t xml:space="preserve"> 10</w:t>
      </w:r>
      <w:r>
        <w:rPr>
          <w:rFonts w:ascii="Arial" w:hAnsi="Arial" w:cs="Arial"/>
          <w:sz w:val="24"/>
        </w:rPr>
        <w:t>.</w:t>
      </w:r>
      <w:r w:rsidRPr="00E5089F">
        <w:rPr>
          <w:rFonts w:ascii="Arial" w:hAnsi="Arial" w:cs="Arial"/>
          <w:sz w:val="24"/>
        </w:rPr>
        <w:t xml:space="preserve">741/2003 </w:t>
      </w:r>
      <w:r>
        <w:rPr>
          <w:rFonts w:ascii="Arial" w:hAnsi="Arial" w:cs="Arial"/>
          <w:sz w:val="24"/>
        </w:rPr>
        <w:t>(</w:t>
      </w:r>
      <w:r w:rsidRPr="00E5089F">
        <w:rPr>
          <w:rFonts w:ascii="Arial" w:hAnsi="Arial" w:cs="Arial"/>
          <w:sz w:val="24"/>
        </w:rPr>
        <w:t>Estatuto</w:t>
      </w:r>
      <w:r>
        <w:rPr>
          <w:rFonts w:ascii="Arial" w:hAnsi="Arial" w:cs="Arial"/>
          <w:sz w:val="24"/>
        </w:rPr>
        <w:t xml:space="preserve"> do Idoso)</w:t>
      </w:r>
      <w:r w:rsidRPr="00E5089F">
        <w:rPr>
          <w:rFonts w:ascii="Arial" w:hAnsi="Arial" w:cs="Arial"/>
          <w:sz w:val="24"/>
        </w:rPr>
        <w:t xml:space="preserve"> será utilizado o critério da maior idade</w:t>
      </w:r>
      <w:r>
        <w:rPr>
          <w:rFonts w:ascii="Arial" w:hAnsi="Arial" w:cs="Arial"/>
          <w:sz w:val="24"/>
        </w:rPr>
        <w:t>;</w:t>
      </w:r>
    </w:p>
    <w:p w:rsidR="00551743" w:rsidRDefault="00551743" w:rsidP="00551743">
      <w:pPr>
        <w:pStyle w:val="PargrafodaLista"/>
        <w:numPr>
          <w:ilvl w:val="1"/>
          <w:numId w:val="14"/>
        </w:numPr>
        <w:ind w:left="851"/>
        <w:jc w:val="both"/>
        <w:rPr>
          <w:rFonts w:ascii="Arial" w:hAnsi="Arial" w:cs="Arial"/>
          <w:sz w:val="24"/>
        </w:rPr>
      </w:pPr>
      <w:r>
        <w:rPr>
          <w:rFonts w:ascii="Arial" w:hAnsi="Arial" w:cs="Arial"/>
          <w:sz w:val="24"/>
        </w:rPr>
        <w:t>Maior nota na prova de títulos;</w:t>
      </w:r>
    </w:p>
    <w:p w:rsidR="00551743" w:rsidRPr="00C7637F" w:rsidRDefault="00551743" w:rsidP="00551743">
      <w:pPr>
        <w:pStyle w:val="PargrafodaLista"/>
        <w:numPr>
          <w:ilvl w:val="1"/>
          <w:numId w:val="14"/>
        </w:numPr>
        <w:ind w:left="851"/>
        <w:jc w:val="both"/>
        <w:rPr>
          <w:rFonts w:ascii="Arial" w:hAnsi="Arial" w:cs="Arial"/>
          <w:sz w:val="24"/>
        </w:rPr>
      </w:pPr>
      <w:r>
        <w:rPr>
          <w:rFonts w:ascii="Arial" w:hAnsi="Arial" w:cs="Arial"/>
          <w:sz w:val="24"/>
        </w:rPr>
        <w:t>M</w:t>
      </w:r>
      <w:r w:rsidRPr="00C7637F">
        <w:rPr>
          <w:rFonts w:ascii="Arial" w:hAnsi="Arial" w:cs="Arial"/>
          <w:sz w:val="24"/>
        </w:rPr>
        <w:t>aior nota na prova de conhecimentos específicos;</w:t>
      </w:r>
    </w:p>
    <w:p w:rsidR="00551743" w:rsidRDefault="00551743" w:rsidP="00551743">
      <w:pPr>
        <w:pStyle w:val="PargrafodaLista"/>
        <w:numPr>
          <w:ilvl w:val="1"/>
          <w:numId w:val="14"/>
        </w:numPr>
        <w:ind w:left="851"/>
        <w:jc w:val="both"/>
        <w:rPr>
          <w:rFonts w:ascii="Arial" w:hAnsi="Arial" w:cs="Arial"/>
          <w:sz w:val="24"/>
        </w:rPr>
      </w:pPr>
      <w:r>
        <w:rPr>
          <w:rFonts w:ascii="Arial" w:hAnsi="Arial" w:cs="Arial"/>
          <w:sz w:val="24"/>
        </w:rPr>
        <w:t>M</w:t>
      </w:r>
      <w:r w:rsidRPr="00C7637F">
        <w:rPr>
          <w:rFonts w:ascii="Arial" w:hAnsi="Arial" w:cs="Arial"/>
          <w:sz w:val="24"/>
        </w:rPr>
        <w:t>aior nota na prova de língua portuguesa;</w:t>
      </w:r>
    </w:p>
    <w:p w:rsidR="00551743" w:rsidRDefault="00551743" w:rsidP="00551743">
      <w:pPr>
        <w:pStyle w:val="PargrafodaLista"/>
        <w:numPr>
          <w:ilvl w:val="1"/>
          <w:numId w:val="14"/>
        </w:numPr>
        <w:ind w:left="851"/>
        <w:jc w:val="both"/>
        <w:rPr>
          <w:rFonts w:ascii="Arial" w:hAnsi="Arial" w:cs="Arial"/>
          <w:sz w:val="24"/>
        </w:rPr>
      </w:pPr>
      <w:r>
        <w:rPr>
          <w:rFonts w:ascii="Arial" w:hAnsi="Arial" w:cs="Arial"/>
          <w:sz w:val="24"/>
        </w:rPr>
        <w:t>Maior nota na prova de conhecimentos gerais;</w:t>
      </w:r>
    </w:p>
    <w:p w:rsidR="00551743" w:rsidRPr="00622206" w:rsidRDefault="00551743" w:rsidP="00551743">
      <w:pPr>
        <w:pStyle w:val="PargrafodaLista"/>
        <w:numPr>
          <w:ilvl w:val="1"/>
          <w:numId w:val="14"/>
        </w:numPr>
        <w:ind w:left="851"/>
        <w:jc w:val="both"/>
        <w:rPr>
          <w:rFonts w:ascii="Arial" w:hAnsi="Arial" w:cs="Arial"/>
          <w:sz w:val="24"/>
        </w:rPr>
      </w:pPr>
      <w:r w:rsidRPr="00622206">
        <w:rPr>
          <w:rFonts w:ascii="Arial" w:hAnsi="Arial" w:cs="Arial"/>
          <w:sz w:val="24"/>
        </w:rPr>
        <w:t xml:space="preserve">Maior idade, considerando-se ano, mês e dia de nascimento; </w:t>
      </w:r>
      <w:proofErr w:type="gramStart"/>
      <w:r w:rsidRPr="00622206">
        <w:rPr>
          <w:rFonts w:ascii="Arial" w:hAnsi="Arial" w:cs="Arial"/>
          <w:sz w:val="24"/>
        </w:rPr>
        <w:t>e</w:t>
      </w:r>
      <w:proofErr w:type="gramEnd"/>
    </w:p>
    <w:p w:rsidR="00551743" w:rsidRPr="00C7637F" w:rsidRDefault="00551743" w:rsidP="00551743">
      <w:pPr>
        <w:pStyle w:val="PargrafodaLista"/>
        <w:numPr>
          <w:ilvl w:val="1"/>
          <w:numId w:val="14"/>
        </w:numPr>
        <w:ind w:left="851"/>
        <w:jc w:val="both"/>
        <w:rPr>
          <w:rFonts w:ascii="Arial" w:hAnsi="Arial" w:cs="Arial"/>
          <w:sz w:val="24"/>
        </w:rPr>
      </w:pPr>
      <w:r>
        <w:rPr>
          <w:rFonts w:ascii="Arial" w:hAnsi="Arial" w:cs="Arial"/>
          <w:sz w:val="24"/>
        </w:rPr>
        <w:t>S</w:t>
      </w:r>
      <w:r w:rsidRPr="00C7637F">
        <w:rPr>
          <w:rFonts w:ascii="Arial" w:hAnsi="Arial" w:cs="Arial"/>
          <w:sz w:val="24"/>
        </w:rPr>
        <w:t>orteio público</w:t>
      </w:r>
      <w:r>
        <w:rPr>
          <w:rFonts w:ascii="Arial" w:hAnsi="Arial" w:cs="Arial"/>
          <w:sz w:val="24"/>
        </w:rPr>
        <w:t xml:space="preserve"> </w:t>
      </w:r>
      <w:r w:rsidRPr="00F84E3C">
        <w:rPr>
          <w:rFonts w:ascii="Arial" w:hAnsi="Arial" w:cs="Arial"/>
          <w:sz w:val="24"/>
        </w:rPr>
        <w:t>a ser divulgado por edital</w:t>
      </w:r>
      <w:r w:rsidRPr="00C7637F">
        <w:rPr>
          <w:rFonts w:ascii="Arial" w:hAnsi="Arial" w:cs="Arial"/>
          <w:sz w:val="24"/>
        </w:rPr>
        <w:t>.</w:t>
      </w:r>
    </w:p>
    <w:p w:rsidR="00551743" w:rsidRDefault="00551743" w:rsidP="00551743">
      <w:pPr>
        <w:jc w:val="both"/>
        <w:rPr>
          <w:rFonts w:ascii="Arial" w:hAnsi="Arial" w:cs="Arial"/>
        </w:rPr>
      </w:pPr>
    </w:p>
    <w:p w:rsidR="00551743" w:rsidRPr="00E60849" w:rsidRDefault="00551743" w:rsidP="00551743">
      <w:pPr>
        <w:jc w:val="both"/>
        <w:rPr>
          <w:rFonts w:ascii="Arial" w:hAnsi="Arial" w:cs="Arial"/>
        </w:rPr>
      </w:pPr>
      <w:r>
        <w:rPr>
          <w:rFonts w:ascii="Arial" w:hAnsi="Arial" w:cs="Arial"/>
        </w:rPr>
        <w:t>9</w:t>
      </w:r>
      <w:r w:rsidRPr="00E60849">
        <w:rPr>
          <w:rFonts w:ascii="Arial" w:hAnsi="Arial" w:cs="Arial"/>
        </w:rPr>
        <w:t>.</w:t>
      </w:r>
      <w:r>
        <w:rPr>
          <w:rFonts w:ascii="Arial" w:hAnsi="Arial" w:cs="Arial"/>
        </w:rPr>
        <w:t>6</w:t>
      </w:r>
      <w:r w:rsidRPr="00E60849">
        <w:rPr>
          <w:rFonts w:ascii="Arial" w:hAnsi="Arial" w:cs="Arial"/>
        </w:rPr>
        <w:t>. Os critérios de desempate serão aplicados sucessivamente na ordem acima, prevalecendo o critério da alínea “a” sobre o da alínea “b” e o deste sobre aquele da alínea “c”, sucessivamente.</w:t>
      </w:r>
    </w:p>
    <w:p w:rsidR="00551743" w:rsidRDefault="00551743" w:rsidP="00551743">
      <w:pPr>
        <w:jc w:val="both"/>
        <w:rPr>
          <w:rFonts w:ascii="Arial" w:hAnsi="Arial" w:cs="Arial"/>
        </w:rPr>
      </w:pPr>
    </w:p>
    <w:p w:rsidR="00551743" w:rsidRDefault="00551743" w:rsidP="00551743">
      <w:pPr>
        <w:jc w:val="both"/>
        <w:rPr>
          <w:rFonts w:ascii="Arial" w:hAnsi="Arial" w:cs="Arial"/>
        </w:rPr>
      </w:pPr>
      <w:r>
        <w:rPr>
          <w:rFonts w:ascii="Arial" w:hAnsi="Arial" w:cs="Arial"/>
        </w:rPr>
        <w:t>9</w:t>
      </w:r>
      <w:r w:rsidRPr="00E60849">
        <w:rPr>
          <w:rFonts w:ascii="Arial" w:hAnsi="Arial" w:cs="Arial"/>
        </w:rPr>
        <w:t>.</w:t>
      </w:r>
      <w:r>
        <w:rPr>
          <w:rFonts w:ascii="Arial" w:hAnsi="Arial" w:cs="Arial"/>
        </w:rPr>
        <w:t>7</w:t>
      </w:r>
      <w:r w:rsidRPr="00E60849">
        <w:rPr>
          <w:rFonts w:ascii="Arial" w:hAnsi="Arial" w:cs="Arial"/>
        </w:rPr>
        <w:t xml:space="preserve">. Para efeito da aplicação das normas deste Edital, será considerada a idade do candidato </w:t>
      </w:r>
      <w:proofErr w:type="gramStart"/>
      <w:r w:rsidRPr="00E60849">
        <w:rPr>
          <w:rFonts w:ascii="Arial" w:hAnsi="Arial" w:cs="Arial"/>
        </w:rPr>
        <w:t>aquela</w:t>
      </w:r>
      <w:proofErr w:type="gramEnd"/>
      <w:r w:rsidRPr="00E60849">
        <w:rPr>
          <w:rFonts w:ascii="Arial" w:hAnsi="Arial" w:cs="Arial"/>
        </w:rPr>
        <w:t xml:space="preserve"> </w:t>
      </w:r>
      <w:r>
        <w:rPr>
          <w:rFonts w:ascii="Arial" w:hAnsi="Arial" w:cs="Arial"/>
        </w:rPr>
        <w:t>correspondente a</w:t>
      </w:r>
      <w:r w:rsidRPr="001226EB">
        <w:rPr>
          <w:rFonts w:ascii="Arial" w:hAnsi="Arial" w:cs="Arial"/>
          <w:szCs w:val="22"/>
        </w:rPr>
        <w:t>o último dia d</w:t>
      </w:r>
      <w:r>
        <w:rPr>
          <w:rFonts w:ascii="Arial" w:hAnsi="Arial" w:cs="Arial"/>
          <w:szCs w:val="22"/>
        </w:rPr>
        <w:t>as</w:t>
      </w:r>
      <w:r w:rsidRPr="001226EB">
        <w:rPr>
          <w:rFonts w:ascii="Arial" w:hAnsi="Arial" w:cs="Arial"/>
          <w:szCs w:val="22"/>
        </w:rPr>
        <w:t xml:space="preserve"> </w:t>
      </w:r>
      <w:r w:rsidRPr="00E60849">
        <w:rPr>
          <w:rFonts w:ascii="Arial" w:hAnsi="Arial" w:cs="Arial"/>
        </w:rPr>
        <w:t>inscrições.</w:t>
      </w:r>
    </w:p>
    <w:p w:rsidR="008C7436" w:rsidRDefault="008C7436" w:rsidP="0014439A">
      <w:pPr>
        <w:jc w:val="both"/>
        <w:rPr>
          <w:rFonts w:ascii="Arial" w:hAnsi="Arial" w:cs="Arial"/>
        </w:rPr>
      </w:pPr>
    </w:p>
    <w:p w:rsidR="00215603" w:rsidRDefault="00215603" w:rsidP="0014439A">
      <w:pPr>
        <w:jc w:val="both"/>
        <w:rPr>
          <w:rFonts w:ascii="Arial" w:hAnsi="Arial" w:cs="Arial"/>
        </w:rPr>
      </w:pPr>
    </w:p>
    <w:p w:rsidR="00043CE9" w:rsidRDefault="009E09F4" w:rsidP="00C3349A">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b/>
        </w:rPr>
      </w:pPr>
      <w:r>
        <w:rPr>
          <w:rFonts w:ascii="Arial" w:hAnsi="Arial" w:cs="Arial"/>
          <w:b/>
        </w:rPr>
        <w:t xml:space="preserve">CAPÍTULO </w:t>
      </w:r>
      <w:r w:rsidR="003F6CDB">
        <w:rPr>
          <w:rFonts w:ascii="Arial" w:hAnsi="Arial" w:cs="Arial"/>
          <w:b/>
        </w:rPr>
        <w:t>X</w:t>
      </w:r>
      <w:r w:rsidR="00043CE9" w:rsidRPr="00E60849">
        <w:rPr>
          <w:rFonts w:ascii="Arial" w:hAnsi="Arial" w:cs="Arial"/>
          <w:b/>
        </w:rPr>
        <w:t xml:space="preserve"> – DOS RECURSOS</w:t>
      </w:r>
    </w:p>
    <w:p w:rsidR="00581046" w:rsidRPr="00E60849" w:rsidRDefault="00581046" w:rsidP="00043CE9">
      <w:pPr>
        <w:jc w:val="both"/>
        <w:rPr>
          <w:rFonts w:ascii="Arial" w:hAnsi="Arial" w:cs="Arial"/>
          <w:b/>
        </w:rPr>
      </w:pPr>
    </w:p>
    <w:p w:rsidR="00FC3908" w:rsidRDefault="00245FEF" w:rsidP="00043CE9">
      <w:pPr>
        <w:jc w:val="both"/>
        <w:rPr>
          <w:rFonts w:ascii="Arial" w:hAnsi="Arial" w:cs="Arial"/>
        </w:rPr>
      </w:pPr>
      <w:r>
        <w:rPr>
          <w:rFonts w:ascii="Arial" w:hAnsi="Arial" w:cs="Arial"/>
        </w:rPr>
        <w:t>10</w:t>
      </w:r>
      <w:r w:rsidR="00043CE9" w:rsidRPr="00E60849">
        <w:rPr>
          <w:rFonts w:ascii="Arial" w:hAnsi="Arial" w:cs="Arial"/>
        </w:rPr>
        <w:t>.1. Nos prazos estabelecidos no cronograma constante do Anexo II caber</w:t>
      </w:r>
      <w:r w:rsidR="00043CE9">
        <w:rPr>
          <w:rFonts w:ascii="Arial" w:hAnsi="Arial" w:cs="Arial"/>
        </w:rPr>
        <w:t>á</w:t>
      </w:r>
      <w:r w:rsidR="00043CE9" w:rsidRPr="00E60849">
        <w:rPr>
          <w:rFonts w:ascii="Arial" w:hAnsi="Arial" w:cs="Arial"/>
        </w:rPr>
        <w:t xml:space="preserve"> recurso em desfavor dos seguintes atos do presente </w:t>
      </w:r>
      <w:r w:rsidR="00B31BE8">
        <w:rPr>
          <w:rFonts w:ascii="Arial" w:hAnsi="Arial" w:cs="Arial"/>
        </w:rPr>
        <w:t>Processo Seletivo</w:t>
      </w:r>
      <w:r w:rsidR="00B31BE8" w:rsidRPr="006C1D4E">
        <w:rPr>
          <w:rFonts w:ascii="Arial" w:hAnsi="Arial" w:cs="Arial"/>
          <w:szCs w:val="20"/>
        </w:rPr>
        <w:t xml:space="preserve"> </w:t>
      </w:r>
      <w:r w:rsidR="00B31BE8">
        <w:rPr>
          <w:rFonts w:ascii="Arial" w:hAnsi="Arial" w:cs="Arial"/>
          <w:szCs w:val="20"/>
        </w:rPr>
        <w:t>Simplificado</w:t>
      </w:r>
      <w:r w:rsidR="00043CE9" w:rsidRPr="00E60849">
        <w:rPr>
          <w:rFonts w:ascii="Arial" w:hAnsi="Arial" w:cs="Arial"/>
        </w:rPr>
        <w:t>:</w:t>
      </w:r>
    </w:p>
    <w:p w:rsidR="00043CE9" w:rsidRDefault="00043CE9" w:rsidP="00771680">
      <w:pPr>
        <w:pStyle w:val="PargrafodaLista"/>
        <w:numPr>
          <w:ilvl w:val="0"/>
          <w:numId w:val="13"/>
        </w:numPr>
        <w:ind w:left="1418"/>
        <w:jc w:val="both"/>
        <w:rPr>
          <w:rFonts w:ascii="Arial" w:hAnsi="Arial" w:cs="Arial"/>
          <w:sz w:val="24"/>
        </w:rPr>
      </w:pPr>
      <w:r w:rsidRPr="004676A6">
        <w:rPr>
          <w:rFonts w:ascii="Arial" w:hAnsi="Arial" w:cs="Arial"/>
          <w:sz w:val="24"/>
        </w:rPr>
        <w:t>Não homologação ou incorreção dos dados da inscrição;</w:t>
      </w:r>
    </w:p>
    <w:p w:rsidR="00043CE9" w:rsidRPr="004676A6" w:rsidRDefault="00043CE9" w:rsidP="00771680">
      <w:pPr>
        <w:pStyle w:val="PargrafodaLista"/>
        <w:numPr>
          <w:ilvl w:val="0"/>
          <w:numId w:val="13"/>
        </w:numPr>
        <w:ind w:left="1418"/>
        <w:jc w:val="both"/>
        <w:rPr>
          <w:rFonts w:ascii="Arial" w:hAnsi="Arial" w:cs="Arial"/>
          <w:sz w:val="24"/>
        </w:rPr>
      </w:pPr>
      <w:r w:rsidRPr="004676A6">
        <w:rPr>
          <w:rFonts w:ascii="Arial" w:hAnsi="Arial" w:cs="Arial"/>
          <w:sz w:val="24"/>
        </w:rPr>
        <w:t>Conteúdo das questões e gabarito preliminar da prova escrita;</w:t>
      </w:r>
    </w:p>
    <w:p w:rsidR="00043CE9" w:rsidRDefault="00043CE9" w:rsidP="00771680">
      <w:pPr>
        <w:pStyle w:val="PargrafodaLista"/>
        <w:numPr>
          <w:ilvl w:val="0"/>
          <w:numId w:val="13"/>
        </w:numPr>
        <w:ind w:left="1418"/>
        <w:jc w:val="both"/>
        <w:rPr>
          <w:rFonts w:ascii="Arial" w:hAnsi="Arial" w:cs="Arial"/>
          <w:sz w:val="24"/>
        </w:rPr>
      </w:pPr>
      <w:r w:rsidRPr="004676A6">
        <w:rPr>
          <w:rFonts w:ascii="Arial" w:hAnsi="Arial" w:cs="Arial"/>
          <w:sz w:val="24"/>
        </w:rPr>
        <w:t>Resultado da prova escrita de conhecimentos;</w:t>
      </w:r>
    </w:p>
    <w:p w:rsidR="00185B1E" w:rsidRPr="00245FEF" w:rsidRDefault="00185B1E" w:rsidP="00771680">
      <w:pPr>
        <w:pStyle w:val="PargrafodaLista"/>
        <w:numPr>
          <w:ilvl w:val="0"/>
          <w:numId w:val="13"/>
        </w:numPr>
        <w:ind w:left="1418"/>
        <w:jc w:val="both"/>
        <w:rPr>
          <w:rFonts w:ascii="Arial" w:hAnsi="Arial" w:cs="Arial"/>
          <w:sz w:val="24"/>
        </w:rPr>
      </w:pPr>
      <w:r w:rsidRPr="00245FEF">
        <w:rPr>
          <w:rFonts w:ascii="Arial" w:hAnsi="Arial" w:cs="Arial"/>
          <w:sz w:val="24"/>
        </w:rPr>
        <w:t xml:space="preserve">Resultado da prova </w:t>
      </w:r>
      <w:r w:rsidR="00245FEF">
        <w:rPr>
          <w:rFonts w:ascii="Arial" w:hAnsi="Arial" w:cs="Arial"/>
          <w:sz w:val="24"/>
        </w:rPr>
        <w:t xml:space="preserve">de </w:t>
      </w:r>
      <w:r w:rsidR="0075142E" w:rsidRPr="00245FEF">
        <w:rPr>
          <w:rFonts w:ascii="Arial" w:hAnsi="Arial" w:cs="Arial"/>
          <w:sz w:val="24"/>
        </w:rPr>
        <w:t>t</w:t>
      </w:r>
      <w:r w:rsidR="00245FEF">
        <w:rPr>
          <w:rFonts w:ascii="Arial" w:hAnsi="Arial" w:cs="Arial"/>
          <w:sz w:val="24"/>
        </w:rPr>
        <w:t>ítulos</w:t>
      </w:r>
      <w:r w:rsidRPr="00245FEF">
        <w:rPr>
          <w:rFonts w:ascii="Arial" w:hAnsi="Arial" w:cs="Arial"/>
          <w:sz w:val="24"/>
        </w:rPr>
        <w:t>;</w:t>
      </w:r>
    </w:p>
    <w:p w:rsidR="00043CE9" w:rsidRPr="004676A6" w:rsidRDefault="00043CE9" w:rsidP="00771680">
      <w:pPr>
        <w:pStyle w:val="PargrafodaLista"/>
        <w:numPr>
          <w:ilvl w:val="0"/>
          <w:numId w:val="13"/>
        </w:numPr>
        <w:ind w:left="1418"/>
        <w:jc w:val="both"/>
        <w:rPr>
          <w:rFonts w:ascii="Arial" w:hAnsi="Arial" w:cs="Arial"/>
          <w:sz w:val="24"/>
        </w:rPr>
      </w:pPr>
      <w:r w:rsidRPr="004676A6">
        <w:rPr>
          <w:rFonts w:ascii="Arial" w:hAnsi="Arial" w:cs="Arial"/>
          <w:sz w:val="24"/>
        </w:rPr>
        <w:t>Classificação preliminar.</w:t>
      </w:r>
    </w:p>
    <w:p w:rsidR="00043CE9" w:rsidRDefault="00043CE9" w:rsidP="00043CE9">
      <w:pPr>
        <w:jc w:val="both"/>
        <w:rPr>
          <w:rFonts w:ascii="Arial" w:hAnsi="Arial" w:cs="Arial"/>
        </w:rPr>
      </w:pPr>
    </w:p>
    <w:p w:rsidR="00B25EBA" w:rsidRDefault="00402A0C" w:rsidP="00043CE9">
      <w:pPr>
        <w:jc w:val="both"/>
        <w:rPr>
          <w:rFonts w:ascii="Arial" w:hAnsi="Arial" w:cs="Arial"/>
        </w:rPr>
      </w:pPr>
      <w:r>
        <w:rPr>
          <w:rFonts w:ascii="Arial" w:hAnsi="Arial" w:cs="Arial"/>
        </w:rPr>
        <w:t>10</w:t>
      </w:r>
      <w:r w:rsidR="00043CE9" w:rsidRPr="00E60849">
        <w:rPr>
          <w:rFonts w:ascii="Arial" w:hAnsi="Arial" w:cs="Arial"/>
        </w:rPr>
        <w:t>.2. Os recursos</w:t>
      </w:r>
      <w:r w:rsidR="00043CE9">
        <w:rPr>
          <w:rFonts w:ascii="Arial" w:hAnsi="Arial" w:cs="Arial"/>
        </w:rPr>
        <w:t xml:space="preserve"> somente </w:t>
      </w:r>
      <w:r w:rsidR="00043CE9" w:rsidRPr="00E60849">
        <w:rPr>
          <w:rFonts w:ascii="Arial" w:hAnsi="Arial" w:cs="Arial"/>
        </w:rPr>
        <w:t>serão a</w:t>
      </w:r>
      <w:r w:rsidR="00043CE9">
        <w:rPr>
          <w:rFonts w:ascii="Arial" w:hAnsi="Arial" w:cs="Arial"/>
        </w:rPr>
        <w:t>dmitid</w:t>
      </w:r>
      <w:r w:rsidR="00043CE9" w:rsidRPr="00E60849">
        <w:rPr>
          <w:rFonts w:ascii="Arial" w:hAnsi="Arial" w:cs="Arial"/>
        </w:rPr>
        <w:t>os</w:t>
      </w:r>
      <w:r w:rsidR="00043CE9">
        <w:rPr>
          <w:rFonts w:ascii="Arial" w:hAnsi="Arial" w:cs="Arial"/>
        </w:rPr>
        <w:t xml:space="preserve"> </w:t>
      </w:r>
      <w:r w:rsidR="00043CE9" w:rsidRPr="00D50961">
        <w:rPr>
          <w:rFonts w:ascii="Arial" w:hAnsi="Arial" w:cs="Arial"/>
        </w:rPr>
        <w:t>se</w:t>
      </w:r>
      <w:r w:rsidR="00043CE9">
        <w:rPr>
          <w:rFonts w:ascii="Arial" w:hAnsi="Arial" w:cs="Arial"/>
        </w:rPr>
        <w:t>:</w:t>
      </w:r>
    </w:p>
    <w:p w:rsidR="0075142E" w:rsidRPr="00C76AFA" w:rsidRDefault="00851582" w:rsidP="0075142E">
      <w:pPr>
        <w:numPr>
          <w:ilvl w:val="0"/>
          <w:numId w:val="9"/>
        </w:numPr>
        <w:jc w:val="both"/>
        <w:rPr>
          <w:rFonts w:ascii="Arial" w:hAnsi="Arial" w:cs="Arial"/>
        </w:rPr>
      </w:pPr>
      <w:r>
        <w:rPr>
          <w:rFonts w:ascii="Arial" w:hAnsi="Arial" w:cs="Arial"/>
        </w:rPr>
        <w:t>I</w:t>
      </w:r>
      <w:r w:rsidR="00043CE9" w:rsidRPr="00D50961">
        <w:rPr>
          <w:rFonts w:ascii="Arial" w:hAnsi="Arial" w:cs="Arial"/>
        </w:rPr>
        <w:t>nterpostos</w:t>
      </w:r>
      <w:r>
        <w:rPr>
          <w:rFonts w:ascii="Arial" w:hAnsi="Arial" w:cs="Arial"/>
        </w:rPr>
        <w:t xml:space="preserve"> </w:t>
      </w:r>
      <w:r w:rsidR="00043CE9" w:rsidRPr="00D50961">
        <w:rPr>
          <w:rFonts w:ascii="Arial" w:hAnsi="Arial" w:cs="Arial"/>
        </w:rPr>
        <w:t xml:space="preserve">pela </w:t>
      </w:r>
      <w:r w:rsidR="00043CE9">
        <w:rPr>
          <w:rFonts w:ascii="Arial" w:hAnsi="Arial" w:cs="Arial"/>
        </w:rPr>
        <w:t>i</w:t>
      </w:r>
      <w:r w:rsidR="00043CE9" w:rsidRPr="00D50961">
        <w:rPr>
          <w:rFonts w:ascii="Arial" w:hAnsi="Arial" w:cs="Arial"/>
        </w:rPr>
        <w:t>nternet</w:t>
      </w:r>
      <w:r w:rsidR="00043CE9">
        <w:rPr>
          <w:rFonts w:ascii="Arial" w:hAnsi="Arial" w:cs="Arial"/>
        </w:rPr>
        <w:t xml:space="preserve">, na opção correspondente ao </w:t>
      </w:r>
      <w:r w:rsidR="00B31BE8">
        <w:rPr>
          <w:rFonts w:ascii="Arial" w:hAnsi="Arial" w:cs="Arial"/>
        </w:rPr>
        <w:t>Processo Seletivo</w:t>
      </w:r>
      <w:r w:rsidR="00B31BE8" w:rsidRPr="006C1D4E">
        <w:rPr>
          <w:rFonts w:ascii="Arial" w:hAnsi="Arial" w:cs="Arial"/>
          <w:szCs w:val="20"/>
        </w:rPr>
        <w:t xml:space="preserve"> </w:t>
      </w:r>
      <w:r w:rsidR="00180533">
        <w:rPr>
          <w:rFonts w:ascii="Arial" w:hAnsi="Arial" w:cs="Arial"/>
          <w:szCs w:val="20"/>
        </w:rPr>
        <w:t>Simplificado</w:t>
      </w:r>
      <w:r w:rsidR="00DD587A">
        <w:rPr>
          <w:rFonts w:ascii="Arial" w:hAnsi="Arial" w:cs="Arial"/>
        </w:rPr>
        <w:t xml:space="preserve"> </w:t>
      </w:r>
      <w:r w:rsidR="00043CE9">
        <w:rPr>
          <w:rFonts w:ascii="Arial" w:hAnsi="Arial" w:cs="Arial"/>
        </w:rPr>
        <w:t xml:space="preserve">do Município de </w:t>
      </w:r>
      <w:r w:rsidR="00DE1ED7">
        <w:rPr>
          <w:rFonts w:ascii="Arial" w:hAnsi="Arial" w:cs="Arial"/>
        </w:rPr>
        <w:t>Ira</w:t>
      </w:r>
      <w:r w:rsidR="008774D3">
        <w:rPr>
          <w:rFonts w:ascii="Arial" w:hAnsi="Arial" w:cs="Arial"/>
        </w:rPr>
        <w:t>t</w:t>
      </w:r>
      <w:r w:rsidR="00DE1ED7">
        <w:rPr>
          <w:rFonts w:ascii="Arial" w:hAnsi="Arial" w:cs="Arial"/>
        </w:rPr>
        <w:t>i</w:t>
      </w:r>
      <w:r w:rsidR="00043CE9">
        <w:rPr>
          <w:rFonts w:ascii="Arial" w:hAnsi="Arial" w:cs="Arial"/>
        </w:rPr>
        <w:t>,</w:t>
      </w:r>
      <w:r w:rsidR="00245184">
        <w:rPr>
          <w:rFonts w:ascii="Arial" w:hAnsi="Arial" w:cs="Arial"/>
        </w:rPr>
        <w:t xml:space="preserve"> </w:t>
      </w:r>
      <w:r w:rsidR="00245184" w:rsidRPr="00245184">
        <w:rPr>
          <w:rFonts w:ascii="Arial" w:hAnsi="Arial" w:cs="Arial"/>
        </w:rPr>
        <w:t>na Área do Candidato</w:t>
      </w:r>
      <w:r w:rsidR="00245184">
        <w:rPr>
          <w:rFonts w:ascii="Arial" w:hAnsi="Arial" w:cs="Arial"/>
        </w:rPr>
        <w:t>,</w:t>
      </w:r>
      <w:r w:rsidR="00043CE9">
        <w:rPr>
          <w:rFonts w:ascii="Arial" w:hAnsi="Arial" w:cs="Arial"/>
        </w:rPr>
        <w:t xml:space="preserve"> </w:t>
      </w:r>
      <w:r w:rsidR="00245184" w:rsidRPr="00245184">
        <w:rPr>
          <w:rFonts w:ascii="Arial" w:hAnsi="Arial" w:cs="Arial"/>
        </w:rPr>
        <w:t>por meio do</w:t>
      </w:r>
      <w:r w:rsidR="00245184">
        <w:rPr>
          <w:rFonts w:ascii="Arial" w:hAnsi="Arial" w:cs="Arial"/>
        </w:rPr>
        <w:t xml:space="preserve"> </w:t>
      </w:r>
      <w:r w:rsidR="00245184" w:rsidRPr="00245184">
        <w:rPr>
          <w:rFonts w:ascii="Arial" w:hAnsi="Arial" w:cs="Arial"/>
        </w:rPr>
        <w:t>sistema eletrônico de interposição de recurso, seguindo as orientações da página</w:t>
      </w:r>
      <w:r w:rsidR="00245184">
        <w:rPr>
          <w:rFonts w:ascii="Arial" w:hAnsi="Arial" w:cs="Arial"/>
        </w:rPr>
        <w:t>;</w:t>
      </w:r>
    </w:p>
    <w:p w:rsidR="00CF56E9" w:rsidRPr="00C76AFA" w:rsidRDefault="00851582" w:rsidP="00C76AFA">
      <w:pPr>
        <w:numPr>
          <w:ilvl w:val="0"/>
          <w:numId w:val="9"/>
        </w:numPr>
        <w:jc w:val="both"/>
        <w:rPr>
          <w:rFonts w:ascii="Arial" w:hAnsi="Arial" w:cs="Arial"/>
        </w:rPr>
      </w:pPr>
      <w:r>
        <w:rPr>
          <w:rFonts w:ascii="Arial" w:hAnsi="Arial" w:cs="Arial"/>
        </w:rPr>
        <w:t>I</w:t>
      </w:r>
      <w:r w:rsidR="00043CE9" w:rsidRPr="00B53019">
        <w:rPr>
          <w:rFonts w:ascii="Arial" w:hAnsi="Arial" w:cs="Arial"/>
        </w:rPr>
        <w:t>nterpostos</w:t>
      </w:r>
      <w:r>
        <w:rPr>
          <w:rFonts w:ascii="Arial" w:hAnsi="Arial" w:cs="Arial"/>
        </w:rPr>
        <w:t xml:space="preserve"> </w:t>
      </w:r>
      <w:r w:rsidR="00043CE9" w:rsidRPr="00B53019">
        <w:rPr>
          <w:rFonts w:ascii="Arial" w:hAnsi="Arial" w:cs="Arial"/>
        </w:rPr>
        <w:t xml:space="preserve">até </w:t>
      </w:r>
      <w:proofErr w:type="gramStart"/>
      <w:r w:rsidR="00043CE9" w:rsidRPr="00B53019">
        <w:rPr>
          <w:rFonts w:ascii="Arial" w:hAnsi="Arial" w:cs="Arial"/>
        </w:rPr>
        <w:t>às</w:t>
      </w:r>
      <w:proofErr w:type="gramEnd"/>
      <w:r w:rsidR="00043CE9" w:rsidRPr="00B53019">
        <w:rPr>
          <w:rFonts w:ascii="Arial" w:hAnsi="Arial" w:cs="Arial"/>
        </w:rPr>
        <w:t xml:space="preserve"> </w:t>
      </w:r>
      <w:r w:rsidR="00043CE9">
        <w:rPr>
          <w:rFonts w:ascii="Arial" w:hAnsi="Arial" w:cs="Arial"/>
        </w:rPr>
        <w:t>dezoito (18)</w:t>
      </w:r>
      <w:r w:rsidR="00043CE9" w:rsidRPr="00B53019">
        <w:rPr>
          <w:rFonts w:ascii="Arial" w:hAnsi="Arial" w:cs="Arial"/>
        </w:rPr>
        <w:t xml:space="preserve"> horas do </w:t>
      </w:r>
      <w:r w:rsidR="00180533">
        <w:rPr>
          <w:rFonts w:ascii="Arial" w:hAnsi="Arial" w:cs="Arial"/>
        </w:rPr>
        <w:t xml:space="preserve">segundo </w:t>
      </w:r>
      <w:r w:rsidR="00043CE9" w:rsidRPr="00B53019">
        <w:rPr>
          <w:rFonts w:ascii="Arial" w:hAnsi="Arial" w:cs="Arial"/>
        </w:rPr>
        <w:t>dia</w:t>
      </w:r>
      <w:r w:rsidR="00BA64DC">
        <w:rPr>
          <w:rFonts w:ascii="Arial" w:hAnsi="Arial" w:cs="Arial"/>
        </w:rPr>
        <w:t xml:space="preserve"> </w:t>
      </w:r>
      <w:r w:rsidR="00043CE9" w:rsidRPr="00B53019">
        <w:rPr>
          <w:rFonts w:ascii="Arial" w:hAnsi="Arial" w:cs="Arial"/>
        </w:rPr>
        <w:t>subsequente ao da publicação</w:t>
      </w:r>
      <w:r w:rsidR="00043CE9">
        <w:rPr>
          <w:rFonts w:ascii="Arial" w:hAnsi="Arial" w:cs="Arial"/>
        </w:rPr>
        <w:t>,</w:t>
      </w:r>
      <w:r w:rsidR="00043CE9" w:rsidRPr="00B53019">
        <w:rPr>
          <w:rFonts w:ascii="Arial" w:hAnsi="Arial" w:cs="Arial"/>
        </w:rPr>
        <w:t xml:space="preserve"> no</w:t>
      </w:r>
      <w:r w:rsidR="00043CE9">
        <w:rPr>
          <w:rFonts w:ascii="Arial" w:hAnsi="Arial" w:cs="Arial"/>
        </w:rPr>
        <w:t xml:space="preserve"> </w:t>
      </w:r>
      <w:r w:rsidR="00043CE9" w:rsidRPr="00B53019">
        <w:rPr>
          <w:rFonts w:ascii="Arial" w:hAnsi="Arial" w:cs="Arial"/>
        </w:rPr>
        <w:t>endereço eletrônico do c</w:t>
      </w:r>
      <w:r w:rsidR="00043CE9">
        <w:rPr>
          <w:rFonts w:ascii="Arial" w:hAnsi="Arial" w:cs="Arial"/>
        </w:rPr>
        <w:t>ertame,</w:t>
      </w:r>
      <w:r w:rsidR="00043CE9" w:rsidRPr="00B53019">
        <w:rPr>
          <w:rFonts w:ascii="Arial" w:hAnsi="Arial" w:cs="Arial"/>
        </w:rPr>
        <w:t xml:space="preserve"> do ato do qual o candidato deseja</w:t>
      </w:r>
      <w:r w:rsidR="00043CE9">
        <w:rPr>
          <w:rFonts w:ascii="Arial" w:hAnsi="Arial" w:cs="Arial"/>
        </w:rPr>
        <w:t xml:space="preserve"> recorrer, conforme cronograma do Anexo II;</w:t>
      </w:r>
    </w:p>
    <w:p w:rsidR="003D3A65" w:rsidRPr="00C76AFA" w:rsidRDefault="00851582" w:rsidP="003D3A65">
      <w:pPr>
        <w:numPr>
          <w:ilvl w:val="0"/>
          <w:numId w:val="9"/>
        </w:numPr>
        <w:jc w:val="both"/>
        <w:rPr>
          <w:rFonts w:ascii="Arial" w:hAnsi="Arial" w:cs="Arial"/>
        </w:rPr>
      </w:pPr>
      <w:r>
        <w:rPr>
          <w:rFonts w:ascii="Arial" w:hAnsi="Arial" w:cs="Arial"/>
        </w:rPr>
        <w:t>I</w:t>
      </w:r>
      <w:r w:rsidR="003E036B" w:rsidRPr="002552BF">
        <w:rPr>
          <w:rFonts w:ascii="Arial" w:hAnsi="Arial" w:cs="Arial"/>
        </w:rPr>
        <w:t>ndividu</w:t>
      </w:r>
      <w:r w:rsidR="003E036B">
        <w:rPr>
          <w:rFonts w:ascii="Arial" w:hAnsi="Arial" w:cs="Arial"/>
        </w:rPr>
        <w:t>ais</w:t>
      </w:r>
      <w:r>
        <w:rPr>
          <w:rFonts w:ascii="Arial" w:hAnsi="Arial" w:cs="Arial"/>
        </w:rPr>
        <w:t xml:space="preserve"> </w:t>
      </w:r>
      <w:r w:rsidR="003E036B">
        <w:rPr>
          <w:rFonts w:ascii="Arial" w:hAnsi="Arial" w:cs="Arial"/>
        </w:rPr>
        <w:t xml:space="preserve">e </w:t>
      </w:r>
      <w:r w:rsidR="00043CE9">
        <w:rPr>
          <w:rFonts w:ascii="Arial" w:hAnsi="Arial" w:cs="Arial"/>
        </w:rPr>
        <w:t xml:space="preserve">devidamente </w:t>
      </w:r>
      <w:r w:rsidR="00043CE9" w:rsidRPr="002552BF">
        <w:rPr>
          <w:rFonts w:ascii="Arial" w:hAnsi="Arial" w:cs="Arial"/>
        </w:rPr>
        <w:t>fundamentados com argumentação lógica</w:t>
      </w:r>
      <w:r>
        <w:rPr>
          <w:rFonts w:ascii="Arial" w:hAnsi="Arial" w:cs="Arial"/>
        </w:rPr>
        <w:t xml:space="preserve"> e</w:t>
      </w:r>
      <w:r w:rsidR="00043CE9">
        <w:rPr>
          <w:rFonts w:ascii="Arial" w:hAnsi="Arial" w:cs="Arial"/>
        </w:rPr>
        <w:t xml:space="preserve"> referencial teórico;</w:t>
      </w:r>
    </w:p>
    <w:p w:rsidR="00CF56E9" w:rsidRPr="003049A1" w:rsidRDefault="00851582" w:rsidP="00771680">
      <w:pPr>
        <w:numPr>
          <w:ilvl w:val="0"/>
          <w:numId w:val="9"/>
        </w:numPr>
        <w:jc w:val="both"/>
        <w:rPr>
          <w:rFonts w:ascii="Arial" w:hAnsi="Arial" w:cs="Arial"/>
        </w:rPr>
      </w:pPr>
      <w:r>
        <w:rPr>
          <w:rFonts w:ascii="Arial" w:hAnsi="Arial" w:cs="Arial"/>
        </w:rPr>
        <w:t>T</w:t>
      </w:r>
      <w:r w:rsidR="00043CE9" w:rsidRPr="00E60849">
        <w:rPr>
          <w:rFonts w:ascii="Arial" w:hAnsi="Arial" w:cs="Arial"/>
        </w:rPr>
        <w:t>empestivos</w:t>
      </w:r>
      <w:r w:rsidR="00043CE9">
        <w:rPr>
          <w:rFonts w:ascii="Arial" w:hAnsi="Arial" w:cs="Arial"/>
        </w:rPr>
        <w:t xml:space="preserve">; os intempestivos </w:t>
      </w:r>
      <w:r w:rsidR="00043CE9" w:rsidRPr="002552BF">
        <w:rPr>
          <w:rFonts w:ascii="Arial" w:hAnsi="Arial" w:cs="Arial"/>
        </w:rPr>
        <w:t xml:space="preserve">ou fora das especificações estabelecidas neste </w:t>
      </w:r>
      <w:r w:rsidR="00043CE9">
        <w:rPr>
          <w:rFonts w:ascii="Arial" w:hAnsi="Arial" w:cs="Arial"/>
        </w:rPr>
        <w:t xml:space="preserve">Capítulo </w:t>
      </w:r>
      <w:r w:rsidR="00043CE9" w:rsidRPr="002552BF">
        <w:rPr>
          <w:rFonts w:ascii="Arial" w:hAnsi="Arial" w:cs="Arial"/>
        </w:rPr>
        <w:t>serão</w:t>
      </w:r>
      <w:r w:rsidR="00043CE9">
        <w:rPr>
          <w:rFonts w:ascii="Arial" w:hAnsi="Arial" w:cs="Arial"/>
        </w:rPr>
        <w:t xml:space="preserve"> </w:t>
      </w:r>
      <w:r w:rsidR="00043CE9" w:rsidRPr="002552BF">
        <w:rPr>
          <w:rFonts w:ascii="Arial" w:hAnsi="Arial" w:cs="Arial"/>
        </w:rPr>
        <w:t>preliminarmente indeferidos</w:t>
      </w:r>
      <w:r w:rsidR="00043CE9" w:rsidRPr="00E60849">
        <w:rPr>
          <w:rFonts w:ascii="Arial" w:hAnsi="Arial" w:cs="Arial"/>
        </w:rPr>
        <w:t xml:space="preserve"> e os inconsistentes não providos.</w:t>
      </w:r>
    </w:p>
    <w:p w:rsidR="00C76AFA" w:rsidRDefault="00C76AFA" w:rsidP="00043CE9">
      <w:pPr>
        <w:jc w:val="both"/>
        <w:rPr>
          <w:rFonts w:ascii="Arial" w:hAnsi="Arial" w:cs="Arial"/>
        </w:rPr>
      </w:pPr>
    </w:p>
    <w:p w:rsidR="00043CE9" w:rsidRPr="00E60849" w:rsidRDefault="00402A0C" w:rsidP="00043CE9">
      <w:pPr>
        <w:jc w:val="both"/>
        <w:rPr>
          <w:rFonts w:ascii="Arial" w:hAnsi="Arial" w:cs="Arial"/>
        </w:rPr>
      </w:pPr>
      <w:r>
        <w:rPr>
          <w:rFonts w:ascii="Arial" w:hAnsi="Arial" w:cs="Arial"/>
        </w:rPr>
        <w:t>10</w:t>
      </w:r>
      <w:r w:rsidR="00043CE9" w:rsidRPr="00E60849">
        <w:rPr>
          <w:rFonts w:ascii="Arial" w:hAnsi="Arial" w:cs="Arial"/>
        </w:rPr>
        <w:t>.</w:t>
      </w:r>
      <w:r w:rsidR="00043CE9">
        <w:rPr>
          <w:rFonts w:ascii="Arial" w:hAnsi="Arial" w:cs="Arial"/>
        </w:rPr>
        <w:t>3</w:t>
      </w:r>
      <w:r w:rsidR="00043CE9" w:rsidRPr="00E60849">
        <w:rPr>
          <w:rFonts w:ascii="Arial" w:hAnsi="Arial" w:cs="Arial"/>
        </w:rPr>
        <w:t xml:space="preserve">. </w:t>
      </w:r>
      <w:r w:rsidR="00043CE9" w:rsidRPr="00893A03">
        <w:rPr>
          <w:rFonts w:ascii="Arial" w:hAnsi="Arial" w:cs="Arial"/>
          <w:u w:val="single"/>
        </w:rPr>
        <w:t>Não serão recebidos recursos interpostos na forma de arquivo anexo</w:t>
      </w:r>
      <w:r w:rsidR="00043CE9">
        <w:rPr>
          <w:rFonts w:ascii="Arial" w:hAnsi="Arial" w:cs="Arial"/>
        </w:rPr>
        <w:t xml:space="preserve"> ou</w:t>
      </w:r>
      <w:r w:rsidR="00043CE9" w:rsidRPr="00E60849">
        <w:rPr>
          <w:rFonts w:ascii="Arial" w:hAnsi="Arial" w:cs="Arial"/>
        </w:rPr>
        <w:t xml:space="preserve"> por qualquer outro meio</w:t>
      </w:r>
      <w:r w:rsidR="00043CE9">
        <w:rPr>
          <w:rFonts w:ascii="Arial" w:hAnsi="Arial" w:cs="Arial"/>
        </w:rPr>
        <w:t xml:space="preserve"> ou de forma diversa ao estabelecido no</w:t>
      </w:r>
      <w:r w:rsidR="00043CE9" w:rsidRPr="00E60849">
        <w:rPr>
          <w:rFonts w:ascii="Arial" w:hAnsi="Arial" w:cs="Arial"/>
        </w:rPr>
        <w:t xml:space="preserve"> it</w:t>
      </w:r>
      <w:r w:rsidR="00043CE9">
        <w:rPr>
          <w:rFonts w:ascii="Arial" w:hAnsi="Arial" w:cs="Arial"/>
        </w:rPr>
        <w:t xml:space="preserve">em </w:t>
      </w:r>
      <w:r>
        <w:rPr>
          <w:rFonts w:ascii="Arial" w:hAnsi="Arial" w:cs="Arial"/>
        </w:rPr>
        <w:t>10</w:t>
      </w:r>
      <w:r w:rsidR="00043CE9">
        <w:rPr>
          <w:rFonts w:ascii="Arial" w:hAnsi="Arial" w:cs="Arial"/>
        </w:rPr>
        <w:t>.2</w:t>
      </w:r>
      <w:r w:rsidR="00043CE9" w:rsidRPr="00E60849">
        <w:rPr>
          <w:rFonts w:ascii="Arial" w:hAnsi="Arial" w:cs="Arial"/>
        </w:rPr>
        <w:t>.</w:t>
      </w:r>
    </w:p>
    <w:p w:rsidR="007859AD" w:rsidRDefault="007859AD" w:rsidP="00043CE9">
      <w:pPr>
        <w:jc w:val="both"/>
        <w:rPr>
          <w:rFonts w:ascii="Arial" w:hAnsi="Arial" w:cs="Arial"/>
        </w:rPr>
      </w:pPr>
    </w:p>
    <w:p w:rsidR="00043CE9" w:rsidRPr="00E60849" w:rsidRDefault="00402A0C" w:rsidP="00043CE9">
      <w:pPr>
        <w:jc w:val="both"/>
        <w:rPr>
          <w:rFonts w:ascii="Arial" w:hAnsi="Arial" w:cs="Arial"/>
        </w:rPr>
      </w:pPr>
      <w:r>
        <w:rPr>
          <w:rFonts w:ascii="Arial" w:hAnsi="Arial" w:cs="Arial"/>
        </w:rPr>
        <w:lastRenderedPageBreak/>
        <w:t>10</w:t>
      </w:r>
      <w:r w:rsidR="00043CE9" w:rsidRPr="00552DEF">
        <w:rPr>
          <w:rFonts w:ascii="Arial" w:hAnsi="Arial" w:cs="Arial"/>
        </w:rPr>
        <w:t>.</w:t>
      </w:r>
      <w:r w:rsidR="00043CE9">
        <w:rPr>
          <w:rFonts w:ascii="Arial" w:hAnsi="Arial" w:cs="Arial"/>
        </w:rPr>
        <w:t>4</w:t>
      </w:r>
      <w:r w:rsidR="00043CE9" w:rsidRPr="00552DEF">
        <w:rPr>
          <w:rFonts w:ascii="Arial" w:hAnsi="Arial" w:cs="Arial"/>
        </w:rPr>
        <w:t xml:space="preserve">. Caso </w:t>
      </w:r>
      <w:r w:rsidR="00043CE9">
        <w:rPr>
          <w:rFonts w:ascii="Arial" w:hAnsi="Arial" w:cs="Arial"/>
        </w:rPr>
        <w:t xml:space="preserve">não possua acesso à internet, </w:t>
      </w:r>
      <w:r w:rsidR="00043CE9" w:rsidRPr="00552DEF">
        <w:rPr>
          <w:rFonts w:ascii="Arial" w:hAnsi="Arial" w:cs="Arial"/>
        </w:rPr>
        <w:t>o candidat</w:t>
      </w:r>
      <w:r w:rsidR="00043CE9">
        <w:rPr>
          <w:rFonts w:ascii="Arial" w:hAnsi="Arial" w:cs="Arial"/>
        </w:rPr>
        <w:t>o dev</w:t>
      </w:r>
      <w:r w:rsidR="00043CE9" w:rsidRPr="00552DEF">
        <w:rPr>
          <w:rFonts w:ascii="Arial" w:hAnsi="Arial" w:cs="Arial"/>
        </w:rPr>
        <w:t xml:space="preserve">erá </w:t>
      </w:r>
      <w:r w:rsidR="00043CE9">
        <w:rPr>
          <w:rFonts w:ascii="Arial" w:hAnsi="Arial" w:cs="Arial"/>
        </w:rPr>
        <w:t xml:space="preserve">buscar auxílio junto ao </w:t>
      </w:r>
      <w:r w:rsidR="00043CE9" w:rsidRPr="00552DEF">
        <w:rPr>
          <w:rFonts w:ascii="Arial" w:hAnsi="Arial" w:cs="Arial"/>
          <w:i/>
        </w:rPr>
        <w:t>Centro de Apoio ao Candidato</w:t>
      </w:r>
      <w:r w:rsidR="00043CE9">
        <w:rPr>
          <w:rFonts w:ascii="Arial" w:hAnsi="Arial" w:cs="Arial"/>
        </w:rPr>
        <w:t xml:space="preserve">, </w:t>
      </w:r>
      <w:r w:rsidR="00043CE9" w:rsidRPr="00333C60">
        <w:rPr>
          <w:rFonts w:ascii="Arial" w:hAnsi="Arial" w:cs="Arial"/>
        </w:rPr>
        <w:t xml:space="preserve">no </w:t>
      </w:r>
      <w:r w:rsidR="00043CE9">
        <w:rPr>
          <w:rFonts w:ascii="Arial" w:hAnsi="Arial" w:cs="Arial"/>
        </w:rPr>
        <w:t xml:space="preserve">endereço descrito no </w:t>
      </w:r>
      <w:r w:rsidR="00001A93">
        <w:rPr>
          <w:rFonts w:ascii="Arial" w:hAnsi="Arial" w:cs="Arial"/>
        </w:rPr>
        <w:t>i</w:t>
      </w:r>
      <w:r w:rsidR="00043CE9">
        <w:rPr>
          <w:rFonts w:ascii="Arial" w:hAnsi="Arial" w:cs="Arial"/>
        </w:rPr>
        <w:t>tem 2.</w:t>
      </w:r>
      <w:r w:rsidR="0061151F">
        <w:rPr>
          <w:rFonts w:ascii="Arial" w:hAnsi="Arial" w:cs="Arial"/>
        </w:rPr>
        <w:t>6</w:t>
      </w:r>
      <w:r w:rsidR="00043CE9">
        <w:rPr>
          <w:rFonts w:ascii="Arial" w:hAnsi="Arial" w:cs="Arial"/>
        </w:rPr>
        <w:t>.</w:t>
      </w:r>
    </w:p>
    <w:p w:rsidR="00001A93" w:rsidRDefault="00001A93" w:rsidP="00043CE9">
      <w:pPr>
        <w:jc w:val="both"/>
        <w:rPr>
          <w:rFonts w:ascii="Arial" w:hAnsi="Arial" w:cs="Arial"/>
        </w:rPr>
      </w:pPr>
    </w:p>
    <w:p w:rsidR="00043CE9" w:rsidRDefault="00402A0C" w:rsidP="00043CE9">
      <w:pPr>
        <w:jc w:val="both"/>
        <w:rPr>
          <w:rFonts w:ascii="Arial" w:hAnsi="Arial" w:cs="Arial"/>
        </w:rPr>
      </w:pPr>
      <w:r>
        <w:rPr>
          <w:rFonts w:ascii="Arial" w:hAnsi="Arial" w:cs="Arial"/>
        </w:rPr>
        <w:t>10</w:t>
      </w:r>
      <w:r w:rsidR="00043CE9">
        <w:rPr>
          <w:rFonts w:ascii="Arial" w:hAnsi="Arial" w:cs="Arial"/>
        </w:rPr>
        <w:t>.5. No c</w:t>
      </w:r>
      <w:r w:rsidR="00043CE9" w:rsidRPr="00F45B6D">
        <w:rPr>
          <w:rFonts w:ascii="Arial" w:hAnsi="Arial" w:cs="Arial"/>
        </w:rPr>
        <w:t>aso de anula</w:t>
      </w:r>
      <w:r w:rsidR="00043CE9">
        <w:rPr>
          <w:rFonts w:ascii="Arial" w:hAnsi="Arial" w:cs="Arial"/>
        </w:rPr>
        <w:t xml:space="preserve">ção de </w:t>
      </w:r>
      <w:proofErr w:type="gramStart"/>
      <w:r w:rsidR="00043CE9">
        <w:rPr>
          <w:rFonts w:ascii="Arial" w:hAnsi="Arial" w:cs="Arial"/>
        </w:rPr>
        <w:t>questão(</w:t>
      </w:r>
      <w:proofErr w:type="spellStart"/>
      <w:proofErr w:type="gramEnd"/>
      <w:r w:rsidR="00043CE9">
        <w:rPr>
          <w:rFonts w:ascii="Arial" w:hAnsi="Arial" w:cs="Arial"/>
        </w:rPr>
        <w:t>ões</w:t>
      </w:r>
      <w:proofErr w:type="spellEnd"/>
      <w:r w:rsidR="00043CE9">
        <w:rPr>
          <w:rFonts w:ascii="Arial" w:hAnsi="Arial" w:cs="Arial"/>
        </w:rPr>
        <w:t>)</w:t>
      </w:r>
      <w:r w:rsidR="00043CE9" w:rsidRPr="00F45B6D">
        <w:rPr>
          <w:rFonts w:ascii="Arial" w:hAnsi="Arial" w:cs="Arial"/>
        </w:rPr>
        <w:t xml:space="preserve"> por decisão da Comissão Execut</w:t>
      </w:r>
      <w:r w:rsidR="00485DBD">
        <w:rPr>
          <w:rFonts w:ascii="Arial" w:hAnsi="Arial" w:cs="Arial"/>
        </w:rPr>
        <w:t>ora</w:t>
      </w:r>
      <w:r w:rsidR="00043CE9" w:rsidRPr="00F45B6D">
        <w:rPr>
          <w:rFonts w:ascii="Arial" w:hAnsi="Arial" w:cs="Arial"/>
        </w:rPr>
        <w:t>, estas serão consideradas respo</w:t>
      </w:r>
      <w:r w:rsidR="00043CE9">
        <w:rPr>
          <w:rFonts w:ascii="Arial" w:hAnsi="Arial" w:cs="Arial"/>
        </w:rPr>
        <w:t>st</w:t>
      </w:r>
      <w:r w:rsidR="00043CE9" w:rsidRPr="00F45B6D">
        <w:rPr>
          <w:rFonts w:ascii="Arial" w:hAnsi="Arial" w:cs="Arial"/>
        </w:rPr>
        <w:t>as correta</w:t>
      </w:r>
      <w:r w:rsidR="00043CE9">
        <w:rPr>
          <w:rFonts w:ascii="Arial" w:hAnsi="Arial" w:cs="Arial"/>
        </w:rPr>
        <w:t>s</w:t>
      </w:r>
      <w:r w:rsidR="00043CE9" w:rsidRPr="00F45B6D">
        <w:rPr>
          <w:rFonts w:ascii="Arial" w:hAnsi="Arial" w:cs="Arial"/>
        </w:rPr>
        <w:t xml:space="preserve"> p</w:t>
      </w:r>
      <w:r w:rsidR="00043CE9">
        <w:rPr>
          <w:rFonts w:ascii="Arial" w:hAnsi="Arial" w:cs="Arial"/>
        </w:rPr>
        <w:t>a</w:t>
      </w:r>
      <w:r w:rsidR="00043CE9" w:rsidRPr="00F45B6D">
        <w:rPr>
          <w:rFonts w:ascii="Arial" w:hAnsi="Arial" w:cs="Arial"/>
        </w:rPr>
        <w:t>r</w:t>
      </w:r>
      <w:r w:rsidR="00043CE9">
        <w:rPr>
          <w:rFonts w:ascii="Arial" w:hAnsi="Arial" w:cs="Arial"/>
        </w:rPr>
        <w:t>a</w:t>
      </w:r>
      <w:r w:rsidR="00043CE9" w:rsidRPr="00F45B6D">
        <w:rPr>
          <w:rFonts w:ascii="Arial" w:hAnsi="Arial" w:cs="Arial"/>
        </w:rPr>
        <w:t xml:space="preserve"> todos os candidatos,</w:t>
      </w:r>
      <w:r w:rsidR="00043CE9">
        <w:rPr>
          <w:rFonts w:ascii="Arial" w:hAnsi="Arial" w:cs="Arial"/>
        </w:rPr>
        <w:t xml:space="preserve"> </w:t>
      </w:r>
      <w:r w:rsidR="00043CE9" w:rsidRPr="00F45B6D">
        <w:rPr>
          <w:rFonts w:ascii="Arial" w:hAnsi="Arial" w:cs="Arial"/>
        </w:rPr>
        <w:t xml:space="preserve">independentemente de terem ou não recorrido, quando forem computados os pontos respectivos, exceto para </w:t>
      </w:r>
      <w:r w:rsidR="00043CE9">
        <w:rPr>
          <w:rFonts w:ascii="Arial" w:hAnsi="Arial" w:cs="Arial"/>
        </w:rPr>
        <w:t>a</w:t>
      </w:r>
      <w:r w:rsidR="00043CE9" w:rsidRPr="00F45B6D">
        <w:rPr>
          <w:rFonts w:ascii="Arial" w:hAnsi="Arial" w:cs="Arial"/>
        </w:rPr>
        <w:t>que</w:t>
      </w:r>
      <w:r w:rsidR="00043CE9">
        <w:rPr>
          <w:rFonts w:ascii="Arial" w:hAnsi="Arial" w:cs="Arial"/>
        </w:rPr>
        <w:t>les que</w:t>
      </w:r>
      <w:r w:rsidR="00043CE9" w:rsidRPr="00F45B6D">
        <w:rPr>
          <w:rFonts w:ascii="Arial" w:hAnsi="Arial" w:cs="Arial"/>
        </w:rPr>
        <w:t xml:space="preserve"> já tiverem recebido a pontuação</w:t>
      </w:r>
      <w:r w:rsidR="00043CE9">
        <w:rPr>
          <w:rFonts w:ascii="Arial" w:hAnsi="Arial" w:cs="Arial"/>
        </w:rPr>
        <w:t xml:space="preserve"> correspondente</w:t>
      </w:r>
      <w:r w:rsidR="00043CE9" w:rsidRPr="00F45B6D">
        <w:rPr>
          <w:rFonts w:ascii="Arial" w:hAnsi="Arial" w:cs="Arial"/>
        </w:rPr>
        <w:t>.</w:t>
      </w:r>
    </w:p>
    <w:p w:rsidR="00043CE9" w:rsidRDefault="00043CE9" w:rsidP="00043CE9">
      <w:pPr>
        <w:jc w:val="both"/>
        <w:rPr>
          <w:rFonts w:ascii="Arial" w:hAnsi="Arial" w:cs="Arial"/>
        </w:rPr>
      </w:pPr>
    </w:p>
    <w:p w:rsidR="00043CE9" w:rsidRDefault="00402A0C" w:rsidP="00043CE9">
      <w:pPr>
        <w:jc w:val="both"/>
        <w:rPr>
          <w:rFonts w:ascii="Arial" w:hAnsi="Arial" w:cs="Arial"/>
        </w:rPr>
      </w:pPr>
      <w:r>
        <w:rPr>
          <w:rFonts w:ascii="Arial" w:hAnsi="Arial" w:cs="Arial"/>
        </w:rPr>
        <w:t>10</w:t>
      </w:r>
      <w:r w:rsidR="00043CE9">
        <w:rPr>
          <w:rFonts w:ascii="Arial" w:hAnsi="Arial" w:cs="Arial"/>
        </w:rPr>
        <w:t xml:space="preserve">.6. </w:t>
      </w:r>
      <w:r w:rsidR="00043CE9" w:rsidRPr="00926AF7">
        <w:rPr>
          <w:rFonts w:ascii="Arial" w:hAnsi="Arial" w:cs="Arial"/>
        </w:rPr>
        <w:t xml:space="preserve">Se houver alteração de gabarito, </w:t>
      </w:r>
      <w:r w:rsidR="00043CE9">
        <w:rPr>
          <w:rFonts w:ascii="Arial" w:hAnsi="Arial" w:cs="Arial"/>
        </w:rPr>
        <w:t>a</w:t>
      </w:r>
      <w:r w:rsidR="00043CE9" w:rsidRPr="00926AF7">
        <w:rPr>
          <w:rFonts w:ascii="Arial" w:hAnsi="Arial" w:cs="Arial"/>
        </w:rPr>
        <w:t xml:space="preserve"> corr</w:t>
      </w:r>
      <w:r w:rsidR="00043CE9">
        <w:rPr>
          <w:rFonts w:ascii="Arial" w:hAnsi="Arial" w:cs="Arial"/>
        </w:rPr>
        <w:t xml:space="preserve">eção dos cartões-respostas será </w:t>
      </w:r>
      <w:r w:rsidR="00043CE9" w:rsidRPr="00926AF7">
        <w:rPr>
          <w:rFonts w:ascii="Arial" w:hAnsi="Arial" w:cs="Arial"/>
        </w:rPr>
        <w:t xml:space="preserve">de acordo com </w:t>
      </w:r>
      <w:r w:rsidR="00043CE9">
        <w:rPr>
          <w:rFonts w:ascii="Arial" w:hAnsi="Arial" w:cs="Arial"/>
        </w:rPr>
        <w:t>esta.</w:t>
      </w:r>
    </w:p>
    <w:p w:rsidR="00402A0C" w:rsidRDefault="00402A0C" w:rsidP="00043CE9">
      <w:pPr>
        <w:jc w:val="both"/>
        <w:rPr>
          <w:rFonts w:ascii="Arial" w:hAnsi="Arial" w:cs="Arial"/>
        </w:rPr>
      </w:pPr>
    </w:p>
    <w:p w:rsidR="00043CE9" w:rsidRDefault="00402A0C" w:rsidP="00043CE9">
      <w:pPr>
        <w:jc w:val="both"/>
        <w:rPr>
          <w:rFonts w:ascii="Arial" w:hAnsi="Arial" w:cs="Arial"/>
        </w:rPr>
      </w:pPr>
      <w:r>
        <w:rPr>
          <w:rFonts w:ascii="Arial" w:hAnsi="Arial" w:cs="Arial"/>
        </w:rPr>
        <w:t>10</w:t>
      </w:r>
      <w:r w:rsidR="00043CE9" w:rsidRPr="00E60849">
        <w:rPr>
          <w:rFonts w:ascii="Arial" w:hAnsi="Arial" w:cs="Arial"/>
        </w:rPr>
        <w:t>.</w:t>
      </w:r>
      <w:r w:rsidR="00043CE9">
        <w:rPr>
          <w:rFonts w:ascii="Arial" w:hAnsi="Arial" w:cs="Arial"/>
        </w:rPr>
        <w:t>7</w:t>
      </w:r>
      <w:r w:rsidR="00043CE9" w:rsidRPr="00E60849">
        <w:rPr>
          <w:rFonts w:ascii="Arial" w:hAnsi="Arial" w:cs="Arial"/>
        </w:rPr>
        <w:t>. Não serão acolhidas solicitações de revisão de nota de outros candidatos, isto é, o candidato poderá requerer revisão apenas da sua nota.</w:t>
      </w:r>
    </w:p>
    <w:p w:rsidR="00043CE9" w:rsidRDefault="00043CE9" w:rsidP="00043CE9">
      <w:pPr>
        <w:jc w:val="both"/>
        <w:rPr>
          <w:rFonts w:ascii="Arial" w:hAnsi="Arial" w:cs="Arial"/>
        </w:rPr>
      </w:pPr>
    </w:p>
    <w:p w:rsidR="00043CE9" w:rsidRDefault="00402A0C" w:rsidP="00043CE9">
      <w:pPr>
        <w:jc w:val="both"/>
        <w:rPr>
          <w:rFonts w:ascii="Arial" w:hAnsi="Arial" w:cs="Arial"/>
        </w:rPr>
      </w:pPr>
      <w:r>
        <w:rPr>
          <w:rFonts w:ascii="Arial" w:hAnsi="Arial" w:cs="Arial"/>
        </w:rPr>
        <w:t>10</w:t>
      </w:r>
      <w:r w:rsidR="00043CE9" w:rsidRPr="003114B9">
        <w:rPr>
          <w:rFonts w:ascii="Arial" w:hAnsi="Arial" w:cs="Arial"/>
        </w:rPr>
        <w:t>.</w:t>
      </w:r>
      <w:r w:rsidR="00043CE9">
        <w:rPr>
          <w:rFonts w:ascii="Arial" w:hAnsi="Arial" w:cs="Arial"/>
        </w:rPr>
        <w:t>8</w:t>
      </w:r>
      <w:r w:rsidR="00043CE9" w:rsidRPr="003114B9">
        <w:rPr>
          <w:rFonts w:ascii="Arial" w:hAnsi="Arial" w:cs="Arial"/>
        </w:rPr>
        <w:t xml:space="preserve">. </w:t>
      </w:r>
      <w:r w:rsidR="00043CE9" w:rsidRPr="001E0A87">
        <w:rPr>
          <w:rFonts w:ascii="Arial" w:hAnsi="Arial" w:cs="Arial"/>
        </w:rPr>
        <w:t>Em nenhuma hipótese serão aceitos pedidos de revisão de recursos ou recurso contra o gabarito</w:t>
      </w:r>
      <w:r w:rsidR="00043CE9">
        <w:rPr>
          <w:rFonts w:ascii="Arial" w:hAnsi="Arial" w:cs="Arial"/>
        </w:rPr>
        <w:t xml:space="preserve"> </w:t>
      </w:r>
      <w:r w:rsidR="00043CE9" w:rsidRPr="001E0A87">
        <w:rPr>
          <w:rFonts w:ascii="Arial" w:hAnsi="Arial" w:cs="Arial"/>
        </w:rPr>
        <w:t>oficial d</w:t>
      </w:r>
      <w:r w:rsidR="00043CE9">
        <w:rPr>
          <w:rFonts w:ascii="Arial" w:hAnsi="Arial" w:cs="Arial"/>
        </w:rPr>
        <w:t>efinitivo, assim como aqu</w:t>
      </w:r>
      <w:r w:rsidR="00043CE9" w:rsidRPr="005A0EB9">
        <w:rPr>
          <w:rFonts w:ascii="Arial" w:hAnsi="Arial" w:cs="Arial"/>
        </w:rPr>
        <w:t>e</w:t>
      </w:r>
      <w:r w:rsidR="00043CE9">
        <w:rPr>
          <w:rFonts w:ascii="Arial" w:hAnsi="Arial" w:cs="Arial"/>
        </w:rPr>
        <w:t>le</w:t>
      </w:r>
      <w:r w:rsidR="00043CE9" w:rsidRPr="005A0EB9">
        <w:rPr>
          <w:rFonts w:ascii="Arial" w:hAnsi="Arial" w:cs="Arial"/>
        </w:rPr>
        <w:t>s</w:t>
      </w:r>
      <w:r w:rsidR="00043CE9">
        <w:rPr>
          <w:rFonts w:ascii="Arial" w:hAnsi="Arial" w:cs="Arial"/>
        </w:rPr>
        <w:t>,</w:t>
      </w:r>
      <w:r w:rsidR="00043CE9" w:rsidRPr="005A0EB9">
        <w:rPr>
          <w:rFonts w:ascii="Arial" w:hAnsi="Arial" w:cs="Arial"/>
        </w:rPr>
        <w:t xml:space="preserve"> cujo teor desrespeite a </w:t>
      </w:r>
      <w:r w:rsidR="00043CE9">
        <w:rPr>
          <w:rFonts w:ascii="Arial" w:hAnsi="Arial" w:cs="Arial"/>
        </w:rPr>
        <w:t>b</w:t>
      </w:r>
      <w:r w:rsidR="00043CE9" w:rsidRPr="005A0EB9">
        <w:rPr>
          <w:rFonts w:ascii="Arial" w:hAnsi="Arial" w:cs="Arial"/>
        </w:rPr>
        <w:t>anca</w:t>
      </w:r>
      <w:r w:rsidR="00043CE9">
        <w:rPr>
          <w:rFonts w:ascii="Arial" w:hAnsi="Arial" w:cs="Arial"/>
        </w:rPr>
        <w:t>,</w:t>
      </w:r>
      <w:r w:rsidR="00043CE9" w:rsidRPr="005A0EB9">
        <w:rPr>
          <w:rFonts w:ascii="Arial" w:hAnsi="Arial" w:cs="Arial"/>
        </w:rPr>
        <w:t xml:space="preserve"> serão preliminarmente indeferidos.</w:t>
      </w:r>
    </w:p>
    <w:p w:rsidR="00573400" w:rsidRDefault="00573400" w:rsidP="00043CE9">
      <w:pPr>
        <w:jc w:val="both"/>
        <w:rPr>
          <w:rFonts w:ascii="Arial" w:hAnsi="Arial" w:cs="Arial"/>
        </w:rPr>
      </w:pPr>
    </w:p>
    <w:p w:rsidR="00043CE9" w:rsidRPr="00E60849" w:rsidRDefault="00402A0C" w:rsidP="00043CE9">
      <w:pPr>
        <w:jc w:val="both"/>
        <w:rPr>
          <w:rFonts w:ascii="Arial" w:hAnsi="Arial" w:cs="Arial"/>
        </w:rPr>
      </w:pPr>
      <w:r>
        <w:rPr>
          <w:rFonts w:ascii="Arial" w:hAnsi="Arial" w:cs="Arial"/>
        </w:rPr>
        <w:t>10</w:t>
      </w:r>
      <w:r w:rsidR="00043CE9">
        <w:rPr>
          <w:rFonts w:ascii="Arial" w:hAnsi="Arial" w:cs="Arial"/>
        </w:rPr>
        <w:t>.9</w:t>
      </w:r>
      <w:r w:rsidR="00043CE9" w:rsidRPr="00E60849">
        <w:rPr>
          <w:rFonts w:ascii="Arial" w:hAnsi="Arial" w:cs="Arial"/>
        </w:rPr>
        <w:t>. Após a análise dos recursos interpostos ou por constatação e correção</w:t>
      </w:r>
      <w:r w:rsidR="00043CE9">
        <w:rPr>
          <w:rFonts w:ascii="Arial" w:hAnsi="Arial" w:cs="Arial"/>
        </w:rPr>
        <w:t xml:space="preserve"> </w:t>
      </w:r>
      <w:r w:rsidR="00043CE9" w:rsidRPr="00E60849">
        <w:rPr>
          <w:rFonts w:ascii="Arial" w:hAnsi="Arial" w:cs="Arial"/>
        </w:rPr>
        <w:t>de erro material</w:t>
      </w:r>
      <w:r w:rsidR="00043CE9">
        <w:rPr>
          <w:rFonts w:ascii="Arial" w:hAnsi="Arial" w:cs="Arial"/>
        </w:rPr>
        <w:t xml:space="preserve"> </w:t>
      </w:r>
      <w:proofErr w:type="spellStart"/>
      <w:r w:rsidR="00043CE9">
        <w:rPr>
          <w:rFonts w:ascii="Arial" w:hAnsi="Arial" w:cs="Arial"/>
          <w:i/>
        </w:rPr>
        <w:t>ex</w:t>
      </w:r>
      <w:proofErr w:type="spellEnd"/>
      <w:r w:rsidR="00043CE9">
        <w:rPr>
          <w:rFonts w:ascii="Arial" w:hAnsi="Arial" w:cs="Arial"/>
          <w:i/>
        </w:rPr>
        <w:t xml:space="preserve"> </w:t>
      </w:r>
      <w:proofErr w:type="spellStart"/>
      <w:r w:rsidR="00043CE9">
        <w:rPr>
          <w:rFonts w:ascii="Arial" w:hAnsi="Arial" w:cs="Arial"/>
          <w:i/>
        </w:rPr>
        <w:t>officio</w:t>
      </w:r>
      <w:proofErr w:type="spellEnd"/>
      <w:r w:rsidR="00043CE9" w:rsidRPr="00E60849">
        <w:rPr>
          <w:rFonts w:ascii="Arial" w:hAnsi="Arial" w:cs="Arial"/>
        </w:rPr>
        <w:t>, poderá haver alteração da nota, pontuação e ou classificação inicialmente obtida pelo candidato, para uma nota, pontuação e ou classificação superior ou inferior ou, ainda, desclassificação do candidato que não obtiver, feitas as correções, a nota mínima exigida</w:t>
      </w:r>
      <w:r w:rsidR="00043CE9">
        <w:rPr>
          <w:rFonts w:ascii="Arial" w:hAnsi="Arial" w:cs="Arial"/>
        </w:rPr>
        <w:t xml:space="preserve"> para aprovação.</w:t>
      </w:r>
    </w:p>
    <w:p w:rsidR="00043CE9" w:rsidRDefault="00043CE9" w:rsidP="00043CE9">
      <w:pPr>
        <w:jc w:val="both"/>
        <w:rPr>
          <w:rFonts w:ascii="Arial" w:hAnsi="Arial" w:cs="Arial"/>
        </w:rPr>
      </w:pPr>
    </w:p>
    <w:p w:rsidR="00043CE9" w:rsidRDefault="00402A0C" w:rsidP="00043CE9">
      <w:pPr>
        <w:jc w:val="both"/>
        <w:rPr>
          <w:rFonts w:ascii="Arial" w:hAnsi="Arial" w:cs="Arial"/>
        </w:rPr>
      </w:pPr>
      <w:r>
        <w:rPr>
          <w:rFonts w:ascii="Arial" w:hAnsi="Arial" w:cs="Arial"/>
        </w:rPr>
        <w:t>10</w:t>
      </w:r>
      <w:r w:rsidR="00043CE9" w:rsidRPr="000A6314">
        <w:rPr>
          <w:rFonts w:ascii="Arial" w:hAnsi="Arial" w:cs="Arial"/>
        </w:rPr>
        <w:t>.</w:t>
      </w:r>
      <w:r w:rsidR="00043CE9">
        <w:rPr>
          <w:rFonts w:ascii="Arial" w:hAnsi="Arial" w:cs="Arial"/>
        </w:rPr>
        <w:t>10</w:t>
      </w:r>
      <w:r w:rsidR="00043CE9" w:rsidRPr="000A6314">
        <w:rPr>
          <w:rFonts w:ascii="Arial" w:hAnsi="Arial" w:cs="Arial"/>
        </w:rPr>
        <w:t xml:space="preserve">. </w:t>
      </w:r>
      <w:r w:rsidR="00043CE9" w:rsidRPr="003114B9">
        <w:rPr>
          <w:rFonts w:ascii="Arial" w:hAnsi="Arial" w:cs="Arial"/>
        </w:rPr>
        <w:t xml:space="preserve">Os </w:t>
      </w:r>
      <w:r w:rsidR="00043CE9">
        <w:rPr>
          <w:rFonts w:ascii="Arial" w:hAnsi="Arial" w:cs="Arial"/>
        </w:rPr>
        <w:t>p</w:t>
      </w:r>
      <w:r w:rsidR="00043CE9" w:rsidRPr="003114B9">
        <w:rPr>
          <w:rFonts w:ascii="Arial" w:hAnsi="Arial" w:cs="Arial"/>
        </w:rPr>
        <w:t xml:space="preserve">areceres exarados pela </w:t>
      </w:r>
      <w:r w:rsidR="00043CE9">
        <w:rPr>
          <w:rFonts w:ascii="Arial" w:hAnsi="Arial" w:cs="Arial"/>
        </w:rPr>
        <w:t>b</w:t>
      </w:r>
      <w:r w:rsidR="00043CE9" w:rsidRPr="003114B9">
        <w:rPr>
          <w:rFonts w:ascii="Arial" w:hAnsi="Arial" w:cs="Arial"/>
        </w:rPr>
        <w:t xml:space="preserve">anca </w:t>
      </w:r>
      <w:r w:rsidR="00043CE9">
        <w:rPr>
          <w:rFonts w:ascii="Arial" w:hAnsi="Arial" w:cs="Arial"/>
        </w:rPr>
        <w:t>e</w:t>
      </w:r>
      <w:r w:rsidR="00043CE9" w:rsidRPr="003114B9">
        <w:rPr>
          <w:rFonts w:ascii="Arial" w:hAnsi="Arial" w:cs="Arial"/>
        </w:rPr>
        <w:t>xaminadora</w:t>
      </w:r>
      <w:r w:rsidR="00043CE9">
        <w:rPr>
          <w:rFonts w:ascii="Arial" w:hAnsi="Arial" w:cs="Arial"/>
        </w:rPr>
        <w:t xml:space="preserve"> são soberanos e irrecorríveis na esfera administrativa e</w:t>
      </w:r>
      <w:r w:rsidR="00043CE9" w:rsidRPr="003114B9">
        <w:rPr>
          <w:rFonts w:ascii="Arial" w:hAnsi="Arial" w:cs="Arial"/>
        </w:rPr>
        <w:t xml:space="preserve"> ficarão disponíveis para consulta dos candidatos no site </w:t>
      </w:r>
      <w:proofErr w:type="gramStart"/>
      <w:r w:rsidR="00043CE9">
        <w:rPr>
          <w:rFonts w:ascii="Arial" w:hAnsi="Arial" w:cs="Arial"/>
        </w:rPr>
        <w:t>da SIGMA</w:t>
      </w:r>
      <w:proofErr w:type="gramEnd"/>
      <w:r w:rsidR="00043CE9" w:rsidRPr="003114B9">
        <w:rPr>
          <w:rFonts w:ascii="Arial" w:hAnsi="Arial" w:cs="Arial"/>
        </w:rPr>
        <w:t>, na</w:t>
      </w:r>
      <w:r w:rsidR="00043CE9">
        <w:rPr>
          <w:rFonts w:ascii="Arial" w:hAnsi="Arial" w:cs="Arial"/>
        </w:rPr>
        <w:t xml:space="preserve"> </w:t>
      </w:r>
      <w:r w:rsidR="00043CE9" w:rsidRPr="003114B9">
        <w:rPr>
          <w:rFonts w:ascii="Arial" w:hAnsi="Arial" w:cs="Arial"/>
        </w:rPr>
        <w:t>página do</w:t>
      </w:r>
      <w:r w:rsidR="00043CE9">
        <w:rPr>
          <w:rFonts w:ascii="Arial" w:hAnsi="Arial" w:cs="Arial"/>
        </w:rPr>
        <w:t xml:space="preserve"> certame, </w:t>
      </w:r>
      <w:r w:rsidR="00043CE9" w:rsidRPr="003114B9">
        <w:rPr>
          <w:rFonts w:ascii="Arial" w:hAnsi="Arial" w:cs="Arial"/>
        </w:rPr>
        <w:t xml:space="preserve">a partir da </w:t>
      </w:r>
      <w:r w:rsidR="00043CE9">
        <w:rPr>
          <w:rFonts w:ascii="Arial" w:hAnsi="Arial" w:cs="Arial"/>
        </w:rPr>
        <w:t>publ</w:t>
      </w:r>
      <w:r w:rsidR="00043CE9" w:rsidRPr="003114B9">
        <w:rPr>
          <w:rFonts w:ascii="Arial" w:hAnsi="Arial" w:cs="Arial"/>
        </w:rPr>
        <w:t>i</w:t>
      </w:r>
      <w:r w:rsidR="00043CE9">
        <w:rPr>
          <w:rFonts w:ascii="Arial" w:hAnsi="Arial" w:cs="Arial"/>
        </w:rPr>
        <w:t>c</w:t>
      </w:r>
      <w:r w:rsidR="00043CE9" w:rsidRPr="003114B9">
        <w:rPr>
          <w:rFonts w:ascii="Arial" w:hAnsi="Arial" w:cs="Arial"/>
        </w:rPr>
        <w:t>ação do</w:t>
      </w:r>
      <w:r w:rsidR="00043CE9">
        <w:rPr>
          <w:rFonts w:ascii="Arial" w:hAnsi="Arial" w:cs="Arial"/>
        </w:rPr>
        <w:t xml:space="preserve"> relatório de homologação do resultado final</w:t>
      </w:r>
      <w:r w:rsidR="00043CE9" w:rsidRPr="003114B9">
        <w:rPr>
          <w:rFonts w:ascii="Arial" w:hAnsi="Arial" w:cs="Arial"/>
        </w:rPr>
        <w:t>. Não serão encaminhadas respostas individuais aos candidatos.</w:t>
      </w:r>
    </w:p>
    <w:p w:rsidR="00043CE9" w:rsidRDefault="00043CE9" w:rsidP="00043CE9">
      <w:pPr>
        <w:jc w:val="both"/>
        <w:rPr>
          <w:rFonts w:ascii="Arial" w:hAnsi="Arial" w:cs="Arial"/>
        </w:rPr>
      </w:pPr>
    </w:p>
    <w:p w:rsidR="00043CE9" w:rsidRPr="00E60849" w:rsidRDefault="00402A0C" w:rsidP="00043CE9">
      <w:pPr>
        <w:jc w:val="both"/>
        <w:rPr>
          <w:rFonts w:ascii="Arial" w:hAnsi="Arial" w:cs="Arial"/>
        </w:rPr>
      </w:pPr>
      <w:r>
        <w:rPr>
          <w:rFonts w:ascii="Arial" w:hAnsi="Arial" w:cs="Arial"/>
        </w:rPr>
        <w:t>10</w:t>
      </w:r>
      <w:r w:rsidR="00043CE9" w:rsidRPr="003114B9">
        <w:rPr>
          <w:rFonts w:ascii="Arial" w:hAnsi="Arial" w:cs="Arial"/>
        </w:rPr>
        <w:t>.1</w:t>
      </w:r>
      <w:r w:rsidR="00043CE9">
        <w:rPr>
          <w:rFonts w:ascii="Arial" w:hAnsi="Arial" w:cs="Arial"/>
        </w:rPr>
        <w:t>1</w:t>
      </w:r>
      <w:r w:rsidR="00043CE9" w:rsidRPr="003114B9">
        <w:rPr>
          <w:rFonts w:ascii="Arial" w:hAnsi="Arial" w:cs="Arial"/>
        </w:rPr>
        <w:t xml:space="preserve">. </w:t>
      </w:r>
      <w:proofErr w:type="gramStart"/>
      <w:r w:rsidR="00043CE9" w:rsidRPr="003114B9">
        <w:rPr>
          <w:rFonts w:ascii="Arial" w:hAnsi="Arial" w:cs="Arial"/>
        </w:rPr>
        <w:t xml:space="preserve">A </w:t>
      </w:r>
      <w:r w:rsidR="00043CE9">
        <w:rPr>
          <w:rFonts w:ascii="Arial" w:hAnsi="Arial" w:cs="Arial"/>
        </w:rPr>
        <w:t>SIGMA</w:t>
      </w:r>
      <w:proofErr w:type="gramEnd"/>
      <w:r w:rsidR="00043CE9">
        <w:rPr>
          <w:rFonts w:ascii="Arial" w:hAnsi="Arial" w:cs="Arial"/>
        </w:rPr>
        <w:t xml:space="preserve"> </w:t>
      </w:r>
      <w:r w:rsidR="00043CE9" w:rsidRPr="003114B9">
        <w:rPr>
          <w:rFonts w:ascii="Arial" w:hAnsi="Arial" w:cs="Arial"/>
        </w:rPr>
        <w:t>não se responsabiliza por recursos não recebidos por motivos de</w:t>
      </w:r>
      <w:r w:rsidR="00043CE9">
        <w:rPr>
          <w:rFonts w:ascii="Arial" w:hAnsi="Arial" w:cs="Arial"/>
        </w:rPr>
        <w:t xml:space="preserve"> </w:t>
      </w:r>
      <w:r w:rsidR="00043CE9" w:rsidRPr="003114B9">
        <w:rPr>
          <w:rFonts w:ascii="Arial" w:hAnsi="Arial" w:cs="Arial"/>
        </w:rPr>
        <w:t>ordem técnica de computadores, falhas de comunicação, congestionamento de linhas de comunicação, bem como</w:t>
      </w:r>
      <w:r w:rsidR="00043CE9">
        <w:rPr>
          <w:rFonts w:ascii="Arial" w:hAnsi="Arial" w:cs="Arial"/>
        </w:rPr>
        <w:t xml:space="preserve"> </w:t>
      </w:r>
      <w:r w:rsidR="00043CE9" w:rsidRPr="003114B9">
        <w:rPr>
          <w:rFonts w:ascii="Arial" w:hAnsi="Arial" w:cs="Arial"/>
        </w:rPr>
        <w:t>por outros fatores de ordem técnica que impossibilitem a transferência de dados.</w:t>
      </w:r>
    </w:p>
    <w:p w:rsidR="00A83DBA" w:rsidRDefault="00A83DBA" w:rsidP="00A83DBA">
      <w:pPr>
        <w:ind w:right="-142"/>
        <w:jc w:val="both"/>
        <w:rPr>
          <w:rFonts w:ascii="Arial" w:hAnsi="Arial" w:cs="Arial"/>
          <w:b/>
        </w:rPr>
      </w:pPr>
    </w:p>
    <w:p w:rsidR="00E10E69" w:rsidRDefault="00E10E69" w:rsidP="00A83DBA">
      <w:pPr>
        <w:ind w:right="-142"/>
        <w:jc w:val="both"/>
        <w:rPr>
          <w:rFonts w:ascii="Arial" w:hAnsi="Arial" w:cs="Arial"/>
          <w:b/>
        </w:rPr>
      </w:pPr>
    </w:p>
    <w:p w:rsidR="00E10E69" w:rsidRPr="00E60849" w:rsidRDefault="00E10E69" w:rsidP="00E10E69">
      <w:pPr>
        <w:pBdr>
          <w:top w:val="single" w:sz="4" w:space="1" w:color="auto"/>
          <w:left w:val="single" w:sz="4" w:space="4" w:color="auto"/>
          <w:bottom w:val="single" w:sz="4" w:space="1" w:color="auto"/>
          <w:right w:val="single" w:sz="4" w:space="1" w:color="auto"/>
        </w:pBdr>
        <w:shd w:val="clear" w:color="auto" w:fill="DAEEF3"/>
        <w:jc w:val="both"/>
        <w:rPr>
          <w:rFonts w:ascii="Arial" w:hAnsi="Arial" w:cs="Arial"/>
          <w:b/>
        </w:rPr>
      </w:pPr>
      <w:r>
        <w:rPr>
          <w:rFonts w:ascii="Arial" w:hAnsi="Arial" w:cs="Arial"/>
          <w:b/>
        </w:rPr>
        <w:t>CAPÍTULO X</w:t>
      </w:r>
      <w:r w:rsidR="00402A0C">
        <w:rPr>
          <w:rFonts w:ascii="Arial" w:hAnsi="Arial" w:cs="Arial"/>
          <w:b/>
        </w:rPr>
        <w:t>I</w:t>
      </w:r>
      <w:r>
        <w:rPr>
          <w:rFonts w:ascii="Arial" w:hAnsi="Arial" w:cs="Arial"/>
          <w:b/>
        </w:rPr>
        <w:t xml:space="preserve"> – DO PROVIMENTO</w:t>
      </w:r>
    </w:p>
    <w:p w:rsidR="00E10E69" w:rsidRDefault="00E10E69" w:rsidP="00E10E69">
      <w:pPr>
        <w:ind w:right="-425"/>
        <w:jc w:val="both"/>
        <w:rPr>
          <w:rFonts w:ascii="Arial" w:hAnsi="Arial" w:cs="Arial"/>
          <w:b/>
        </w:rPr>
      </w:pPr>
    </w:p>
    <w:p w:rsidR="00E10E69" w:rsidRDefault="00E10E69" w:rsidP="00E10E69">
      <w:pPr>
        <w:jc w:val="both"/>
        <w:rPr>
          <w:rFonts w:ascii="Arial" w:hAnsi="Arial" w:cs="Arial"/>
        </w:rPr>
      </w:pPr>
      <w:r w:rsidRPr="00E60849">
        <w:rPr>
          <w:rFonts w:ascii="Arial" w:hAnsi="Arial" w:cs="Arial"/>
        </w:rPr>
        <w:t>1</w:t>
      </w:r>
      <w:r w:rsidR="00402A0C">
        <w:rPr>
          <w:rFonts w:ascii="Arial" w:hAnsi="Arial" w:cs="Arial"/>
        </w:rPr>
        <w:t>1</w:t>
      </w:r>
      <w:r w:rsidRPr="00E60849">
        <w:rPr>
          <w:rFonts w:ascii="Arial" w:hAnsi="Arial" w:cs="Arial"/>
        </w:rPr>
        <w:t xml:space="preserve">.1. </w:t>
      </w:r>
      <w:r w:rsidRPr="009E6C87">
        <w:rPr>
          <w:rFonts w:ascii="Arial" w:hAnsi="Arial" w:cs="Arial"/>
        </w:rPr>
        <w:t>Os candidatos aprovados e classificados no</w:t>
      </w:r>
      <w:r>
        <w:rPr>
          <w:rFonts w:ascii="Arial" w:hAnsi="Arial" w:cs="Arial"/>
        </w:rPr>
        <w:t xml:space="preserve"> Processo Seletivo Simplificado</w:t>
      </w:r>
      <w:r w:rsidRPr="009E6C87">
        <w:rPr>
          <w:rFonts w:ascii="Arial" w:hAnsi="Arial" w:cs="Arial"/>
        </w:rPr>
        <w:t xml:space="preserve"> serão convocados, observada estritamente a ordem de classificação nos cargos, para a realização de procedimentos </w:t>
      </w:r>
      <w:proofErr w:type="spellStart"/>
      <w:r w:rsidRPr="009E6C87">
        <w:rPr>
          <w:rFonts w:ascii="Arial" w:hAnsi="Arial" w:cs="Arial"/>
        </w:rPr>
        <w:t>pré</w:t>
      </w:r>
      <w:proofErr w:type="spellEnd"/>
      <w:r w:rsidRPr="009E6C87">
        <w:rPr>
          <w:rFonts w:ascii="Arial" w:hAnsi="Arial" w:cs="Arial"/>
        </w:rPr>
        <w:t>-admissionais, compreendendo comprovação de requisitos, realização de exames médicos e apresentação de documentos</w:t>
      </w:r>
      <w:r>
        <w:rPr>
          <w:rFonts w:ascii="Arial" w:hAnsi="Arial" w:cs="Arial"/>
        </w:rPr>
        <w:t xml:space="preserve"> necessários à contratação</w:t>
      </w:r>
      <w:r w:rsidRPr="009E6C87">
        <w:rPr>
          <w:rFonts w:ascii="Arial" w:hAnsi="Arial" w:cs="Arial"/>
        </w:rPr>
        <w:t>.</w:t>
      </w:r>
    </w:p>
    <w:p w:rsidR="00E10E69" w:rsidRDefault="00E10E69" w:rsidP="00E10E69">
      <w:pPr>
        <w:jc w:val="both"/>
        <w:rPr>
          <w:rFonts w:ascii="Arial" w:hAnsi="Arial" w:cs="Arial"/>
        </w:rPr>
      </w:pPr>
    </w:p>
    <w:p w:rsidR="00E10E69" w:rsidRDefault="00E10E69" w:rsidP="00E10E69">
      <w:pPr>
        <w:jc w:val="both"/>
        <w:rPr>
          <w:rFonts w:ascii="Arial" w:hAnsi="Arial" w:cs="Arial"/>
        </w:rPr>
      </w:pPr>
      <w:r w:rsidRPr="00E60849">
        <w:rPr>
          <w:rFonts w:ascii="Arial" w:hAnsi="Arial" w:cs="Arial"/>
        </w:rPr>
        <w:t>1</w:t>
      </w:r>
      <w:r w:rsidR="00402A0C">
        <w:rPr>
          <w:rFonts w:ascii="Arial" w:hAnsi="Arial" w:cs="Arial"/>
        </w:rPr>
        <w:t>1</w:t>
      </w:r>
      <w:r w:rsidRPr="00E60849">
        <w:rPr>
          <w:rFonts w:ascii="Arial" w:hAnsi="Arial" w:cs="Arial"/>
        </w:rPr>
        <w:t>.</w:t>
      </w:r>
      <w:r>
        <w:rPr>
          <w:rFonts w:ascii="Arial" w:hAnsi="Arial" w:cs="Arial"/>
        </w:rPr>
        <w:t>2</w:t>
      </w:r>
      <w:r w:rsidRPr="00E60849">
        <w:rPr>
          <w:rFonts w:ascii="Arial" w:hAnsi="Arial" w:cs="Arial"/>
        </w:rPr>
        <w:t>. A</w:t>
      </w:r>
      <w:r>
        <w:rPr>
          <w:rFonts w:ascii="Arial" w:hAnsi="Arial" w:cs="Arial"/>
        </w:rPr>
        <w:t>s</w:t>
      </w:r>
      <w:r w:rsidRPr="00E60849">
        <w:rPr>
          <w:rFonts w:ascii="Arial" w:hAnsi="Arial" w:cs="Arial"/>
        </w:rPr>
        <w:t xml:space="preserve"> </w:t>
      </w:r>
      <w:r>
        <w:rPr>
          <w:rFonts w:ascii="Arial" w:hAnsi="Arial" w:cs="Arial"/>
        </w:rPr>
        <w:t>contratações serão r</w:t>
      </w:r>
      <w:r w:rsidRPr="00E60849">
        <w:rPr>
          <w:rFonts w:ascii="Arial" w:hAnsi="Arial" w:cs="Arial"/>
        </w:rPr>
        <w:t>ea</w:t>
      </w:r>
      <w:r>
        <w:rPr>
          <w:rFonts w:ascii="Arial" w:hAnsi="Arial" w:cs="Arial"/>
        </w:rPr>
        <w:t>lizadas</w:t>
      </w:r>
      <w:r w:rsidRPr="00E60849">
        <w:rPr>
          <w:rFonts w:ascii="Arial" w:hAnsi="Arial" w:cs="Arial"/>
        </w:rPr>
        <w:t xml:space="preserve"> consoante </w:t>
      </w:r>
      <w:r>
        <w:rPr>
          <w:rFonts w:ascii="Arial" w:hAnsi="Arial" w:cs="Arial"/>
        </w:rPr>
        <w:t>disposições d</w:t>
      </w:r>
      <w:r w:rsidRPr="00E60849">
        <w:rPr>
          <w:rFonts w:ascii="Arial" w:hAnsi="Arial" w:cs="Arial"/>
        </w:rPr>
        <w:t>a legislação municipal</w:t>
      </w:r>
      <w:r w:rsidR="00B7356B">
        <w:rPr>
          <w:rFonts w:ascii="Arial" w:hAnsi="Arial" w:cs="Arial"/>
        </w:rPr>
        <w:t xml:space="preserve"> e do ato convocatório</w:t>
      </w:r>
      <w:r w:rsidRPr="00E60849">
        <w:rPr>
          <w:rFonts w:ascii="Arial" w:hAnsi="Arial" w:cs="Arial"/>
        </w:rPr>
        <w:t>,</w:t>
      </w:r>
      <w:r>
        <w:rPr>
          <w:rFonts w:ascii="Arial" w:hAnsi="Arial" w:cs="Arial"/>
        </w:rPr>
        <w:t xml:space="preserve"> sendo de </w:t>
      </w:r>
      <w:r w:rsidRPr="00E60849">
        <w:rPr>
          <w:rFonts w:ascii="Arial" w:hAnsi="Arial" w:cs="Arial"/>
        </w:rPr>
        <w:t xml:space="preserve">responsabilidade exclusiva </w:t>
      </w:r>
      <w:proofErr w:type="gramStart"/>
      <w:r w:rsidRPr="00E60849">
        <w:rPr>
          <w:rFonts w:ascii="Arial" w:hAnsi="Arial" w:cs="Arial"/>
        </w:rPr>
        <w:t>do candidato manter</w:t>
      </w:r>
      <w:proofErr w:type="gramEnd"/>
      <w:r w:rsidRPr="00E60849">
        <w:rPr>
          <w:rFonts w:ascii="Arial" w:hAnsi="Arial" w:cs="Arial"/>
        </w:rPr>
        <w:t xml:space="preserve"> </w:t>
      </w:r>
      <w:r>
        <w:rPr>
          <w:rFonts w:ascii="Arial" w:hAnsi="Arial" w:cs="Arial"/>
        </w:rPr>
        <w:t xml:space="preserve">seu endereço </w:t>
      </w:r>
      <w:r w:rsidRPr="00E60849">
        <w:rPr>
          <w:rFonts w:ascii="Arial" w:hAnsi="Arial" w:cs="Arial"/>
        </w:rPr>
        <w:t>atualizado</w:t>
      </w:r>
      <w:r>
        <w:rPr>
          <w:rFonts w:ascii="Arial" w:hAnsi="Arial" w:cs="Arial"/>
        </w:rPr>
        <w:t xml:space="preserve"> </w:t>
      </w:r>
      <w:r w:rsidRPr="00E60849">
        <w:rPr>
          <w:rFonts w:ascii="Arial" w:hAnsi="Arial" w:cs="Arial"/>
        </w:rPr>
        <w:t xml:space="preserve">junto </w:t>
      </w:r>
      <w:r>
        <w:rPr>
          <w:rFonts w:ascii="Arial" w:hAnsi="Arial" w:cs="Arial"/>
        </w:rPr>
        <w:t>ao Setor de Recursos Humanos do Município de Ira</w:t>
      </w:r>
      <w:r w:rsidR="007859AD">
        <w:rPr>
          <w:rFonts w:ascii="Arial" w:hAnsi="Arial" w:cs="Arial"/>
        </w:rPr>
        <w:t>ti</w:t>
      </w:r>
      <w:r w:rsidRPr="00E60849">
        <w:rPr>
          <w:rFonts w:ascii="Arial" w:hAnsi="Arial" w:cs="Arial"/>
        </w:rPr>
        <w:t>.</w:t>
      </w:r>
    </w:p>
    <w:p w:rsidR="0046330F" w:rsidRDefault="0046330F" w:rsidP="00E10E69">
      <w:pPr>
        <w:jc w:val="both"/>
        <w:rPr>
          <w:rFonts w:ascii="Arial" w:hAnsi="Arial" w:cs="Arial"/>
        </w:rPr>
      </w:pPr>
    </w:p>
    <w:p w:rsidR="00E10E69" w:rsidRPr="00E60849" w:rsidRDefault="00402A0C" w:rsidP="00E10E69">
      <w:pPr>
        <w:jc w:val="both"/>
        <w:rPr>
          <w:rFonts w:ascii="Arial" w:hAnsi="Arial" w:cs="Arial"/>
        </w:rPr>
      </w:pPr>
      <w:r>
        <w:rPr>
          <w:rFonts w:ascii="Arial" w:hAnsi="Arial" w:cs="Arial"/>
        </w:rPr>
        <w:t>11</w:t>
      </w:r>
      <w:r w:rsidR="00E10E69" w:rsidRPr="00416B08">
        <w:rPr>
          <w:rFonts w:ascii="Arial" w:hAnsi="Arial" w:cs="Arial"/>
        </w:rPr>
        <w:t>.</w:t>
      </w:r>
      <w:r w:rsidR="00C04DD8">
        <w:rPr>
          <w:rFonts w:ascii="Arial" w:hAnsi="Arial" w:cs="Arial"/>
        </w:rPr>
        <w:t>3</w:t>
      </w:r>
      <w:r w:rsidR="00E10E69" w:rsidRPr="00416B08">
        <w:rPr>
          <w:rFonts w:ascii="Arial" w:hAnsi="Arial" w:cs="Arial"/>
        </w:rPr>
        <w:t xml:space="preserve">. Para os procedimentos de </w:t>
      </w:r>
      <w:r w:rsidR="00E10E69">
        <w:rPr>
          <w:rFonts w:ascii="Arial" w:hAnsi="Arial" w:cs="Arial"/>
        </w:rPr>
        <w:t>c</w:t>
      </w:r>
      <w:r w:rsidR="00E10E69" w:rsidRPr="00416B08">
        <w:rPr>
          <w:rFonts w:ascii="Arial" w:hAnsi="Arial" w:cs="Arial"/>
        </w:rPr>
        <w:t>o</w:t>
      </w:r>
      <w:r w:rsidR="00E10E69">
        <w:rPr>
          <w:rFonts w:ascii="Arial" w:hAnsi="Arial" w:cs="Arial"/>
        </w:rPr>
        <w:t xml:space="preserve">ntratação </w:t>
      </w:r>
      <w:r w:rsidR="00E10E69" w:rsidRPr="00416B08">
        <w:rPr>
          <w:rFonts w:ascii="Arial" w:hAnsi="Arial" w:cs="Arial"/>
        </w:rPr>
        <w:t xml:space="preserve">e posse, será o interessado notificado, através de contato telefônico, e-mail ou outros meios eletrônicos e, no caso de ausência </w:t>
      </w:r>
      <w:r w:rsidR="00E10E69" w:rsidRPr="00416B08">
        <w:rPr>
          <w:rFonts w:ascii="Arial" w:hAnsi="Arial" w:cs="Arial"/>
        </w:rPr>
        <w:lastRenderedPageBreak/>
        <w:t xml:space="preserve">de resposta, por meio de carta registrada, a manifestar, expressamente, seu interesse acerca da </w:t>
      </w:r>
      <w:r w:rsidR="00091AD2">
        <w:rPr>
          <w:rFonts w:ascii="Arial" w:hAnsi="Arial" w:cs="Arial"/>
        </w:rPr>
        <w:t>contratação</w:t>
      </w:r>
      <w:r w:rsidR="00604EB4">
        <w:rPr>
          <w:rFonts w:ascii="Arial" w:hAnsi="Arial" w:cs="Arial"/>
        </w:rPr>
        <w:t>.</w:t>
      </w:r>
    </w:p>
    <w:p w:rsidR="00E10E69" w:rsidRDefault="00E10E69" w:rsidP="00E10E69">
      <w:pPr>
        <w:jc w:val="both"/>
        <w:rPr>
          <w:rFonts w:ascii="Arial" w:hAnsi="Arial" w:cs="Arial"/>
        </w:rPr>
      </w:pPr>
    </w:p>
    <w:p w:rsidR="00E10E69" w:rsidRDefault="00E10E69" w:rsidP="00E10E69">
      <w:pPr>
        <w:jc w:val="both"/>
        <w:rPr>
          <w:rFonts w:ascii="Arial" w:hAnsi="Arial" w:cs="Arial"/>
          <w:szCs w:val="22"/>
        </w:rPr>
      </w:pPr>
      <w:r w:rsidRPr="004D4C5A">
        <w:rPr>
          <w:rFonts w:ascii="Arial" w:hAnsi="Arial" w:cs="Arial"/>
        </w:rPr>
        <w:t>1</w:t>
      </w:r>
      <w:r w:rsidR="00402A0C">
        <w:rPr>
          <w:rFonts w:ascii="Arial" w:hAnsi="Arial" w:cs="Arial"/>
        </w:rPr>
        <w:t>1</w:t>
      </w:r>
      <w:r w:rsidRPr="004D4C5A">
        <w:rPr>
          <w:rFonts w:ascii="Arial" w:hAnsi="Arial" w:cs="Arial"/>
        </w:rPr>
        <w:t>.</w:t>
      </w:r>
      <w:r w:rsidR="00C04DD8">
        <w:rPr>
          <w:rFonts w:ascii="Arial" w:hAnsi="Arial" w:cs="Arial"/>
        </w:rPr>
        <w:t>4</w:t>
      </w:r>
      <w:r w:rsidRPr="004D4C5A">
        <w:rPr>
          <w:rFonts w:ascii="Arial" w:hAnsi="Arial" w:cs="Arial"/>
        </w:rPr>
        <w:t xml:space="preserve">. Os candidatos terão </w:t>
      </w:r>
      <w:r w:rsidRPr="00C366B6">
        <w:rPr>
          <w:rFonts w:ascii="Arial" w:hAnsi="Arial" w:cs="Arial"/>
        </w:rPr>
        <w:t>prazo</w:t>
      </w:r>
      <w:r w:rsidR="009122E2" w:rsidRPr="009122E2">
        <w:rPr>
          <w:rFonts w:ascii="Arial" w:hAnsi="Arial" w:cs="Arial"/>
          <w:szCs w:val="22"/>
        </w:rPr>
        <w:t xml:space="preserve"> de 05 (cinco) dias úteis para tomar posse</w:t>
      </w:r>
      <w:r w:rsidR="009122E2">
        <w:rPr>
          <w:rFonts w:ascii="Arial" w:hAnsi="Arial" w:cs="Arial"/>
          <w:szCs w:val="22"/>
        </w:rPr>
        <w:t>, contados</w:t>
      </w:r>
      <w:r w:rsidR="009122E2" w:rsidRPr="009122E2">
        <w:rPr>
          <w:rFonts w:ascii="Arial" w:hAnsi="Arial" w:cs="Arial"/>
          <w:szCs w:val="22"/>
        </w:rPr>
        <w:t xml:space="preserve"> da convocação</w:t>
      </w:r>
      <w:r w:rsidRPr="00D359F3">
        <w:rPr>
          <w:rFonts w:ascii="Arial" w:hAnsi="Arial" w:cs="Arial"/>
          <w:szCs w:val="22"/>
        </w:rPr>
        <w:t>.</w:t>
      </w:r>
    </w:p>
    <w:p w:rsidR="00E10E69" w:rsidRDefault="00E10E69" w:rsidP="00E10E69">
      <w:pPr>
        <w:jc w:val="both"/>
        <w:rPr>
          <w:rFonts w:ascii="Arial" w:hAnsi="Arial" w:cs="Arial"/>
          <w:szCs w:val="22"/>
        </w:rPr>
      </w:pPr>
    </w:p>
    <w:p w:rsidR="00E10E69" w:rsidRPr="001A183B" w:rsidRDefault="00402A0C" w:rsidP="00E10E69">
      <w:pPr>
        <w:jc w:val="both"/>
        <w:rPr>
          <w:rFonts w:ascii="Arial" w:hAnsi="Arial" w:cs="Arial"/>
        </w:rPr>
      </w:pPr>
      <w:r>
        <w:rPr>
          <w:rFonts w:ascii="Arial" w:hAnsi="Arial" w:cs="Arial"/>
        </w:rPr>
        <w:t>11</w:t>
      </w:r>
      <w:r w:rsidR="00C04DD8">
        <w:rPr>
          <w:rFonts w:ascii="Arial" w:hAnsi="Arial" w:cs="Arial"/>
        </w:rPr>
        <w:t>.5</w:t>
      </w:r>
      <w:r w:rsidR="00E10E69">
        <w:rPr>
          <w:rFonts w:ascii="Arial" w:hAnsi="Arial" w:cs="Arial"/>
        </w:rPr>
        <w:t>. T</w:t>
      </w:r>
      <w:r w:rsidR="00E10E69" w:rsidRPr="002D5A21">
        <w:rPr>
          <w:rFonts w:ascii="Arial" w:hAnsi="Arial" w:cs="Arial"/>
        </w:rPr>
        <w:t>orna</w:t>
      </w:r>
      <w:r w:rsidR="00E10E69">
        <w:rPr>
          <w:rFonts w:ascii="Arial" w:hAnsi="Arial" w:cs="Arial"/>
        </w:rPr>
        <w:t xml:space="preserve">r-se-á </w:t>
      </w:r>
      <w:r w:rsidR="00E10E69" w:rsidRPr="002D5A21">
        <w:rPr>
          <w:rFonts w:ascii="Arial" w:hAnsi="Arial" w:cs="Arial"/>
        </w:rPr>
        <w:t xml:space="preserve">sem efeito o ato de </w:t>
      </w:r>
      <w:r w:rsidR="00E10E69">
        <w:rPr>
          <w:rFonts w:ascii="Arial" w:hAnsi="Arial" w:cs="Arial"/>
        </w:rPr>
        <w:t>c</w:t>
      </w:r>
      <w:r w:rsidR="00E10E69" w:rsidRPr="00416B08">
        <w:rPr>
          <w:rFonts w:ascii="Arial" w:hAnsi="Arial" w:cs="Arial"/>
        </w:rPr>
        <w:t>o</w:t>
      </w:r>
      <w:r w:rsidR="00E10E69">
        <w:rPr>
          <w:rFonts w:ascii="Arial" w:hAnsi="Arial" w:cs="Arial"/>
        </w:rPr>
        <w:t>ntratação</w:t>
      </w:r>
      <w:r w:rsidR="00E10E69" w:rsidRPr="002D5A21">
        <w:rPr>
          <w:rFonts w:ascii="Arial" w:hAnsi="Arial" w:cs="Arial"/>
        </w:rPr>
        <w:t xml:space="preserve"> se não ocorrer </w:t>
      </w:r>
      <w:proofErr w:type="gramStart"/>
      <w:r w:rsidR="00E10E69" w:rsidRPr="002D5A21">
        <w:rPr>
          <w:rFonts w:ascii="Arial" w:hAnsi="Arial" w:cs="Arial"/>
        </w:rPr>
        <w:t>a</w:t>
      </w:r>
      <w:proofErr w:type="gramEnd"/>
      <w:r w:rsidR="00E10E69" w:rsidRPr="002D5A21">
        <w:rPr>
          <w:rFonts w:ascii="Arial" w:hAnsi="Arial" w:cs="Arial"/>
        </w:rPr>
        <w:t xml:space="preserve"> posse e/ou </w:t>
      </w:r>
      <w:r w:rsidR="00E10E69">
        <w:rPr>
          <w:rFonts w:ascii="Arial" w:hAnsi="Arial" w:cs="Arial"/>
        </w:rPr>
        <w:t xml:space="preserve">o </w:t>
      </w:r>
      <w:r w:rsidR="00E10E69" w:rsidRPr="002D5A21">
        <w:rPr>
          <w:rFonts w:ascii="Arial" w:hAnsi="Arial" w:cs="Arial"/>
        </w:rPr>
        <w:t>exercício</w:t>
      </w:r>
      <w:r w:rsidR="00E10E69">
        <w:rPr>
          <w:rFonts w:ascii="Arial" w:hAnsi="Arial" w:cs="Arial"/>
        </w:rPr>
        <w:t xml:space="preserve"> </w:t>
      </w:r>
      <w:r w:rsidR="00E10E69" w:rsidRPr="002D5A21">
        <w:rPr>
          <w:rFonts w:ascii="Arial" w:hAnsi="Arial" w:cs="Arial"/>
        </w:rPr>
        <w:t>no</w:t>
      </w:r>
      <w:r w:rsidR="00E10E69">
        <w:rPr>
          <w:rFonts w:ascii="Arial" w:hAnsi="Arial" w:cs="Arial"/>
        </w:rPr>
        <w:t>s</w:t>
      </w:r>
      <w:r w:rsidR="00E10E69" w:rsidRPr="002D5A21">
        <w:rPr>
          <w:rFonts w:ascii="Arial" w:hAnsi="Arial" w:cs="Arial"/>
        </w:rPr>
        <w:t xml:space="preserve"> prazo</w:t>
      </w:r>
      <w:r w:rsidR="00E10E69">
        <w:rPr>
          <w:rFonts w:ascii="Arial" w:hAnsi="Arial" w:cs="Arial"/>
        </w:rPr>
        <w:t>s legais</w:t>
      </w:r>
      <w:r w:rsidR="00E10E69" w:rsidRPr="002D5A21">
        <w:rPr>
          <w:rFonts w:ascii="Arial" w:hAnsi="Arial" w:cs="Arial"/>
        </w:rPr>
        <w:t xml:space="preserve">, </w:t>
      </w:r>
      <w:r w:rsidR="00E10E69">
        <w:rPr>
          <w:rFonts w:ascii="Arial" w:hAnsi="Arial" w:cs="Arial"/>
        </w:rPr>
        <w:t>quan</w:t>
      </w:r>
      <w:r w:rsidR="00E10E69" w:rsidRPr="002D5A21">
        <w:rPr>
          <w:rFonts w:ascii="Arial" w:hAnsi="Arial" w:cs="Arial"/>
        </w:rPr>
        <w:t>do o candidato perderá automaticamente</w:t>
      </w:r>
      <w:r w:rsidR="00E10E69">
        <w:rPr>
          <w:rFonts w:ascii="Arial" w:hAnsi="Arial" w:cs="Arial"/>
        </w:rPr>
        <w:t xml:space="preserve"> o direito à</w:t>
      </w:r>
      <w:r w:rsidR="00E10E69" w:rsidRPr="002D5A21">
        <w:rPr>
          <w:rFonts w:ascii="Arial" w:hAnsi="Arial" w:cs="Arial"/>
        </w:rPr>
        <w:t xml:space="preserve"> vaga, facultando </w:t>
      </w:r>
      <w:r w:rsidR="00E10E69">
        <w:rPr>
          <w:rFonts w:ascii="Arial" w:hAnsi="Arial" w:cs="Arial"/>
        </w:rPr>
        <w:t xml:space="preserve">ao Município </w:t>
      </w:r>
      <w:r w:rsidR="00E10E69" w:rsidRPr="002D5A21">
        <w:rPr>
          <w:rFonts w:ascii="Arial" w:hAnsi="Arial" w:cs="Arial"/>
        </w:rPr>
        <w:t>convocar o próximo candid</w:t>
      </w:r>
      <w:r w:rsidR="00E10E69">
        <w:rPr>
          <w:rFonts w:ascii="Arial" w:hAnsi="Arial" w:cs="Arial"/>
        </w:rPr>
        <w:t>ato por ordem de classificação.</w:t>
      </w:r>
    </w:p>
    <w:p w:rsidR="00E10E69" w:rsidRDefault="00E10E69" w:rsidP="00E10E69">
      <w:pPr>
        <w:jc w:val="both"/>
        <w:rPr>
          <w:rFonts w:ascii="Arial" w:hAnsi="Arial" w:cs="Arial"/>
        </w:rPr>
      </w:pPr>
    </w:p>
    <w:p w:rsidR="00E10E69" w:rsidRPr="00E60849" w:rsidRDefault="00E10E69" w:rsidP="00E10E69">
      <w:pPr>
        <w:jc w:val="both"/>
        <w:rPr>
          <w:rFonts w:ascii="Arial" w:hAnsi="Arial" w:cs="Arial"/>
        </w:rPr>
      </w:pPr>
      <w:r w:rsidRPr="004E6931">
        <w:rPr>
          <w:rFonts w:ascii="Arial" w:hAnsi="Arial" w:cs="Arial"/>
        </w:rPr>
        <w:t>1</w:t>
      </w:r>
      <w:r w:rsidR="00402A0C" w:rsidRPr="004E6931">
        <w:rPr>
          <w:rFonts w:ascii="Arial" w:hAnsi="Arial" w:cs="Arial"/>
        </w:rPr>
        <w:t>1</w:t>
      </w:r>
      <w:r w:rsidRPr="004E6931">
        <w:rPr>
          <w:rFonts w:ascii="Arial" w:hAnsi="Arial" w:cs="Arial"/>
        </w:rPr>
        <w:t>.</w:t>
      </w:r>
      <w:r w:rsidR="00C04DD8" w:rsidRPr="004E6931">
        <w:rPr>
          <w:rFonts w:ascii="Arial" w:hAnsi="Arial" w:cs="Arial"/>
        </w:rPr>
        <w:t>6</w:t>
      </w:r>
      <w:r w:rsidRPr="004E6931">
        <w:rPr>
          <w:rFonts w:ascii="Arial" w:hAnsi="Arial" w:cs="Arial"/>
        </w:rPr>
        <w:t xml:space="preserve">. </w:t>
      </w:r>
      <w:r w:rsidR="00E4201D" w:rsidRPr="004E6931">
        <w:rPr>
          <w:rFonts w:ascii="Arial" w:hAnsi="Arial" w:cs="Arial"/>
        </w:rPr>
        <w:t>Para o</w:t>
      </w:r>
      <w:r w:rsidRPr="004E6931">
        <w:rPr>
          <w:rFonts w:ascii="Arial" w:hAnsi="Arial" w:cs="Arial"/>
        </w:rPr>
        <w:t>s convocados que</w:t>
      </w:r>
      <w:r w:rsidR="007A4E00" w:rsidRPr="004E6931">
        <w:rPr>
          <w:rFonts w:ascii="Arial" w:hAnsi="Arial" w:cs="Arial"/>
        </w:rPr>
        <w:t xml:space="preserve"> não se manifestarem no prazo estabelecido no item 11.4, será considerado como recusa, e passar</w:t>
      </w:r>
      <w:r w:rsidR="00D17C09" w:rsidRPr="004E6931">
        <w:rPr>
          <w:rFonts w:ascii="Arial" w:hAnsi="Arial" w:cs="Arial"/>
        </w:rPr>
        <w:t>á</w:t>
      </w:r>
      <w:r w:rsidR="00266C08" w:rsidRPr="004E6931">
        <w:rPr>
          <w:rFonts w:ascii="Arial" w:hAnsi="Arial" w:cs="Arial"/>
        </w:rPr>
        <w:t xml:space="preserve">, </w:t>
      </w:r>
      <w:r w:rsidR="007A4E00" w:rsidRPr="004E6931">
        <w:rPr>
          <w:rFonts w:ascii="Arial" w:hAnsi="Arial" w:cs="Arial"/>
        </w:rPr>
        <w:t>automaticamente</w:t>
      </w:r>
      <w:r w:rsidR="00266C08" w:rsidRPr="004E6931">
        <w:rPr>
          <w:rFonts w:ascii="Arial" w:hAnsi="Arial" w:cs="Arial"/>
        </w:rPr>
        <w:t>,</w:t>
      </w:r>
      <w:r w:rsidR="007A4E00" w:rsidRPr="004E6931">
        <w:rPr>
          <w:rFonts w:ascii="Arial" w:hAnsi="Arial" w:cs="Arial"/>
        </w:rPr>
        <w:t xml:space="preserve"> para o final da l</w:t>
      </w:r>
      <w:r w:rsidR="00266C08" w:rsidRPr="004E6931">
        <w:rPr>
          <w:rFonts w:ascii="Arial" w:hAnsi="Arial" w:cs="Arial"/>
        </w:rPr>
        <w:t>ist</w:t>
      </w:r>
      <w:r w:rsidR="007A4E00" w:rsidRPr="004E6931">
        <w:rPr>
          <w:rFonts w:ascii="Arial" w:hAnsi="Arial" w:cs="Arial"/>
        </w:rPr>
        <w:t>a</w:t>
      </w:r>
      <w:r w:rsidR="00C04DD8" w:rsidRPr="004E6931">
        <w:rPr>
          <w:rFonts w:ascii="Arial" w:hAnsi="Arial" w:cs="Arial"/>
        </w:rPr>
        <w:t xml:space="preserve">, sendo </w:t>
      </w:r>
      <w:r w:rsidR="00C04DD8">
        <w:rPr>
          <w:rFonts w:ascii="Arial" w:hAnsi="Arial" w:cs="Arial"/>
        </w:rPr>
        <w:t>que</w:t>
      </w:r>
      <w:r w:rsidR="00D17C09">
        <w:rPr>
          <w:rFonts w:ascii="Arial" w:hAnsi="Arial" w:cs="Arial"/>
        </w:rPr>
        <w:t>,</w:t>
      </w:r>
      <w:r w:rsidR="00C04DD8">
        <w:rPr>
          <w:rFonts w:ascii="Arial" w:hAnsi="Arial" w:cs="Arial"/>
        </w:rPr>
        <w:t xml:space="preserve"> nesta condição</w:t>
      </w:r>
      <w:r w:rsidR="00D17C09">
        <w:rPr>
          <w:rFonts w:ascii="Arial" w:hAnsi="Arial" w:cs="Arial"/>
        </w:rPr>
        <w:t>,</w:t>
      </w:r>
      <w:r w:rsidR="00C04DD8" w:rsidRPr="00C04DD8">
        <w:rPr>
          <w:rFonts w:ascii="Arial" w:hAnsi="Arial" w:cs="Arial"/>
        </w:rPr>
        <w:t xml:space="preserve"> </w:t>
      </w:r>
      <w:r w:rsidR="00C04DD8" w:rsidRPr="008B084A">
        <w:rPr>
          <w:rFonts w:ascii="Arial" w:hAnsi="Arial" w:cs="Arial"/>
        </w:rPr>
        <w:t>não fará mais parte da lista de classificados do certame</w:t>
      </w:r>
      <w:r>
        <w:rPr>
          <w:rFonts w:ascii="Arial" w:hAnsi="Arial" w:cs="Arial"/>
        </w:rPr>
        <w:t xml:space="preserve"> ou a postergação,</w:t>
      </w:r>
      <w:r w:rsidRPr="004F4A5B">
        <w:rPr>
          <w:rFonts w:ascii="Arial" w:hAnsi="Arial" w:cs="Arial"/>
        </w:rPr>
        <w:t xml:space="preserve"> optando pela última colocação na </w:t>
      </w:r>
      <w:r>
        <w:rPr>
          <w:rFonts w:ascii="Arial" w:hAnsi="Arial" w:cs="Arial"/>
        </w:rPr>
        <w:t>c</w:t>
      </w:r>
      <w:r w:rsidRPr="004F4A5B">
        <w:rPr>
          <w:rFonts w:ascii="Arial" w:hAnsi="Arial" w:cs="Arial"/>
        </w:rPr>
        <w:t xml:space="preserve">lassificação </w:t>
      </w:r>
      <w:r>
        <w:rPr>
          <w:rFonts w:ascii="Arial" w:hAnsi="Arial" w:cs="Arial"/>
        </w:rPr>
        <w:t>f</w:t>
      </w:r>
      <w:r w:rsidRPr="004F4A5B">
        <w:rPr>
          <w:rFonts w:ascii="Arial" w:hAnsi="Arial" w:cs="Arial"/>
        </w:rPr>
        <w:t>inal do</w:t>
      </w:r>
      <w:r>
        <w:rPr>
          <w:rFonts w:ascii="Arial" w:hAnsi="Arial" w:cs="Arial"/>
        </w:rPr>
        <w:t xml:space="preserve"> </w:t>
      </w:r>
      <w:r w:rsidRPr="004F4A5B">
        <w:rPr>
          <w:rFonts w:ascii="Arial" w:hAnsi="Arial" w:cs="Arial"/>
        </w:rPr>
        <w:t xml:space="preserve">respectivo </w:t>
      </w:r>
      <w:r>
        <w:rPr>
          <w:rFonts w:ascii="Arial" w:hAnsi="Arial" w:cs="Arial"/>
        </w:rPr>
        <w:t>cargo</w:t>
      </w:r>
      <w:r w:rsidRPr="004F4A5B">
        <w:rPr>
          <w:rFonts w:ascii="Arial" w:hAnsi="Arial" w:cs="Arial"/>
        </w:rPr>
        <w:t xml:space="preserve"> e para concorrer, observada sempre a ordem de classificação, a novo chamamento uma única vez.</w:t>
      </w:r>
    </w:p>
    <w:p w:rsidR="00E10E69" w:rsidRDefault="00E10E69" w:rsidP="00E10E69">
      <w:pPr>
        <w:jc w:val="both"/>
        <w:rPr>
          <w:rFonts w:ascii="Arial" w:hAnsi="Arial" w:cs="Arial"/>
        </w:rPr>
      </w:pPr>
    </w:p>
    <w:p w:rsidR="00C04DD8" w:rsidRDefault="00C04DD8" w:rsidP="00C04DD8">
      <w:pPr>
        <w:jc w:val="both"/>
        <w:rPr>
          <w:rFonts w:ascii="Arial" w:hAnsi="Arial" w:cs="Arial"/>
        </w:rPr>
      </w:pPr>
      <w:r w:rsidRPr="005033FC">
        <w:rPr>
          <w:rFonts w:ascii="Arial" w:hAnsi="Arial" w:cs="Arial"/>
        </w:rPr>
        <w:t>1</w:t>
      </w:r>
      <w:r w:rsidR="00402A0C">
        <w:rPr>
          <w:rFonts w:ascii="Arial" w:hAnsi="Arial" w:cs="Arial"/>
        </w:rPr>
        <w:t>1</w:t>
      </w:r>
      <w:r w:rsidRPr="005033FC">
        <w:rPr>
          <w:rFonts w:ascii="Arial" w:hAnsi="Arial" w:cs="Arial"/>
        </w:rPr>
        <w:t>.</w:t>
      </w:r>
      <w:r w:rsidR="00ED66C3">
        <w:rPr>
          <w:rFonts w:ascii="Arial" w:hAnsi="Arial" w:cs="Arial"/>
        </w:rPr>
        <w:t>7</w:t>
      </w:r>
      <w:r w:rsidRPr="005033FC">
        <w:rPr>
          <w:rFonts w:ascii="Arial" w:hAnsi="Arial" w:cs="Arial"/>
        </w:rPr>
        <w:t xml:space="preserve">. O candidato empossado e em efetivo exercício que requerer exoneração, </w:t>
      </w:r>
      <w:r>
        <w:rPr>
          <w:rFonts w:ascii="Arial" w:hAnsi="Arial" w:cs="Arial"/>
        </w:rPr>
        <w:t xml:space="preserve">renunciará, automaticamente, a vaga </w:t>
      </w:r>
      <w:r w:rsidRPr="002D5A21">
        <w:rPr>
          <w:rFonts w:ascii="Arial" w:hAnsi="Arial" w:cs="Arial"/>
        </w:rPr>
        <w:t>facultando ao Município convocar o próximo candid</w:t>
      </w:r>
      <w:r>
        <w:rPr>
          <w:rFonts w:ascii="Arial" w:hAnsi="Arial" w:cs="Arial"/>
        </w:rPr>
        <w:t>ato por ordem de classificação em cada cargo.</w:t>
      </w:r>
    </w:p>
    <w:p w:rsidR="008601BF" w:rsidRPr="00E60849" w:rsidRDefault="008601BF" w:rsidP="00E10E69">
      <w:pPr>
        <w:jc w:val="both"/>
        <w:rPr>
          <w:rFonts w:ascii="Arial" w:hAnsi="Arial" w:cs="Arial"/>
        </w:rPr>
      </w:pPr>
    </w:p>
    <w:p w:rsidR="00E10E69" w:rsidRDefault="00E10E69" w:rsidP="00E10E69">
      <w:pPr>
        <w:jc w:val="both"/>
        <w:rPr>
          <w:rFonts w:ascii="Arial" w:hAnsi="Arial" w:cs="Arial"/>
        </w:rPr>
      </w:pPr>
      <w:r w:rsidRPr="00E60849">
        <w:rPr>
          <w:rFonts w:ascii="Arial" w:hAnsi="Arial" w:cs="Arial"/>
        </w:rPr>
        <w:t>1</w:t>
      </w:r>
      <w:r w:rsidR="00402A0C">
        <w:rPr>
          <w:rFonts w:ascii="Arial" w:hAnsi="Arial" w:cs="Arial"/>
        </w:rPr>
        <w:t>1</w:t>
      </w:r>
      <w:r w:rsidRPr="00E60849">
        <w:rPr>
          <w:rFonts w:ascii="Arial" w:hAnsi="Arial" w:cs="Arial"/>
        </w:rPr>
        <w:t>.</w:t>
      </w:r>
      <w:r w:rsidR="00ED66C3">
        <w:rPr>
          <w:rFonts w:ascii="Arial" w:hAnsi="Arial" w:cs="Arial"/>
        </w:rPr>
        <w:t>8</w:t>
      </w:r>
      <w:r w:rsidRPr="00E60849">
        <w:rPr>
          <w:rFonts w:ascii="Arial" w:hAnsi="Arial" w:cs="Arial"/>
        </w:rPr>
        <w:t xml:space="preserve">. São requisitos para ingresso a serem comprovados quando da </w:t>
      </w:r>
      <w:r>
        <w:rPr>
          <w:rFonts w:ascii="Arial" w:hAnsi="Arial" w:cs="Arial"/>
        </w:rPr>
        <w:t xml:space="preserve">convocação para </w:t>
      </w:r>
      <w:r w:rsidR="00091AD2">
        <w:rPr>
          <w:rFonts w:ascii="Arial" w:hAnsi="Arial" w:cs="Arial"/>
        </w:rPr>
        <w:t>contratação</w:t>
      </w:r>
      <w:r w:rsidRPr="00E60849">
        <w:rPr>
          <w:rFonts w:ascii="Arial" w:hAnsi="Arial" w:cs="Arial"/>
        </w:rPr>
        <w:t>:</w:t>
      </w:r>
    </w:p>
    <w:p w:rsidR="00E10E69" w:rsidRPr="00E60849" w:rsidRDefault="00E10E69" w:rsidP="00E10E69">
      <w:pPr>
        <w:numPr>
          <w:ilvl w:val="0"/>
          <w:numId w:val="21"/>
        </w:numPr>
        <w:jc w:val="both"/>
        <w:rPr>
          <w:rFonts w:ascii="Arial" w:hAnsi="Arial" w:cs="Arial"/>
        </w:rPr>
      </w:pPr>
      <w:r w:rsidRPr="00E60849">
        <w:rPr>
          <w:rFonts w:ascii="Arial" w:hAnsi="Arial" w:cs="Arial"/>
        </w:rPr>
        <w:t xml:space="preserve">Estar devidamente aprovado no </w:t>
      </w:r>
      <w:r>
        <w:rPr>
          <w:rFonts w:ascii="Arial" w:hAnsi="Arial" w:cs="Arial"/>
        </w:rPr>
        <w:t xml:space="preserve">certame </w:t>
      </w:r>
      <w:r w:rsidRPr="00E60849">
        <w:rPr>
          <w:rFonts w:ascii="Arial" w:hAnsi="Arial" w:cs="Arial"/>
        </w:rPr>
        <w:t>e classificado dentro das vagas estabelecidas neste Edital;</w:t>
      </w:r>
    </w:p>
    <w:p w:rsidR="00E10E69" w:rsidRPr="00727EFB" w:rsidRDefault="00E10E69" w:rsidP="00E10E69">
      <w:pPr>
        <w:numPr>
          <w:ilvl w:val="0"/>
          <w:numId w:val="21"/>
        </w:numPr>
        <w:jc w:val="both"/>
        <w:rPr>
          <w:rFonts w:ascii="Arial" w:hAnsi="Arial" w:cs="Arial"/>
        </w:rPr>
      </w:pPr>
      <w:r w:rsidRPr="00E60849">
        <w:rPr>
          <w:rFonts w:ascii="Arial" w:hAnsi="Arial" w:cs="Arial"/>
        </w:rPr>
        <w:t>Ter nacionalidade brasileira ou portuguesa, desde que o candidato esteja amparado pelo estatuto de igualdade entre brasileiros e portugueses, com reconhecimento de gozo de direitos políticos nos termos do § 1º do art. 12, da Constituição Federal e do Decreto</w:t>
      </w:r>
      <w:r>
        <w:rPr>
          <w:rFonts w:ascii="Arial" w:hAnsi="Arial" w:cs="Arial"/>
        </w:rPr>
        <w:t xml:space="preserve"> Federal</w:t>
      </w:r>
      <w:r w:rsidRPr="00E60849">
        <w:rPr>
          <w:rFonts w:ascii="Arial" w:hAnsi="Arial" w:cs="Arial"/>
        </w:rPr>
        <w:t xml:space="preserve"> nº 70.436/72;</w:t>
      </w:r>
    </w:p>
    <w:p w:rsidR="00E10E69" w:rsidRPr="00727EFB" w:rsidRDefault="00E10E69" w:rsidP="00E10E69">
      <w:pPr>
        <w:numPr>
          <w:ilvl w:val="0"/>
          <w:numId w:val="21"/>
        </w:numPr>
        <w:jc w:val="both"/>
        <w:rPr>
          <w:rFonts w:ascii="Arial" w:hAnsi="Arial" w:cs="Arial"/>
        </w:rPr>
      </w:pPr>
      <w:r w:rsidRPr="00E60849">
        <w:rPr>
          <w:rFonts w:ascii="Arial" w:hAnsi="Arial" w:cs="Arial"/>
        </w:rPr>
        <w:t>Ter</w:t>
      </w:r>
      <w:r>
        <w:rPr>
          <w:rFonts w:ascii="Arial" w:hAnsi="Arial" w:cs="Arial"/>
        </w:rPr>
        <w:t>, n</w:t>
      </w:r>
      <w:r w:rsidRPr="00E60849">
        <w:rPr>
          <w:rFonts w:ascii="Arial" w:hAnsi="Arial" w:cs="Arial"/>
        </w:rPr>
        <w:t xml:space="preserve">a data da </w:t>
      </w:r>
      <w:r>
        <w:rPr>
          <w:rFonts w:ascii="Arial" w:hAnsi="Arial" w:cs="Arial"/>
        </w:rPr>
        <w:t>posse, a idade mínima de 18 (dezoito) anos completos</w:t>
      </w:r>
      <w:r w:rsidRPr="00E60849">
        <w:rPr>
          <w:rFonts w:ascii="Arial" w:hAnsi="Arial" w:cs="Arial"/>
        </w:rPr>
        <w:t>;</w:t>
      </w:r>
    </w:p>
    <w:p w:rsidR="00E10E69" w:rsidRPr="00727EFB" w:rsidRDefault="00E10E69" w:rsidP="00E10E69">
      <w:pPr>
        <w:numPr>
          <w:ilvl w:val="0"/>
          <w:numId w:val="21"/>
        </w:numPr>
        <w:jc w:val="both"/>
        <w:rPr>
          <w:rFonts w:ascii="Arial" w:hAnsi="Arial" w:cs="Arial"/>
        </w:rPr>
      </w:pPr>
      <w:r w:rsidRPr="00E60849">
        <w:rPr>
          <w:rFonts w:ascii="Arial" w:hAnsi="Arial" w:cs="Arial"/>
        </w:rPr>
        <w:t>Estar quite com as obrigações eleitorais e militares, esta para candidatos do sexo masculino;</w:t>
      </w:r>
    </w:p>
    <w:p w:rsidR="00E10E69" w:rsidRPr="00727EFB" w:rsidRDefault="00E10E69" w:rsidP="00E10E69">
      <w:pPr>
        <w:numPr>
          <w:ilvl w:val="0"/>
          <w:numId w:val="21"/>
        </w:numPr>
        <w:jc w:val="both"/>
        <w:rPr>
          <w:rFonts w:ascii="Arial" w:hAnsi="Arial" w:cs="Arial"/>
        </w:rPr>
      </w:pPr>
      <w:r w:rsidRPr="00E60849">
        <w:rPr>
          <w:rFonts w:ascii="Arial" w:hAnsi="Arial" w:cs="Arial"/>
        </w:rPr>
        <w:t xml:space="preserve">Ter aptidão física e mental para o exercício das atribuições do cargo </w:t>
      </w:r>
      <w:proofErr w:type="gramStart"/>
      <w:r>
        <w:rPr>
          <w:rFonts w:ascii="Arial" w:hAnsi="Arial" w:cs="Arial"/>
        </w:rPr>
        <w:t xml:space="preserve">ante </w:t>
      </w:r>
      <w:r w:rsidRPr="00E60849">
        <w:rPr>
          <w:rFonts w:ascii="Arial" w:hAnsi="Arial" w:cs="Arial"/>
        </w:rPr>
        <w:t>apresenta</w:t>
      </w:r>
      <w:r>
        <w:rPr>
          <w:rFonts w:ascii="Arial" w:hAnsi="Arial" w:cs="Arial"/>
        </w:rPr>
        <w:t>ção</w:t>
      </w:r>
      <w:proofErr w:type="gramEnd"/>
      <w:r>
        <w:rPr>
          <w:rFonts w:ascii="Arial" w:hAnsi="Arial" w:cs="Arial"/>
        </w:rPr>
        <w:t xml:space="preserve"> de</w:t>
      </w:r>
      <w:r w:rsidRPr="00E60849">
        <w:rPr>
          <w:rFonts w:ascii="Arial" w:hAnsi="Arial" w:cs="Arial"/>
        </w:rPr>
        <w:t xml:space="preserve"> atestado de boa saúde física e mental a ser fornecido por médico ou junta médica </w:t>
      </w:r>
      <w:r>
        <w:rPr>
          <w:rFonts w:ascii="Arial" w:hAnsi="Arial" w:cs="Arial"/>
        </w:rPr>
        <w:t xml:space="preserve">oficial </w:t>
      </w:r>
      <w:r w:rsidRPr="00E60849">
        <w:rPr>
          <w:rFonts w:ascii="Arial" w:hAnsi="Arial" w:cs="Arial"/>
        </w:rPr>
        <w:t>ou ainda, por esta designada mediante exame médico, que comprove aptidão necessária para o exercício</w:t>
      </w:r>
      <w:r>
        <w:rPr>
          <w:rFonts w:ascii="Arial" w:hAnsi="Arial" w:cs="Arial"/>
        </w:rPr>
        <w:t xml:space="preserve"> das atribuições</w:t>
      </w:r>
      <w:r w:rsidRPr="00E60849">
        <w:rPr>
          <w:rFonts w:ascii="Arial" w:hAnsi="Arial" w:cs="Arial"/>
        </w:rPr>
        <w:t xml:space="preserve"> do </w:t>
      </w:r>
      <w:r>
        <w:rPr>
          <w:rFonts w:ascii="Arial" w:hAnsi="Arial" w:cs="Arial"/>
        </w:rPr>
        <w:t>cargo</w:t>
      </w:r>
      <w:r w:rsidRPr="00E60849">
        <w:rPr>
          <w:rFonts w:ascii="Arial" w:hAnsi="Arial" w:cs="Arial"/>
        </w:rPr>
        <w:t>, bem como a compatibilida</w:t>
      </w:r>
      <w:r>
        <w:rPr>
          <w:rFonts w:ascii="Arial" w:hAnsi="Arial" w:cs="Arial"/>
        </w:rPr>
        <w:t>de para os casos de deficiência</w:t>
      </w:r>
      <w:r w:rsidRPr="00E60849">
        <w:rPr>
          <w:rFonts w:ascii="Arial" w:hAnsi="Arial" w:cs="Arial"/>
        </w:rPr>
        <w:t>;</w:t>
      </w:r>
    </w:p>
    <w:p w:rsidR="00E10E69" w:rsidRPr="00727EFB" w:rsidRDefault="00E10E69" w:rsidP="00E10E69">
      <w:pPr>
        <w:numPr>
          <w:ilvl w:val="0"/>
          <w:numId w:val="21"/>
        </w:numPr>
        <w:jc w:val="both"/>
        <w:rPr>
          <w:rFonts w:ascii="Arial" w:hAnsi="Arial" w:cs="Arial"/>
        </w:rPr>
      </w:pPr>
      <w:r w:rsidRPr="00E60849">
        <w:rPr>
          <w:rFonts w:ascii="Arial" w:hAnsi="Arial" w:cs="Arial"/>
        </w:rPr>
        <w:t xml:space="preserve">Possuir habilitação para o </w:t>
      </w:r>
      <w:r>
        <w:rPr>
          <w:rFonts w:ascii="Arial" w:hAnsi="Arial" w:cs="Arial"/>
        </w:rPr>
        <w:t>cargo</w:t>
      </w:r>
      <w:r w:rsidRPr="00E60849">
        <w:rPr>
          <w:rFonts w:ascii="Arial" w:hAnsi="Arial" w:cs="Arial"/>
        </w:rPr>
        <w:t xml:space="preserve"> pretendido, conforme dispos</w:t>
      </w:r>
      <w:r>
        <w:rPr>
          <w:rFonts w:ascii="Arial" w:hAnsi="Arial" w:cs="Arial"/>
        </w:rPr>
        <w:t>ições</w:t>
      </w:r>
      <w:r w:rsidRPr="00E60849">
        <w:rPr>
          <w:rFonts w:ascii="Arial" w:hAnsi="Arial" w:cs="Arial"/>
        </w:rPr>
        <w:t xml:space="preserve"> </w:t>
      </w:r>
      <w:r>
        <w:rPr>
          <w:rFonts w:ascii="Arial" w:hAnsi="Arial" w:cs="Arial"/>
        </w:rPr>
        <w:t>d</w:t>
      </w:r>
      <w:r w:rsidRPr="00E60849">
        <w:rPr>
          <w:rFonts w:ascii="Arial" w:hAnsi="Arial" w:cs="Arial"/>
        </w:rPr>
        <w:t>o</w:t>
      </w:r>
      <w:r>
        <w:rPr>
          <w:rFonts w:ascii="Arial" w:hAnsi="Arial" w:cs="Arial"/>
        </w:rPr>
        <w:t>s</w:t>
      </w:r>
      <w:r w:rsidRPr="00E60849">
        <w:rPr>
          <w:rFonts w:ascii="Arial" w:hAnsi="Arial" w:cs="Arial"/>
        </w:rPr>
        <w:t xml:space="preserve"> Anexo</w:t>
      </w:r>
      <w:r>
        <w:rPr>
          <w:rFonts w:ascii="Arial" w:hAnsi="Arial" w:cs="Arial"/>
        </w:rPr>
        <w:t>s</w:t>
      </w:r>
      <w:r w:rsidRPr="00E60849">
        <w:rPr>
          <w:rFonts w:ascii="Arial" w:hAnsi="Arial" w:cs="Arial"/>
        </w:rPr>
        <w:t xml:space="preserve"> I</w:t>
      </w:r>
      <w:r>
        <w:rPr>
          <w:rFonts w:ascii="Arial" w:hAnsi="Arial" w:cs="Arial"/>
        </w:rPr>
        <w:t xml:space="preserve"> e V</w:t>
      </w:r>
      <w:r w:rsidRPr="00E60849">
        <w:rPr>
          <w:rFonts w:ascii="Arial" w:hAnsi="Arial" w:cs="Arial"/>
        </w:rPr>
        <w:t xml:space="preserve"> na data da </w:t>
      </w:r>
      <w:r>
        <w:rPr>
          <w:rFonts w:ascii="Arial" w:hAnsi="Arial" w:cs="Arial"/>
        </w:rPr>
        <w:t>posse</w:t>
      </w:r>
      <w:r w:rsidRPr="00E60849">
        <w:rPr>
          <w:rFonts w:ascii="Arial" w:hAnsi="Arial" w:cs="Arial"/>
        </w:rPr>
        <w:t>;</w:t>
      </w:r>
    </w:p>
    <w:p w:rsidR="00E10E69" w:rsidRPr="00727EFB" w:rsidRDefault="00E10E69" w:rsidP="00E10E69">
      <w:pPr>
        <w:numPr>
          <w:ilvl w:val="0"/>
          <w:numId w:val="21"/>
        </w:numPr>
        <w:jc w:val="both"/>
        <w:rPr>
          <w:rFonts w:ascii="Arial" w:hAnsi="Arial" w:cs="Arial"/>
        </w:rPr>
      </w:pPr>
      <w:r w:rsidRPr="00E60849">
        <w:rPr>
          <w:rFonts w:ascii="Arial" w:hAnsi="Arial" w:cs="Arial"/>
        </w:rPr>
        <w:t>Não perceber proventos de aposentadoria civil ou militar ou remuneração de cargo, emprego ou função pública que caracterizem acumulação ilícita de cargos, na forma do inciso XVI do art</w:t>
      </w:r>
      <w:r>
        <w:rPr>
          <w:rFonts w:ascii="Arial" w:hAnsi="Arial" w:cs="Arial"/>
        </w:rPr>
        <w:t xml:space="preserve">. </w:t>
      </w:r>
      <w:r w:rsidRPr="00E60849">
        <w:rPr>
          <w:rFonts w:ascii="Arial" w:hAnsi="Arial" w:cs="Arial"/>
        </w:rPr>
        <w:t>37 da Constituição Federal e suas emendas,</w:t>
      </w:r>
      <w:r>
        <w:rPr>
          <w:rFonts w:ascii="Arial" w:hAnsi="Arial" w:cs="Arial"/>
        </w:rPr>
        <w:t xml:space="preserve"> </w:t>
      </w:r>
      <w:r w:rsidRPr="00E60849">
        <w:rPr>
          <w:rFonts w:ascii="Arial" w:hAnsi="Arial" w:cs="Arial"/>
        </w:rPr>
        <w:t>mediante apresentação de declaração negativa de acumulação de cargo, emprego ou função pública;</w:t>
      </w:r>
    </w:p>
    <w:p w:rsidR="00E10E69" w:rsidRPr="00727EFB" w:rsidRDefault="00E10E69" w:rsidP="00E10E69">
      <w:pPr>
        <w:numPr>
          <w:ilvl w:val="0"/>
          <w:numId w:val="21"/>
        </w:numPr>
        <w:autoSpaceDE w:val="0"/>
        <w:autoSpaceDN w:val="0"/>
        <w:adjustRightInd w:val="0"/>
        <w:jc w:val="both"/>
        <w:rPr>
          <w:rFonts w:ascii="Arial" w:hAnsi="Arial" w:cs="Arial"/>
        </w:rPr>
      </w:pPr>
      <w:r w:rsidRPr="00F30979">
        <w:rPr>
          <w:rFonts w:ascii="Arial" w:hAnsi="Arial" w:cs="Arial"/>
        </w:rPr>
        <w:t xml:space="preserve">Não ter sofrido, quando no exercício de cargo, função ou emprego, demissão a bem do serviço público ou por justa causa, fato a ser comprovado, no ato da convocação, </w:t>
      </w:r>
      <w:proofErr w:type="gramStart"/>
      <w:r w:rsidRPr="00F30979">
        <w:rPr>
          <w:rFonts w:ascii="Arial" w:hAnsi="Arial" w:cs="Arial"/>
        </w:rPr>
        <w:t>ante assinatura</w:t>
      </w:r>
      <w:proofErr w:type="gramEnd"/>
      <w:r w:rsidRPr="00F30979">
        <w:rPr>
          <w:rFonts w:ascii="Arial" w:hAnsi="Arial" w:cs="Arial"/>
        </w:rPr>
        <w:t xml:space="preserve"> de regular termo de declaração;</w:t>
      </w:r>
    </w:p>
    <w:p w:rsidR="00E10E69" w:rsidRPr="00727EFB" w:rsidRDefault="00E10E69" w:rsidP="00E10E69">
      <w:pPr>
        <w:numPr>
          <w:ilvl w:val="0"/>
          <w:numId w:val="21"/>
        </w:numPr>
        <w:jc w:val="both"/>
        <w:rPr>
          <w:rFonts w:ascii="Arial" w:hAnsi="Arial" w:cs="Arial"/>
        </w:rPr>
      </w:pPr>
      <w:r w:rsidRPr="00E60849">
        <w:rPr>
          <w:rFonts w:ascii="Arial" w:hAnsi="Arial" w:cs="Arial"/>
        </w:rPr>
        <w:t>Os candidatos portadores de necessidades especiais deverão observar as disposições constantes do Capítulo III deste Edital;</w:t>
      </w:r>
    </w:p>
    <w:p w:rsidR="00E10E69" w:rsidRPr="00727EFB" w:rsidRDefault="00E10E69" w:rsidP="00E10E69">
      <w:pPr>
        <w:numPr>
          <w:ilvl w:val="0"/>
          <w:numId w:val="21"/>
        </w:numPr>
        <w:jc w:val="both"/>
        <w:rPr>
          <w:rFonts w:ascii="Arial" w:hAnsi="Arial" w:cs="Arial"/>
        </w:rPr>
      </w:pPr>
      <w:r w:rsidRPr="00F30979">
        <w:rPr>
          <w:rFonts w:ascii="Arial" w:hAnsi="Arial" w:cs="Arial"/>
        </w:rPr>
        <w:t>Declaração de bens e rendas, con</w:t>
      </w:r>
      <w:r>
        <w:rPr>
          <w:rFonts w:ascii="Arial" w:hAnsi="Arial" w:cs="Arial"/>
        </w:rPr>
        <w:t>forme Lei Federal nº 8.429/1992;</w:t>
      </w:r>
    </w:p>
    <w:p w:rsidR="00E10E69" w:rsidRPr="00F30979" w:rsidRDefault="00E10E69" w:rsidP="00E10E69">
      <w:pPr>
        <w:numPr>
          <w:ilvl w:val="0"/>
          <w:numId w:val="21"/>
        </w:numPr>
        <w:jc w:val="both"/>
        <w:rPr>
          <w:rFonts w:ascii="Arial" w:hAnsi="Arial" w:cs="Arial"/>
        </w:rPr>
      </w:pPr>
      <w:r>
        <w:rPr>
          <w:rFonts w:ascii="Arial" w:hAnsi="Arial" w:cs="Arial"/>
        </w:rPr>
        <w:lastRenderedPageBreak/>
        <w:t>Documentos pessoais estabelecidos no termo convocatório.</w:t>
      </w:r>
    </w:p>
    <w:p w:rsidR="00DE4AAF" w:rsidRDefault="00DE4AAF" w:rsidP="004C4F84">
      <w:pPr>
        <w:jc w:val="both"/>
        <w:rPr>
          <w:rFonts w:ascii="Arial" w:hAnsi="Arial" w:cs="Arial"/>
        </w:rPr>
      </w:pPr>
    </w:p>
    <w:p w:rsidR="004C4F84" w:rsidRDefault="00E10E69" w:rsidP="004C4F84">
      <w:pPr>
        <w:jc w:val="both"/>
        <w:rPr>
          <w:rFonts w:ascii="Arial" w:hAnsi="Arial" w:cs="Arial"/>
        </w:rPr>
      </w:pPr>
      <w:r w:rsidRPr="00E60849">
        <w:rPr>
          <w:rFonts w:ascii="Arial" w:hAnsi="Arial" w:cs="Arial"/>
        </w:rPr>
        <w:t>1</w:t>
      </w:r>
      <w:r w:rsidR="00402A0C">
        <w:rPr>
          <w:rFonts w:ascii="Arial" w:hAnsi="Arial" w:cs="Arial"/>
        </w:rPr>
        <w:t>1</w:t>
      </w:r>
      <w:r w:rsidRPr="00E60849">
        <w:rPr>
          <w:rFonts w:ascii="Arial" w:hAnsi="Arial" w:cs="Arial"/>
        </w:rPr>
        <w:t>.</w:t>
      </w:r>
      <w:r w:rsidR="003A5C8E">
        <w:rPr>
          <w:rFonts w:ascii="Arial" w:hAnsi="Arial" w:cs="Arial"/>
        </w:rPr>
        <w:t>9</w:t>
      </w:r>
      <w:r w:rsidRPr="00E60849">
        <w:rPr>
          <w:rFonts w:ascii="Arial" w:hAnsi="Arial" w:cs="Arial"/>
        </w:rPr>
        <w:t xml:space="preserve">. </w:t>
      </w:r>
      <w:r w:rsidR="004C4F84">
        <w:rPr>
          <w:rFonts w:ascii="Arial" w:hAnsi="Arial" w:cs="Arial"/>
        </w:rPr>
        <w:t xml:space="preserve">A </w:t>
      </w:r>
      <w:r w:rsidR="004C4F84" w:rsidRPr="004C4F84">
        <w:rPr>
          <w:rFonts w:ascii="Arial" w:hAnsi="Arial" w:cs="Arial"/>
        </w:rPr>
        <w:t>ausência de quaisquer comprovantes dos requisitos para ingresso no serviço público</w:t>
      </w:r>
      <w:r w:rsidR="004C4F84">
        <w:rPr>
          <w:rFonts w:ascii="Arial" w:hAnsi="Arial" w:cs="Arial"/>
        </w:rPr>
        <w:t xml:space="preserve"> </w:t>
      </w:r>
      <w:r w:rsidR="004C4F84" w:rsidRPr="004C4F84">
        <w:rPr>
          <w:rFonts w:ascii="Arial" w:hAnsi="Arial" w:cs="Arial"/>
        </w:rPr>
        <w:t>impossibilitará a contratação, anulando-se todos os atos ou efeitos decorrentes da sua classificação neste certame, bem como de sua</w:t>
      </w:r>
      <w:r w:rsidR="004C4F84">
        <w:rPr>
          <w:rFonts w:ascii="Arial" w:hAnsi="Arial" w:cs="Arial"/>
        </w:rPr>
        <w:t xml:space="preserve"> </w:t>
      </w:r>
      <w:r w:rsidR="004C4F84" w:rsidRPr="004C4F84">
        <w:rPr>
          <w:rFonts w:ascii="Arial" w:hAnsi="Arial" w:cs="Arial"/>
        </w:rPr>
        <w:t>convocação.</w:t>
      </w:r>
    </w:p>
    <w:p w:rsidR="004C4F84" w:rsidRDefault="004C4F84" w:rsidP="00E10E69">
      <w:pPr>
        <w:jc w:val="both"/>
        <w:rPr>
          <w:rFonts w:ascii="Arial" w:hAnsi="Arial" w:cs="Arial"/>
        </w:rPr>
      </w:pPr>
    </w:p>
    <w:p w:rsidR="004C4F84" w:rsidRPr="004C4F84" w:rsidRDefault="00402A0C" w:rsidP="004C4F84">
      <w:pPr>
        <w:jc w:val="both"/>
        <w:rPr>
          <w:rFonts w:ascii="Arial" w:hAnsi="Arial" w:cs="Arial"/>
        </w:rPr>
      </w:pPr>
      <w:r>
        <w:rPr>
          <w:rFonts w:ascii="Arial" w:hAnsi="Arial" w:cs="Arial"/>
        </w:rPr>
        <w:t>11</w:t>
      </w:r>
      <w:r w:rsidR="00E10E69" w:rsidRPr="00CF3371">
        <w:rPr>
          <w:rFonts w:ascii="Arial" w:hAnsi="Arial" w:cs="Arial"/>
        </w:rPr>
        <w:t>.</w:t>
      </w:r>
      <w:r w:rsidR="003A5C8E">
        <w:rPr>
          <w:rFonts w:ascii="Arial" w:hAnsi="Arial" w:cs="Arial"/>
        </w:rPr>
        <w:t>10</w:t>
      </w:r>
      <w:r w:rsidR="00E10E69">
        <w:rPr>
          <w:rFonts w:ascii="Arial" w:hAnsi="Arial" w:cs="Arial"/>
        </w:rPr>
        <w:t>.</w:t>
      </w:r>
      <w:r w:rsidR="00E10E69" w:rsidRPr="00CF3371">
        <w:rPr>
          <w:rFonts w:ascii="Arial" w:hAnsi="Arial" w:cs="Arial"/>
        </w:rPr>
        <w:t xml:space="preserve"> A </w:t>
      </w:r>
      <w:r w:rsidR="004C4F84" w:rsidRPr="004C4F84">
        <w:rPr>
          <w:rFonts w:ascii="Arial" w:hAnsi="Arial" w:cs="Arial"/>
        </w:rPr>
        <w:t>qualquer tempo, durante a execução do certame, o candidato poderá ser demandado a apresentar as vias originais de</w:t>
      </w:r>
      <w:r w:rsidR="004C4F84">
        <w:rPr>
          <w:rFonts w:ascii="Arial" w:hAnsi="Arial" w:cs="Arial"/>
        </w:rPr>
        <w:t xml:space="preserve"> </w:t>
      </w:r>
      <w:r w:rsidR="004C4F84" w:rsidRPr="004C4F84">
        <w:rPr>
          <w:rFonts w:ascii="Arial" w:hAnsi="Arial" w:cs="Arial"/>
        </w:rPr>
        <w:t>se</w:t>
      </w:r>
      <w:r w:rsidR="004C4F84">
        <w:rPr>
          <w:rFonts w:ascii="Arial" w:hAnsi="Arial" w:cs="Arial"/>
        </w:rPr>
        <w:t>u</w:t>
      </w:r>
      <w:r w:rsidR="004C4F84" w:rsidRPr="004C4F84">
        <w:rPr>
          <w:rFonts w:ascii="Arial" w:hAnsi="Arial" w:cs="Arial"/>
        </w:rPr>
        <w:t>s documentos, para fins de confirmação da veracidade das informações e/ou documentos, de forma que deve mantê-los sob sua guarda e exibi-los, quando solicitado</w:t>
      </w:r>
      <w:r w:rsidR="004C4F84">
        <w:rPr>
          <w:rFonts w:ascii="Arial" w:hAnsi="Arial" w:cs="Arial"/>
        </w:rPr>
        <w:t>.</w:t>
      </w:r>
    </w:p>
    <w:p w:rsidR="004C4F84" w:rsidRDefault="004C4F84" w:rsidP="00E10E69">
      <w:pPr>
        <w:jc w:val="both"/>
        <w:rPr>
          <w:rFonts w:ascii="Arial" w:hAnsi="Arial" w:cs="Arial"/>
        </w:rPr>
      </w:pPr>
    </w:p>
    <w:p w:rsidR="00686267" w:rsidRDefault="00686267" w:rsidP="00E10E69">
      <w:pPr>
        <w:jc w:val="both"/>
        <w:rPr>
          <w:rFonts w:ascii="Arial" w:hAnsi="Arial" w:cs="Arial"/>
        </w:rPr>
      </w:pPr>
    </w:p>
    <w:p w:rsidR="0071734C" w:rsidRPr="00E60849" w:rsidRDefault="0071734C" w:rsidP="0071734C">
      <w:pPr>
        <w:pBdr>
          <w:top w:val="single" w:sz="4" w:space="1" w:color="auto"/>
          <w:left w:val="single" w:sz="4" w:space="4" w:color="auto"/>
          <w:bottom w:val="single" w:sz="4" w:space="1" w:color="auto"/>
          <w:right w:val="single" w:sz="4" w:space="4" w:color="auto"/>
        </w:pBdr>
        <w:shd w:val="clear" w:color="auto" w:fill="DAEEF3"/>
        <w:jc w:val="both"/>
        <w:rPr>
          <w:rFonts w:ascii="Arial" w:hAnsi="Arial" w:cs="Arial"/>
          <w:b/>
        </w:rPr>
      </w:pPr>
      <w:r>
        <w:rPr>
          <w:rFonts w:ascii="Arial" w:hAnsi="Arial" w:cs="Arial"/>
          <w:b/>
        </w:rPr>
        <w:t xml:space="preserve">CAPÍTULO </w:t>
      </w:r>
      <w:r w:rsidRPr="00E60849">
        <w:rPr>
          <w:rFonts w:ascii="Arial" w:hAnsi="Arial" w:cs="Arial"/>
          <w:b/>
        </w:rPr>
        <w:t>X</w:t>
      </w:r>
      <w:r w:rsidR="00402A0C">
        <w:rPr>
          <w:rFonts w:ascii="Arial" w:hAnsi="Arial" w:cs="Arial"/>
          <w:b/>
        </w:rPr>
        <w:t>I</w:t>
      </w:r>
      <w:r>
        <w:rPr>
          <w:rFonts w:ascii="Arial" w:hAnsi="Arial" w:cs="Arial"/>
          <w:b/>
        </w:rPr>
        <w:t>I</w:t>
      </w:r>
      <w:r w:rsidRPr="00E60849">
        <w:rPr>
          <w:rFonts w:ascii="Arial" w:hAnsi="Arial" w:cs="Arial"/>
          <w:b/>
        </w:rPr>
        <w:t xml:space="preserve"> – DA DELEGAÇÃO DE COMPETÊNCIA</w:t>
      </w:r>
    </w:p>
    <w:p w:rsidR="0071734C" w:rsidRDefault="0071734C" w:rsidP="0071734C">
      <w:pPr>
        <w:jc w:val="both"/>
        <w:rPr>
          <w:rFonts w:ascii="Arial" w:hAnsi="Arial" w:cs="Arial"/>
        </w:rPr>
      </w:pPr>
    </w:p>
    <w:p w:rsidR="0071734C" w:rsidRPr="00E60849" w:rsidRDefault="0071734C" w:rsidP="0071734C">
      <w:pPr>
        <w:jc w:val="both"/>
        <w:rPr>
          <w:rFonts w:ascii="Arial" w:hAnsi="Arial" w:cs="Arial"/>
        </w:rPr>
      </w:pPr>
      <w:r w:rsidRPr="00E60849">
        <w:rPr>
          <w:rFonts w:ascii="Arial" w:hAnsi="Arial" w:cs="Arial"/>
        </w:rPr>
        <w:t>1</w:t>
      </w:r>
      <w:r w:rsidR="00402A0C">
        <w:rPr>
          <w:rFonts w:ascii="Arial" w:hAnsi="Arial" w:cs="Arial"/>
        </w:rPr>
        <w:t>2</w:t>
      </w:r>
      <w:r w:rsidRPr="00E60849">
        <w:rPr>
          <w:rFonts w:ascii="Arial" w:hAnsi="Arial" w:cs="Arial"/>
        </w:rPr>
        <w:t xml:space="preserve">.1. Fica delegada competência à SIGMA Assessoria e Consultoria, responsável pelo planejamento, organização e realização do </w:t>
      </w:r>
      <w:r>
        <w:rPr>
          <w:rFonts w:ascii="Arial" w:hAnsi="Arial" w:cs="Arial"/>
        </w:rPr>
        <w:t xml:space="preserve">Processo Seletivo </w:t>
      </w:r>
      <w:r w:rsidRPr="00E60849">
        <w:rPr>
          <w:rFonts w:ascii="Arial" w:hAnsi="Arial" w:cs="Arial"/>
        </w:rPr>
        <w:t>para:</w:t>
      </w:r>
    </w:p>
    <w:p w:rsidR="0071734C" w:rsidRDefault="0071734C" w:rsidP="0071734C">
      <w:pPr>
        <w:numPr>
          <w:ilvl w:val="0"/>
          <w:numId w:val="3"/>
        </w:numPr>
        <w:ind w:left="1134"/>
        <w:jc w:val="both"/>
        <w:rPr>
          <w:rFonts w:ascii="Arial" w:hAnsi="Arial" w:cs="Arial"/>
        </w:rPr>
      </w:pPr>
      <w:r>
        <w:rPr>
          <w:rFonts w:ascii="Arial" w:hAnsi="Arial" w:cs="Arial"/>
        </w:rPr>
        <w:t>D</w:t>
      </w:r>
      <w:r w:rsidRPr="00E60849">
        <w:rPr>
          <w:rFonts w:ascii="Arial" w:hAnsi="Arial" w:cs="Arial"/>
        </w:rPr>
        <w:t>ivulgar o</w:t>
      </w:r>
      <w:r>
        <w:rPr>
          <w:rFonts w:ascii="Arial" w:hAnsi="Arial" w:cs="Arial"/>
        </w:rPr>
        <w:t xml:space="preserve"> certame</w:t>
      </w:r>
      <w:r w:rsidRPr="00E60849">
        <w:rPr>
          <w:rFonts w:ascii="Arial" w:hAnsi="Arial" w:cs="Arial"/>
        </w:rPr>
        <w:t>;</w:t>
      </w:r>
    </w:p>
    <w:p w:rsidR="0071734C" w:rsidRDefault="0071734C" w:rsidP="0071734C">
      <w:pPr>
        <w:numPr>
          <w:ilvl w:val="0"/>
          <w:numId w:val="3"/>
        </w:numPr>
        <w:ind w:left="1134"/>
        <w:jc w:val="both"/>
        <w:rPr>
          <w:rFonts w:ascii="Arial" w:hAnsi="Arial" w:cs="Arial"/>
        </w:rPr>
      </w:pPr>
      <w:r>
        <w:rPr>
          <w:rFonts w:ascii="Arial" w:hAnsi="Arial" w:cs="Arial"/>
        </w:rPr>
        <w:t>D</w:t>
      </w:r>
      <w:r w:rsidRPr="00E60849">
        <w:rPr>
          <w:rFonts w:ascii="Arial" w:hAnsi="Arial" w:cs="Arial"/>
        </w:rPr>
        <w:t>eferir e indeferir inscrições;</w:t>
      </w:r>
    </w:p>
    <w:p w:rsidR="0071734C" w:rsidRDefault="0071734C" w:rsidP="0071734C">
      <w:pPr>
        <w:numPr>
          <w:ilvl w:val="0"/>
          <w:numId w:val="3"/>
        </w:numPr>
        <w:ind w:left="1134"/>
        <w:jc w:val="both"/>
        <w:rPr>
          <w:rFonts w:ascii="Arial" w:hAnsi="Arial" w:cs="Arial"/>
        </w:rPr>
      </w:pPr>
      <w:r>
        <w:rPr>
          <w:rFonts w:ascii="Arial" w:hAnsi="Arial" w:cs="Arial"/>
        </w:rPr>
        <w:t>E</w:t>
      </w:r>
      <w:r w:rsidRPr="00E60849">
        <w:rPr>
          <w:rFonts w:ascii="Arial" w:hAnsi="Arial" w:cs="Arial"/>
        </w:rPr>
        <w:t>laborar, aplicar, corrigir, julgar e avaliar as provas previstas no Edital;</w:t>
      </w:r>
    </w:p>
    <w:p w:rsidR="0071734C" w:rsidRDefault="0071734C" w:rsidP="0071734C">
      <w:pPr>
        <w:numPr>
          <w:ilvl w:val="0"/>
          <w:numId w:val="3"/>
        </w:numPr>
        <w:ind w:left="1134"/>
        <w:jc w:val="both"/>
        <w:rPr>
          <w:rFonts w:ascii="Arial" w:hAnsi="Arial" w:cs="Arial"/>
        </w:rPr>
      </w:pPr>
      <w:r>
        <w:rPr>
          <w:rFonts w:ascii="Arial" w:hAnsi="Arial" w:cs="Arial"/>
        </w:rPr>
        <w:t>R</w:t>
      </w:r>
      <w:r w:rsidRPr="00E60849">
        <w:rPr>
          <w:rFonts w:ascii="Arial" w:hAnsi="Arial" w:cs="Arial"/>
        </w:rPr>
        <w:t>eceber e julgar os recursos previstos neste Edital;</w:t>
      </w:r>
    </w:p>
    <w:p w:rsidR="0071734C" w:rsidRDefault="0071734C" w:rsidP="0071734C">
      <w:pPr>
        <w:numPr>
          <w:ilvl w:val="0"/>
          <w:numId w:val="3"/>
        </w:numPr>
        <w:ind w:left="1134"/>
        <w:jc w:val="both"/>
        <w:rPr>
          <w:rFonts w:ascii="Arial" w:hAnsi="Arial" w:cs="Arial"/>
        </w:rPr>
      </w:pPr>
      <w:r>
        <w:rPr>
          <w:rFonts w:ascii="Arial" w:hAnsi="Arial" w:cs="Arial"/>
        </w:rPr>
        <w:t>E</w:t>
      </w:r>
      <w:r w:rsidRPr="00E60849">
        <w:rPr>
          <w:rFonts w:ascii="Arial" w:hAnsi="Arial" w:cs="Arial"/>
        </w:rPr>
        <w:t>mitir relatórios de classificação dos candidatos;</w:t>
      </w:r>
    </w:p>
    <w:p w:rsidR="0071734C" w:rsidRDefault="0071734C" w:rsidP="0071734C">
      <w:pPr>
        <w:numPr>
          <w:ilvl w:val="0"/>
          <w:numId w:val="3"/>
        </w:numPr>
        <w:ind w:left="1134"/>
        <w:jc w:val="both"/>
        <w:rPr>
          <w:rFonts w:ascii="Arial" w:hAnsi="Arial" w:cs="Arial"/>
        </w:rPr>
      </w:pPr>
      <w:r>
        <w:rPr>
          <w:rFonts w:ascii="Arial" w:hAnsi="Arial" w:cs="Arial"/>
        </w:rPr>
        <w:t>P</w:t>
      </w:r>
      <w:r w:rsidRPr="00E60849">
        <w:rPr>
          <w:rFonts w:ascii="Arial" w:hAnsi="Arial" w:cs="Arial"/>
        </w:rPr>
        <w:t>rovidenciar a impressão dos cadernos de provas, bem como designar bancas para aplicação das mesmas;</w:t>
      </w:r>
    </w:p>
    <w:p w:rsidR="0071734C" w:rsidRPr="00E60849" w:rsidRDefault="0071734C" w:rsidP="0071734C">
      <w:pPr>
        <w:numPr>
          <w:ilvl w:val="0"/>
          <w:numId w:val="3"/>
        </w:numPr>
        <w:ind w:left="1134"/>
        <w:jc w:val="both"/>
        <w:rPr>
          <w:rFonts w:ascii="Arial" w:hAnsi="Arial" w:cs="Arial"/>
        </w:rPr>
      </w:pPr>
      <w:r>
        <w:rPr>
          <w:rFonts w:ascii="Arial" w:hAnsi="Arial" w:cs="Arial"/>
        </w:rPr>
        <w:t>P</w:t>
      </w:r>
      <w:r w:rsidRPr="00E60849">
        <w:rPr>
          <w:rFonts w:ascii="Arial" w:hAnsi="Arial" w:cs="Arial"/>
        </w:rPr>
        <w:t>restar informações sobre o</w:t>
      </w:r>
      <w:r>
        <w:rPr>
          <w:rFonts w:ascii="Arial" w:hAnsi="Arial" w:cs="Arial"/>
        </w:rPr>
        <w:t xml:space="preserve"> certame </w:t>
      </w:r>
      <w:r w:rsidRPr="00E60849">
        <w:rPr>
          <w:rFonts w:ascii="Arial" w:hAnsi="Arial" w:cs="Arial"/>
        </w:rPr>
        <w:t>no período de</w:t>
      </w:r>
      <w:r>
        <w:rPr>
          <w:rFonts w:ascii="Arial" w:hAnsi="Arial" w:cs="Arial"/>
        </w:rPr>
        <w:t xml:space="preserve"> sua realização</w:t>
      </w:r>
      <w:r w:rsidRPr="00E60849">
        <w:rPr>
          <w:rFonts w:ascii="Arial" w:hAnsi="Arial" w:cs="Arial"/>
        </w:rPr>
        <w:t>.</w:t>
      </w:r>
    </w:p>
    <w:p w:rsidR="0071734C" w:rsidRDefault="0071734C" w:rsidP="00A83DBA">
      <w:pPr>
        <w:ind w:right="-425"/>
        <w:jc w:val="both"/>
        <w:rPr>
          <w:rFonts w:ascii="Arial" w:hAnsi="Arial" w:cs="Arial"/>
          <w:b/>
        </w:rPr>
      </w:pPr>
    </w:p>
    <w:p w:rsidR="00A83DBA" w:rsidRDefault="00A83DBA" w:rsidP="00441A7B">
      <w:pPr>
        <w:jc w:val="both"/>
        <w:rPr>
          <w:rFonts w:ascii="Arial" w:hAnsi="Arial" w:cs="Arial"/>
          <w:szCs w:val="20"/>
        </w:rPr>
      </w:pPr>
    </w:p>
    <w:p w:rsidR="0071734C" w:rsidRPr="00E60849" w:rsidRDefault="0071734C" w:rsidP="0071734C">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b/>
        </w:rPr>
      </w:pPr>
      <w:r>
        <w:rPr>
          <w:rFonts w:ascii="Arial" w:hAnsi="Arial" w:cs="Arial"/>
          <w:b/>
        </w:rPr>
        <w:t xml:space="preserve">CAPÍTULO </w:t>
      </w:r>
      <w:r w:rsidRPr="00E60849">
        <w:rPr>
          <w:rFonts w:ascii="Arial" w:hAnsi="Arial" w:cs="Arial"/>
          <w:b/>
        </w:rPr>
        <w:t>X</w:t>
      </w:r>
      <w:r>
        <w:rPr>
          <w:rFonts w:ascii="Arial" w:hAnsi="Arial" w:cs="Arial"/>
          <w:b/>
        </w:rPr>
        <w:t>I</w:t>
      </w:r>
      <w:r w:rsidR="00402A0C">
        <w:rPr>
          <w:rFonts w:ascii="Arial" w:hAnsi="Arial" w:cs="Arial"/>
          <w:b/>
        </w:rPr>
        <w:t>I</w:t>
      </w:r>
      <w:r>
        <w:rPr>
          <w:rFonts w:ascii="Arial" w:hAnsi="Arial" w:cs="Arial"/>
          <w:b/>
        </w:rPr>
        <w:t xml:space="preserve">I </w:t>
      </w:r>
      <w:r w:rsidRPr="00E60849">
        <w:rPr>
          <w:rFonts w:ascii="Arial" w:hAnsi="Arial" w:cs="Arial"/>
          <w:b/>
        </w:rPr>
        <w:t>– DAS DISPOSIÇÕES GERAIS</w:t>
      </w:r>
    </w:p>
    <w:p w:rsidR="0071734C" w:rsidRDefault="0071734C" w:rsidP="0071734C">
      <w:pPr>
        <w:jc w:val="both"/>
        <w:rPr>
          <w:rFonts w:ascii="Arial" w:hAnsi="Arial" w:cs="Arial"/>
          <w:szCs w:val="20"/>
        </w:rPr>
      </w:pPr>
    </w:p>
    <w:p w:rsidR="00795FB5" w:rsidRDefault="0071734C" w:rsidP="00795FB5">
      <w:pPr>
        <w:jc w:val="both"/>
        <w:rPr>
          <w:rFonts w:ascii="Arial" w:hAnsi="Arial" w:cs="Arial"/>
        </w:rPr>
      </w:pPr>
      <w:r w:rsidRPr="00E60849">
        <w:rPr>
          <w:rFonts w:ascii="Arial" w:hAnsi="Arial" w:cs="Arial"/>
        </w:rPr>
        <w:t>1</w:t>
      </w:r>
      <w:r w:rsidR="00402A0C">
        <w:rPr>
          <w:rFonts w:ascii="Arial" w:hAnsi="Arial" w:cs="Arial"/>
        </w:rPr>
        <w:t>3</w:t>
      </w:r>
      <w:r w:rsidRPr="00E60849">
        <w:rPr>
          <w:rFonts w:ascii="Arial" w:hAnsi="Arial" w:cs="Arial"/>
        </w:rPr>
        <w:t xml:space="preserve">.1. As </w:t>
      </w:r>
      <w:r w:rsidR="00795FB5">
        <w:rPr>
          <w:rFonts w:ascii="Arial" w:hAnsi="Arial" w:cs="Arial"/>
        </w:rPr>
        <w:t>disposições</w:t>
      </w:r>
      <w:r w:rsidRPr="00E60849">
        <w:rPr>
          <w:rFonts w:ascii="Arial" w:hAnsi="Arial" w:cs="Arial"/>
        </w:rPr>
        <w:t xml:space="preserve"> deste Edital</w:t>
      </w:r>
      <w:r w:rsidR="00795FB5">
        <w:rPr>
          <w:rFonts w:ascii="Arial" w:hAnsi="Arial" w:cs="Arial"/>
        </w:rPr>
        <w:t xml:space="preserve">, </w:t>
      </w:r>
      <w:r w:rsidR="00795FB5" w:rsidRPr="00795FB5">
        <w:rPr>
          <w:rFonts w:ascii="Arial" w:hAnsi="Arial" w:cs="Arial"/>
        </w:rPr>
        <w:t>inclusive no que diz respeito às</w:t>
      </w:r>
      <w:r w:rsidR="00795FB5">
        <w:rPr>
          <w:rFonts w:ascii="Arial" w:hAnsi="Arial" w:cs="Arial"/>
        </w:rPr>
        <w:t xml:space="preserve"> </w:t>
      </w:r>
      <w:r w:rsidR="00795FB5" w:rsidRPr="00795FB5">
        <w:rPr>
          <w:rFonts w:ascii="Arial" w:hAnsi="Arial" w:cs="Arial"/>
        </w:rPr>
        <w:t xml:space="preserve">datas previstas no cronograma </w:t>
      </w:r>
      <w:r w:rsidR="00795FB5">
        <w:rPr>
          <w:rFonts w:ascii="Arial" w:hAnsi="Arial" w:cs="Arial"/>
        </w:rPr>
        <w:t xml:space="preserve">de que trata o </w:t>
      </w:r>
      <w:r w:rsidR="00795FB5" w:rsidRPr="00795FB5">
        <w:rPr>
          <w:rFonts w:ascii="Arial" w:hAnsi="Arial" w:cs="Arial"/>
        </w:rPr>
        <w:t>Anexo II</w:t>
      </w:r>
      <w:r w:rsidR="00795FB5">
        <w:rPr>
          <w:rFonts w:ascii="Arial" w:hAnsi="Arial" w:cs="Arial"/>
        </w:rPr>
        <w:t>,</w:t>
      </w:r>
      <w:r w:rsidRPr="00E60849">
        <w:rPr>
          <w:rFonts w:ascii="Arial" w:hAnsi="Arial" w:cs="Arial"/>
        </w:rPr>
        <w:t xml:space="preserve"> poderão sofrer eventuais alterações, atualizações ou acréscimos enquanto não consumada a providência ou evento que lhes disser respeito, até a data de e</w:t>
      </w:r>
      <w:r>
        <w:rPr>
          <w:rFonts w:ascii="Arial" w:hAnsi="Arial" w:cs="Arial"/>
        </w:rPr>
        <w:t>xecu</w:t>
      </w:r>
      <w:r w:rsidRPr="00E60849">
        <w:rPr>
          <w:rFonts w:ascii="Arial" w:hAnsi="Arial" w:cs="Arial"/>
        </w:rPr>
        <w:t>ção da fase</w:t>
      </w:r>
      <w:r w:rsidR="00795FB5">
        <w:rPr>
          <w:rFonts w:ascii="Arial" w:hAnsi="Arial" w:cs="Arial"/>
        </w:rPr>
        <w:t xml:space="preserve"> ou evento</w:t>
      </w:r>
      <w:r w:rsidRPr="00E60849">
        <w:rPr>
          <w:rFonts w:ascii="Arial" w:hAnsi="Arial" w:cs="Arial"/>
        </w:rPr>
        <w:t xml:space="preserve"> correspondente, </w:t>
      </w:r>
      <w:r w:rsidR="00795FB5" w:rsidRPr="00795FB5">
        <w:rPr>
          <w:rFonts w:ascii="Arial" w:hAnsi="Arial" w:cs="Arial"/>
        </w:rPr>
        <w:t>em r</w:t>
      </w:r>
      <w:r w:rsidR="00A25FC4">
        <w:rPr>
          <w:rFonts w:ascii="Arial" w:hAnsi="Arial" w:cs="Arial"/>
        </w:rPr>
        <w:t>azão</w:t>
      </w:r>
      <w:r w:rsidR="00795FB5" w:rsidRPr="00795FB5">
        <w:rPr>
          <w:rFonts w:ascii="Arial" w:hAnsi="Arial" w:cs="Arial"/>
        </w:rPr>
        <w:t xml:space="preserve"> da necessidade de ajustes operacionais, garantida a </w:t>
      </w:r>
      <w:r w:rsidR="00A25FC4">
        <w:rPr>
          <w:rFonts w:ascii="Arial" w:hAnsi="Arial" w:cs="Arial"/>
        </w:rPr>
        <w:t xml:space="preserve">devida </w:t>
      </w:r>
      <w:r w:rsidR="00795FB5" w:rsidRPr="00795FB5">
        <w:rPr>
          <w:rFonts w:ascii="Arial" w:hAnsi="Arial" w:cs="Arial"/>
        </w:rPr>
        <w:t>publicidade</w:t>
      </w:r>
      <w:r w:rsidR="00A25FC4">
        <w:rPr>
          <w:rFonts w:ascii="Arial" w:hAnsi="Arial" w:cs="Arial"/>
        </w:rPr>
        <w:t xml:space="preserve">, sendo obrigação </w:t>
      </w:r>
      <w:proofErr w:type="gramStart"/>
      <w:r w:rsidR="00795FB5" w:rsidRPr="00795FB5">
        <w:rPr>
          <w:rFonts w:ascii="Arial" w:hAnsi="Arial" w:cs="Arial"/>
        </w:rPr>
        <w:t>do candidato acompanhar</w:t>
      </w:r>
      <w:proofErr w:type="gramEnd"/>
      <w:r w:rsidR="00795FB5" w:rsidRPr="00795FB5">
        <w:rPr>
          <w:rFonts w:ascii="Arial" w:hAnsi="Arial" w:cs="Arial"/>
        </w:rPr>
        <w:t xml:space="preserve"> </w:t>
      </w:r>
      <w:r w:rsidR="00A25FC4">
        <w:rPr>
          <w:rFonts w:ascii="Arial" w:hAnsi="Arial" w:cs="Arial"/>
        </w:rPr>
        <w:t>a</w:t>
      </w:r>
      <w:r w:rsidR="00795FB5" w:rsidRPr="00795FB5">
        <w:rPr>
          <w:rFonts w:ascii="Arial" w:hAnsi="Arial" w:cs="Arial"/>
        </w:rPr>
        <w:t xml:space="preserve">s </w:t>
      </w:r>
      <w:r w:rsidR="00A25FC4">
        <w:rPr>
          <w:rFonts w:ascii="Arial" w:hAnsi="Arial" w:cs="Arial"/>
        </w:rPr>
        <w:t xml:space="preserve">publicações </w:t>
      </w:r>
      <w:r w:rsidR="00F77019">
        <w:rPr>
          <w:rFonts w:ascii="Arial" w:hAnsi="Arial" w:cs="Arial"/>
        </w:rPr>
        <w:t>a</w:t>
      </w:r>
      <w:r w:rsidR="00A25FC4">
        <w:rPr>
          <w:rFonts w:ascii="Arial" w:hAnsi="Arial" w:cs="Arial"/>
        </w:rPr>
        <w:t>tinentes</w:t>
      </w:r>
      <w:r w:rsidR="00795FB5" w:rsidRPr="00795FB5">
        <w:rPr>
          <w:rFonts w:ascii="Arial" w:hAnsi="Arial" w:cs="Arial"/>
        </w:rPr>
        <w:t xml:space="preserve"> durante toda a execução do</w:t>
      </w:r>
      <w:r w:rsidR="00795FB5">
        <w:rPr>
          <w:rFonts w:ascii="Arial" w:hAnsi="Arial" w:cs="Arial"/>
        </w:rPr>
        <w:t xml:space="preserve"> </w:t>
      </w:r>
      <w:r w:rsidR="00795FB5" w:rsidRPr="00795FB5">
        <w:rPr>
          <w:rFonts w:ascii="Arial" w:hAnsi="Arial" w:cs="Arial"/>
        </w:rPr>
        <w:t>certame, a fim de atender a todas as determinações, prazos e convocações</w:t>
      </w:r>
      <w:r w:rsidR="00795FB5">
        <w:rPr>
          <w:rFonts w:ascii="Arial" w:hAnsi="Arial" w:cs="Arial"/>
        </w:rPr>
        <w:t>.</w:t>
      </w:r>
    </w:p>
    <w:p w:rsidR="0071734C" w:rsidRDefault="0071734C" w:rsidP="0071734C">
      <w:pPr>
        <w:pStyle w:val="SemEspaamento"/>
        <w:jc w:val="both"/>
        <w:rPr>
          <w:rFonts w:ascii="Arial" w:hAnsi="Arial" w:cs="Arial"/>
          <w:sz w:val="24"/>
        </w:rPr>
      </w:pPr>
    </w:p>
    <w:p w:rsidR="0071734C" w:rsidRDefault="0071734C" w:rsidP="0071734C">
      <w:pPr>
        <w:pStyle w:val="SemEspaamento"/>
        <w:jc w:val="both"/>
        <w:rPr>
          <w:rFonts w:ascii="Arial" w:hAnsi="Arial" w:cs="Arial"/>
          <w:sz w:val="24"/>
        </w:rPr>
      </w:pPr>
      <w:r w:rsidRPr="008D4141">
        <w:rPr>
          <w:rFonts w:ascii="Arial" w:hAnsi="Arial" w:cs="Arial"/>
          <w:sz w:val="24"/>
        </w:rPr>
        <w:t>1</w:t>
      </w:r>
      <w:r w:rsidR="00402A0C">
        <w:rPr>
          <w:rFonts w:ascii="Arial" w:hAnsi="Arial" w:cs="Arial"/>
          <w:sz w:val="24"/>
        </w:rPr>
        <w:t>3</w:t>
      </w:r>
      <w:r w:rsidRPr="008D4141">
        <w:rPr>
          <w:rFonts w:ascii="Arial" w:hAnsi="Arial" w:cs="Arial"/>
          <w:sz w:val="24"/>
        </w:rPr>
        <w:t>.2. A legislação com entrada em vigor após a data de publicação deste Edital, bem como as alterações em dispositivos de lei e atos normativos a el</w:t>
      </w:r>
      <w:r>
        <w:rPr>
          <w:rFonts w:ascii="Arial" w:hAnsi="Arial" w:cs="Arial"/>
          <w:sz w:val="24"/>
        </w:rPr>
        <w:t>a</w:t>
      </w:r>
      <w:r w:rsidRPr="008D4141">
        <w:rPr>
          <w:rFonts w:ascii="Arial" w:hAnsi="Arial" w:cs="Arial"/>
          <w:sz w:val="24"/>
        </w:rPr>
        <w:t xml:space="preserve"> posteriores, não serão objeto de avaliação nas</w:t>
      </w:r>
      <w:r>
        <w:rPr>
          <w:rFonts w:ascii="Arial" w:hAnsi="Arial" w:cs="Arial"/>
          <w:sz w:val="24"/>
        </w:rPr>
        <w:t xml:space="preserve"> provas deste</w:t>
      </w:r>
      <w:r w:rsidRPr="008D4141">
        <w:rPr>
          <w:rFonts w:ascii="Arial" w:hAnsi="Arial" w:cs="Arial"/>
          <w:sz w:val="24"/>
        </w:rPr>
        <w:t xml:space="preserve"> </w:t>
      </w:r>
      <w:r>
        <w:rPr>
          <w:rFonts w:ascii="Arial" w:hAnsi="Arial" w:cs="Arial"/>
          <w:sz w:val="24"/>
        </w:rPr>
        <w:t>Processo Seletivo</w:t>
      </w:r>
      <w:r w:rsidRPr="008D4141">
        <w:rPr>
          <w:rFonts w:ascii="Arial" w:hAnsi="Arial" w:cs="Arial"/>
          <w:sz w:val="24"/>
        </w:rPr>
        <w:t>.</w:t>
      </w:r>
    </w:p>
    <w:p w:rsidR="00EB40FA" w:rsidRDefault="00EB40FA" w:rsidP="0071734C">
      <w:pPr>
        <w:pStyle w:val="SemEspaamento"/>
        <w:jc w:val="both"/>
        <w:rPr>
          <w:rFonts w:ascii="Arial" w:hAnsi="Arial" w:cs="Arial"/>
          <w:sz w:val="24"/>
        </w:rPr>
      </w:pPr>
    </w:p>
    <w:p w:rsidR="00EB40FA" w:rsidRPr="008D4141" w:rsidRDefault="00402A0C" w:rsidP="00EB40FA">
      <w:pPr>
        <w:pStyle w:val="SemEspaamento"/>
        <w:jc w:val="both"/>
        <w:rPr>
          <w:rFonts w:ascii="Arial" w:hAnsi="Arial" w:cs="Arial"/>
          <w:sz w:val="24"/>
        </w:rPr>
      </w:pPr>
      <w:r>
        <w:rPr>
          <w:rFonts w:ascii="Arial" w:hAnsi="Arial" w:cs="Arial"/>
          <w:sz w:val="24"/>
        </w:rPr>
        <w:t>13</w:t>
      </w:r>
      <w:r w:rsidR="00EB40FA">
        <w:rPr>
          <w:rFonts w:ascii="Arial" w:hAnsi="Arial" w:cs="Arial"/>
          <w:sz w:val="24"/>
        </w:rPr>
        <w:t xml:space="preserve">.2.1. </w:t>
      </w:r>
      <w:r w:rsidR="001A5EE3">
        <w:rPr>
          <w:rFonts w:ascii="Arial" w:hAnsi="Arial" w:cs="Arial"/>
          <w:sz w:val="24"/>
        </w:rPr>
        <w:t>A</w:t>
      </w:r>
      <w:r w:rsidR="00EB40FA" w:rsidRPr="00EB40FA">
        <w:rPr>
          <w:rFonts w:ascii="Arial" w:hAnsi="Arial" w:cs="Arial"/>
          <w:sz w:val="24"/>
        </w:rPr>
        <w:t xml:space="preserve">s normas </w:t>
      </w:r>
      <w:r w:rsidR="001A5EE3" w:rsidRPr="00EB40FA">
        <w:rPr>
          <w:rFonts w:ascii="Arial" w:hAnsi="Arial" w:cs="Arial"/>
          <w:sz w:val="24"/>
        </w:rPr>
        <w:t>relativas ao enfrentamento da pandemia de COVID-19</w:t>
      </w:r>
      <w:r w:rsidR="001A5EE3">
        <w:rPr>
          <w:rFonts w:ascii="Arial" w:hAnsi="Arial" w:cs="Arial"/>
          <w:sz w:val="24"/>
        </w:rPr>
        <w:t xml:space="preserve"> </w:t>
      </w:r>
      <w:r w:rsidR="00EB40FA" w:rsidRPr="00EB40FA">
        <w:rPr>
          <w:rFonts w:ascii="Arial" w:hAnsi="Arial" w:cs="Arial"/>
          <w:sz w:val="24"/>
        </w:rPr>
        <w:t>recomendadas pelas autoridades de saúde poderão sofrer atualização até a</w:t>
      </w:r>
      <w:r w:rsidR="001A5EE3">
        <w:rPr>
          <w:rFonts w:ascii="Arial" w:hAnsi="Arial" w:cs="Arial"/>
          <w:sz w:val="24"/>
        </w:rPr>
        <w:t xml:space="preserve"> data de</w:t>
      </w:r>
      <w:r w:rsidR="00EB40FA" w:rsidRPr="00EB40FA">
        <w:rPr>
          <w:rFonts w:ascii="Arial" w:hAnsi="Arial" w:cs="Arial"/>
          <w:sz w:val="24"/>
        </w:rPr>
        <w:t xml:space="preserve"> realização da</w:t>
      </w:r>
      <w:r w:rsidR="001A5EE3">
        <w:rPr>
          <w:rFonts w:ascii="Arial" w:hAnsi="Arial" w:cs="Arial"/>
          <w:sz w:val="24"/>
        </w:rPr>
        <w:t>s</w:t>
      </w:r>
      <w:r w:rsidR="00EB40FA" w:rsidRPr="00EB40FA">
        <w:rPr>
          <w:rFonts w:ascii="Arial" w:hAnsi="Arial" w:cs="Arial"/>
          <w:sz w:val="24"/>
        </w:rPr>
        <w:t xml:space="preserve"> prova</w:t>
      </w:r>
      <w:r w:rsidR="001A5EE3">
        <w:rPr>
          <w:rFonts w:ascii="Arial" w:hAnsi="Arial" w:cs="Arial"/>
          <w:sz w:val="24"/>
        </w:rPr>
        <w:t>s</w:t>
      </w:r>
      <w:r w:rsidR="00EB40FA" w:rsidRPr="00EB40FA">
        <w:rPr>
          <w:rFonts w:ascii="Arial" w:hAnsi="Arial" w:cs="Arial"/>
          <w:sz w:val="24"/>
        </w:rPr>
        <w:t xml:space="preserve">, </w:t>
      </w:r>
      <w:r w:rsidR="001A5EE3">
        <w:rPr>
          <w:rFonts w:ascii="Arial" w:hAnsi="Arial" w:cs="Arial"/>
          <w:sz w:val="24"/>
        </w:rPr>
        <w:t xml:space="preserve">assim como </w:t>
      </w:r>
      <w:r w:rsidR="00EB40FA" w:rsidRPr="00EB40FA">
        <w:rPr>
          <w:rFonts w:ascii="Arial" w:hAnsi="Arial" w:cs="Arial"/>
          <w:sz w:val="24"/>
        </w:rPr>
        <w:t>os critérios mínimos de</w:t>
      </w:r>
      <w:r w:rsidR="00EB40FA">
        <w:rPr>
          <w:rFonts w:ascii="Arial" w:hAnsi="Arial" w:cs="Arial"/>
          <w:sz w:val="24"/>
        </w:rPr>
        <w:t xml:space="preserve"> </w:t>
      </w:r>
      <w:r w:rsidR="00EB40FA" w:rsidRPr="00EB40FA">
        <w:rPr>
          <w:rFonts w:ascii="Arial" w:hAnsi="Arial" w:cs="Arial"/>
          <w:sz w:val="24"/>
        </w:rPr>
        <w:t>segurança a serem cumpridos, restando, desde logo, todos</w:t>
      </w:r>
      <w:r w:rsidR="00EB40FA">
        <w:rPr>
          <w:rFonts w:ascii="Arial" w:hAnsi="Arial" w:cs="Arial"/>
          <w:sz w:val="24"/>
        </w:rPr>
        <w:t xml:space="preserve"> </w:t>
      </w:r>
      <w:r w:rsidR="00EB40FA" w:rsidRPr="00EB40FA">
        <w:rPr>
          <w:rFonts w:ascii="Arial" w:hAnsi="Arial" w:cs="Arial"/>
          <w:sz w:val="24"/>
        </w:rPr>
        <w:t>os candidatos cientes quanto à obrigatoriedade de cumprirem com tais disposições, descabendo qualquer alegação de desconhecimento</w:t>
      </w:r>
      <w:r w:rsidR="00EB40FA">
        <w:rPr>
          <w:rFonts w:ascii="Arial" w:hAnsi="Arial" w:cs="Arial"/>
          <w:sz w:val="24"/>
        </w:rPr>
        <w:t>.</w:t>
      </w:r>
    </w:p>
    <w:p w:rsidR="0071734C" w:rsidRPr="00B76A82" w:rsidRDefault="0071734C" w:rsidP="0071734C">
      <w:pPr>
        <w:pStyle w:val="SemEspaamento"/>
        <w:jc w:val="both"/>
        <w:rPr>
          <w:rFonts w:ascii="Arial" w:hAnsi="Arial" w:cs="Arial"/>
          <w:color w:val="365F91" w:themeColor="accent1" w:themeShade="BF"/>
          <w:sz w:val="24"/>
        </w:rPr>
      </w:pPr>
    </w:p>
    <w:p w:rsidR="0071734C" w:rsidRPr="00E60849" w:rsidRDefault="0071734C" w:rsidP="0092073F">
      <w:pPr>
        <w:jc w:val="both"/>
        <w:rPr>
          <w:rFonts w:ascii="Arial" w:hAnsi="Arial" w:cs="Arial"/>
        </w:rPr>
      </w:pPr>
      <w:r w:rsidRPr="00930229">
        <w:rPr>
          <w:rFonts w:ascii="Arial" w:hAnsi="Arial" w:cs="Arial"/>
        </w:rPr>
        <w:t>1</w:t>
      </w:r>
      <w:r w:rsidR="00402A0C">
        <w:rPr>
          <w:rFonts w:ascii="Arial" w:hAnsi="Arial" w:cs="Arial"/>
        </w:rPr>
        <w:t>3</w:t>
      </w:r>
      <w:r w:rsidRPr="00930229">
        <w:rPr>
          <w:rFonts w:ascii="Arial" w:hAnsi="Arial" w:cs="Arial"/>
        </w:rPr>
        <w:t xml:space="preserve">.3. </w:t>
      </w:r>
      <w:proofErr w:type="gramStart"/>
      <w:r w:rsidR="003F2A02">
        <w:rPr>
          <w:rFonts w:ascii="Arial" w:hAnsi="Arial" w:cs="Arial"/>
        </w:rPr>
        <w:t>A</w:t>
      </w:r>
      <w:r w:rsidRPr="00930229">
        <w:rPr>
          <w:rFonts w:ascii="Arial" w:hAnsi="Arial" w:cs="Arial"/>
        </w:rPr>
        <w:t xml:space="preserve"> SIGMA</w:t>
      </w:r>
      <w:proofErr w:type="gramEnd"/>
      <w:r w:rsidRPr="00930229">
        <w:rPr>
          <w:rFonts w:ascii="Arial" w:hAnsi="Arial" w:cs="Arial"/>
        </w:rPr>
        <w:t xml:space="preserve"> não </w:t>
      </w:r>
      <w:r w:rsidR="003F2A02">
        <w:rPr>
          <w:rFonts w:ascii="Arial" w:hAnsi="Arial" w:cs="Arial"/>
        </w:rPr>
        <w:t>dispõe</w:t>
      </w:r>
      <w:r w:rsidR="0092073F" w:rsidRPr="0092073F">
        <w:rPr>
          <w:rFonts w:ascii="Arial" w:hAnsi="Arial" w:cs="Arial"/>
        </w:rPr>
        <w:t xml:space="preserve"> de cursos</w:t>
      </w:r>
      <w:r w:rsidR="0092073F">
        <w:rPr>
          <w:rFonts w:ascii="Arial" w:hAnsi="Arial" w:cs="Arial"/>
        </w:rPr>
        <w:t xml:space="preserve"> </w:t>
      </w:r>
      <w:r w:rsidR="0092073F" w:rsidRPr="0092073F">
        <w:rPr>
          <w:rFonts w:ascii="Arial" w:hAnsi="Arial" w:cs="Arial"/>
        </w:rPr>
        <w:t>preparatór</w:t>
      </w:r>
      <w:r w:rsidR="003F2A02">
        <w:rPr>
          <w:rFonts w:ascii="Arial" w:hAnsi="Arial" w:cs="Arial"/>
        </w:rPr>
        <w:t>ios para concursos, não fornece</w:t>
      </w:r>
      <w:r w:rsidR="0092073F" w:rsidRPr="0092073F">
        <w:rPr>
          <w:rFonts w:ascii="Arial" w:hAnsi="Arial" w:cs="Arial"/>
        </w:rPr>
        <w:t xml:space="preserve"> apostilas, manuais ou quaisquer outros materiais de consulta, </w:t>
      </w:r>
      <w:r w:rsidR="003F2A02">
        <w:rPr>
          <w:rFonts w:ascii="Arial" w:hAnsi="Arial" w:cs="Arial"/>
        </w:rPr>
        <w:t>assim como também não fornece</w:t>
      </w:r>
      <w:r w:rsidR="0092073F">
        <w:rPr>
          <w:rFonts w:ascii="Arial" w:hAnsi="Arial" w:cs="Arial"/>
        </w:rPr>
        <w:t xml:space="preserve"> </w:t>
      </w:r>
      <w:r w:rsidR="0092073F" w:rsidRPr="0092073F">
        <w:rPr>
          <w:rFonts w:ascii="Arial" w:hAnsi="Arial" w:cs="Arial"/>
        </w:rPr>
        <w:t>cópias d</w:t>
      </w:r>
      <w:r w:rsidR="00143C27">
        <w:rPr>
          <w:rFonts w:ascii="Arial" w:hAnsi="Arial" w:cs="Arial"/>
        </w:rPr>
        <w:t xml:space="preserve">e </w:t>
      </w:r>
      <w:r w:rsidR="0092073F" w:rsidRPr="0092073F">
        <w:rPr>
          <w:rFonts w:ascii="Arial" w:hAnsi="Arial" w:cs="Arial"/>
        </w:rPr>
        <w:t>provas a candidatos ou instituições de direito público ou privado</w:t>
      </w:r>
      <w:r w:rsidR="0092073F">
        <w:rPr>
          <w:rFonts w:ascii="Arial" w:hAnsi="Arial" w:cs="Arial"/>
        </w:rPr>
        <w:t xml:space="preserve"> relativamente a certames anteriores.</w:t>
      </w:r>
    </w:p>
    <w:p w:rsidR="0071734C" w:rsidRPr="00E60849" w:rsidRDefault="0071734C" w:rsidP="0071734C">
      <w:pPr>
        <w:autoSpaceDE w:val="0"/>
        <w:autoSpaceDN w:val="0"/>
        <w:adjustRightInd w:val="0"/>
        <w:jc w:val="both"/>
        <w:rPr>
          <w:rFonts w:ascii="Arial" w:hAnsi="Arial" w:cs="Arial"/>
        </w:rPr>
      </w:pPr>
      <w:r w:rsidRPr="003257FA">
        <w:rPr>
          <w:rFonts w:ascii="Arial" w:hAnsi="Arial" w:cs="Arial"/>
        </w:rPr>
        <w:lastRenderedPageBreak/>
        <w:t>1</w:t>
      </w:r>
      <w:r w:rsidR="00402A0C" w:rsidRPr="003257FA">
        <w:rPr>
          <w:rFonts w:ascii="Arial" w:hAnsi="Arial" w:cs="Arial"/>
        </w:rPr>
        <w:t>3</w:t>
      </w:r>
      <w:r w:rsidRPr="003257FA">
        <w:rPr>
          <w:rFonts w:ascii="Arial" w:hAnsi="Arial" w:cs="Arial"/>
        </w:rPr>
        <w:t>.</w:t>
      </w:r>
      <w:r w:rsidR="00823E6F" w:rsidRPr="003257FA">
        <w:rPr>
          <w:rFonts w:ascii="Arial" w:hAnsi="Arial" w:cs="Arial"/>
        </w:rPr>
        <w:t>4</w:t>
      </w:r>
      <w:r w:rsidRPr="003257FA">
        <w:rPr>
          <w:rFonts w:ascii="Arial" w:hAnsi="Arial" w:cs="Arial"/>
        </w:rPr>
        <w:t xml:space="preserve">. O </w:t>
      </w:r>
      <w:r w:rsidRPr="003257FA">
        <w:rPr>
          <w:rFonts w:ascii="Helvetica" w:hAnsi="Helvetica"/>
          <w:color w:val="000000"/>
          <w:shd w:val="clear" w:color="auto" w:fill="FFFFFF"/>
        </w:rPr>
        <w:t xml:space="preserve">prazo de vigência deste Processo Seletivo será de </w:t>
      </w:r>
      <w:r w:rsidR="00E04705">
        <w:rPr>
          <w:rFonts w:ascii="Helvetica" w:hAnsi="Helvetica"/>
          <w:color w:val="000000"/>
          <w:shd w:val="clear" w:color="auto" w:fill="FFFFFF"/>
        </w:rPr>
        <w:t>12 (</w:t>
      </w:r>
      <w:r w:rsidRPr="003257FA">
        <w:rPr>
          <w:rFonts w:ascii="Helvetica" w:hAnsi="Helvetica"/>
          <w:color w:val="000000"/>
          <w:shd w:val="clear" w:color="auto" w:fill="FFFFFF"/>
        </w:rPr>
        <w:t>doze</w:t>
      </w:r>
      <w:r w:rsidR="00E04705">
        <w:rPr>
          <w:rFonts w:ascii="Helvetica" w:hAnsi="Helvetica"/>
          <w:color w:val="000000"/>
          <w:shd w:val="clear" w:color="auto" w:fill="FFFFFF"/>
        </w:rPr>
        <w:t>)</w:t>
      </w:r>
      <w:r w:rsidRPr="003257FA">
        <w:rPr>
          <w:rFonts w:ascii="Helvetica" w:hAnsi="Helvetica"/>
          <w:color w:val="000000"/>
          <w:shd w:val="clear" w:color="auto" w:fill="FFFFFF"/>
        </w:rPr>
        <w:t xml:space="preserve"> meses, </w:t>
      </w:r>
      <w:r w:rsidR="00E04705" w:rsidRPr="00E04705">
        <w:rPr>
          <w:rFonts w:ascii="Helvetica" w:hAnsi="Helvetica"/>
          <w:color w:val="000000"/>
          <w:shd w:val="clear" w:color="auto" w:fill="FFFFFF"/>
        </w:rPr>
        <w:t>a contar da data da homologação do resul</w:t>
      </w:r>
      <w:r w:rsidR="00E04705">
        <w:rPr>
          <w:rFonts w:ascii="Helvetica" w:hAnsi="Helvetica"/>
          <w:color w:val="000000"/>
          <w:shd w:val="clear" w:color="auto" w:fill="FFFFFF"/>
        </w:rPr>
        <w:t>tado final</w:t>
      </w:r>
      <w:r w:rsidRPr="003257FA">
        <w:rPr>
          <w:rFonts w:ascii="Helvetica" w:hAnsi="Helvetica"/>
          <w:color w:val="000000"/>
          <w:shd w:val="clear" w:color="auto" w:fill="FFFFFF"/>
        </w:rPr>
        <w:t>.</w:t>
      </w:r>
    </w:p>
    <w:p w:rsidR="002666D7" w:rsidRDefault="002666D7" w:rsidP="0071734C">
      <w:pPr>
        <w:jc w:val="both"/>
        <w:rPr>
          <w:rFonts w:ascii="Arial" w:hAnsi="Arial" w:cs="Arial"/>
          <w:szCs w:val="20"/>
        </w:rPr>
      </w:pPr>
    </w:p>
    <w:p w:rsidR="002F4E7D" w:rsidRDefault="0071734C" w:rsidP="0071734C">
      <w:pPr>
        <w:jc w:val="both"/>
        <w:rPr>
          <w:rFonts w:ascii="Arial" w:hAnsi="Arial" w:cs="Arial"/>
          <w:szCs w:val="20"/>
        </w:rPr>
      </w:pPr>
      <w:r w:rsidRPr="005952BE">
        <w:rPr>
          <w:rFonts w:ascii="Arial" w:hAnsi="Arial" w:cs="Arial"/>
          <w:szCs w:val="20"/>
        </w:rPr>
        <w:t>1</w:t>
      </w:r>
      <w:r w:rsidR="00402A0C">
        <w:rPr>
          <w:rFonts w:ascii="Arial" w:hAnsi="Arial" w:cs="Arial"/>
          <w:szCs w:val="20"/>
        </w:rPr>
        <w:t>3</w:t>
      </w:r>
      <w:r w:rsidRPr="005952BE">
        <w:rPr>
          <w:rFonts w:ascii="Arial" w:hAnsi="Arial" w:cs="Arial"/>
          <w:szCs w:val="20"/>
        </w:rPr>
        <w:t>.</w:t>
      </w:r>
      <w:r w:rsidR="00823E6F">
        <w:rPr>
          <w:rFonts w:ascii="Arial" w:hAnsi="Arial" w:cs="Arial"/>
          <w:szCs w:val="20"/>
        </w:rPr>
        <w:t>5</w:t>
      </w:r>
      <w:r w:rsidR="002F4E7D">
        <w:rPr>
          <w:rFonts w:ascii="Arial" w:hAnsi="Arial" w:cs="Arial"/>
          <w:szCs w:val="20"/>
        </w:rPr>
        <w:t>. A</w:t>
      </w:r>
      <w:r w:rsidR="002F4E7D" w:rsidRPr="005952BE">
        <w:rPr>
          <w:rFonts w:ascii="Arial" w:hAnsi="Arial" w:cs="Arial"/>
          <w:szCs w:val="20"/>
        </w:rPr>
        <w:t xml:space="preserve"> aprovação não assegura ao candidat</w:t>
      </w:r>
      <w:r w:rsidR="002F4E7D">
        <w:rPr>
          <w:rFonts w:ascii="Arial" w:hAnsi="Arial" w:cs="Arial"/>
          <w:szCs w:val="20"/>
        </w:rPr>
        <w:t>o o direito à contratação imediata,</w:t>
      </w:r>
      <w:r w:rsidR="002F4E7D" w:rsidRPr="005952BE">
        <w:rPr>
          <w:rFonts w:ascii="Arial" w:hAnsi="Arial" w:cs="Arial"/>
          <w:szCs w:val="20"/>
        </w:rPr>
        <w:t xml:space="preserve"> devendo ocorrer</w:t>
      </w:r>
      <w:r w:rsidR="002F4E7D">
        <w:rPr>
          <w:rFonts w:ascii="Arial" w:hAnsi="Arial" w:cs="Arial"/>
          <w:szCs w:val="20"/>
        </w:rPr>
        <w:t xml:space="preserve"> </w:t>
      </w:r>
      <w:r w:rsidR="002F4E7D" w:rsidRPr="005952BE">
        <w:rPr>
          <w:rFonts w:ascii="Arial" w:hAnsi="Arial" w:cs="Arial"/>
          <w:szCs w:val="20"/>
        </w:rPr>
        <w:t>na vigência do certame</w:t>
      </w:r>
      <w:r w:rsidR="002F4E7D">
        <w:rPr>
          <w:rFonts w:ascii="Arial" w:hAnsi="Arial" w:cs="Arial"/>
          <w:szCs w:val="20"/>
        </w:rPr>
        <w:t>,</w:t>
      </w:r>
      <w:r w:rsidR="002F4E7D" w:rsidRPr="005952BE">
        <w:rPr>
          <w:rFonts w:ascii="Arial" w:hAnsi="Arial" w:cs="Arial"/>
          <w:szCs w:val="20"/>
        </w:rPr>
        <w:t xml:space="preserve"> conforme a necessidade do serviço público</w:t>
      </w:r>
      <w:r w:rsidR="002F4E7D">
        <w:rPr>
          <w:rFonts w:ascii="Arial" w:hAnsi="Arial" w:cs="Arial"/>
          <w:szCs w:val="20"/>
        </w:rPr>
        <w:t xml:space="preserve"> e </w:t>
      </w:r>
      <w:r w:rsidR="002F4E7D" w:rsidRPr="005952BE">
        <w:rPr>
          <w:rFonts w:ascii="Arial" w:hAnsi="Arial" w:cs="Arial"/>
          <w:szCs w:val="20"/>
        </w:rPr>
        <w:t>de acordo com o número de vagas estabelecid</w:t>
      </w:r>
      <w:r w:rsidR="002F4E7D">
        <w:rPr>
          <w:rFonts w:ascii="Arial" w:hAnsi="Arial" w:cs="Arial"/>
          <w:szCs w:val="20"/>
        </w:rPr>
        <w:t>o</w:t>
      </w:r>
      <w:r w:rsidR="002F4E7D" w:rsidRPr="005952BE">
        <w:rPr>
          <w:rFonts w:ascii="Arial" w:hAnsi="Arial" w:cs="Arial"/>
          <w:szCs w:val="20"/>
        </w:rPr>
        <w:t xml:space="preserve"> no Anexo I</w:t>
      </w:r>
      <w:r w:rsidR="002F4E7D">
        <w:rPr>
          <w:rFonts w:ascii="Arial" w:hAnsi="Arial" w:cs="Arial"/>
          <w:szCs w:val="20"/>
        </w:rPr>
        <w:t xml:space="preserve">, </w:t>
      </w:r>
      <w:r w:rsidR="008E3632">
        <w:rPr>
          <w:rFonts w:ascii="Arial" w:hAnsi="Arial" w:cs="Arial"/>
          <w:szCs w:val="20"/>
        </w:rPr>
        <w:t>conforme a necessidade e</w:t>
      </w:r>
      <w:r w:rsidR="002F4E7D" w:rsidRPr="007D2189">
        <w:rPr>
          <w:rFonts w:ascii="Arial" w:hAnsi="Arial" w:cs="Arial"/>
          <w:szCs w:val="20"/>
        </w:rPr>
        <w:t xml:space="preserve"> </w:t>
      </w:r>
      <w:r w:rsidR="002F4E7D">
        <w:rPr>
          <w:rFonts w:ascii="Arial" w:hAnsi="Arial" w:cs="Arial"/>
          <w:szCs w:val="20"/>
        </w:rPr>
        <w:t xml:space="preserve">a conveniência </w:t>
      </w:r>
      <w:r w:rsidR="008E3632">
        <w:rPr>
          <w:rFonts w:ascii="Arial" w:hAnsi="Arial" w:cs="Arial"/>
          <w:szCs w:val="20"/>
        </w:rPr>
        <w:t>p</w:t>
      </w:r>
      <w:r w:rsidR="002F4E7D">
        <w:rPr>
          <w:rFonts w:ascii="Arial" w:hAnsi="Arial" w:cs="Arial"/>
          <w:szCs w:val="20"/>
        </w:rPr>
        <w:t xml:space="preserve">ara o </w:t>
      </w:r>
      <w:r w:rsidR="002F4E7D">
        <w:rPr>
          <w:rFonts w:ascii="Arial" w:hAnsi="Arial" w:cs="Arial"/>
        </w:rPr>
        <w:t>Município de Ira</w:t>
      </w:r>
      <w:r w:rsidR="00686267">
        <w:rPr>
          <w:rFonts w:ascii="Arial" w:hAnsi="Arial" w:cs="Arial"/>
        </w:rPr>
        <w:t>ti</w:t>
      </w:r>
      <w:r w:rsidR="002F4E7D">
        <w:rPr>
          <w:rFonts w:ascii="Arial" w:hAnsi="Arial" w:cs="Arial"/>
          <w:szCs w:val="20"/>
        </w:rPr>
        <w:t>.</w:t>
      </w:r>
    </w:p>
    <w:p w:rsidR="002F4E7D" w:rsidRDefault="002F4E7D" w:rsidP="0071734C">
      <w:pPr>
        <w:jc w:val="both"/>
        <w:rPr>
          <w:rFonts w:ascii="Arial" w:hAnsi="Arial" w:cs="Arial"/>
          <w:szCs w:val="20"/>
        </w:rPr>
      </w:pPr>
    </w:p>
    <w:p w:rsidR="0071734C" w:rsidRPr="005952BE" w:rsidRDefault="0071734C" w:rsidP="0071734C">
      <w:pPr>
        <w:jc w:val="both"/>
        <w:rPr>
          <w:rFonts w:ascii="Arial" w:hAnsi="Arial" w:cs="Arial"/>
          <w:szCs w:val="20"/>
        </w:rPr>
      </w:pPr>
      <w:r w:rsidRPr="00E60849">
        <w:rPr>
          <w:rFonts w:ascii="Arial" w:hAnsi="Arial" w:cs="Arial"/>
        </w:rPr>
        <w:t>1</w:t>
      </w:r>
      <w:r w:rsidR="00402A0C">
        <w:rPr>
          <w:rFonts w:ascii="Arial" w:hAnsi="Arial" w:cs="Arial"/>
        </w:rPr>
        <w:t>3</w:t>
      </w:r>
      <w:r w:rsidR="00823E6F">
        <w:rPr>
          <w:rFonts w:ascii="Arial" w:hAnsi="Arial" w:cs="Arial"/>
          <w:szCs w:val="20"/>
        </w:rPr>
        <w:t>.6</w:t>
      </w:r>
      <w:r>
        <w:rPr>
          <w:rFonts w:ascii="Arial" w:hAnsi="Arial" w:cs="Arial"/>
          <w:szCs w:val="20"/>
        </w:rPr>
        <w:t>. A</w:t>
      </w:r>
      <w:r w:rsidRPr="005952BE">
        <w:rPr>
          <w:rFonts w:ascii="Arial" w:hAnsi="Arial" w:cs="Arial"/>
          <w:szCs w:val="20"/>
        </w:rPr>
        <w:t xml:space="preserve">s vagas criadas </w:t>
      </w:r>
      <w:r>
        <w:rPr>
          <w:rFonts w:ascii="Arial" w:hAnsi="Arial" w:cs="Arial"/>
          <w:szCs w:val="20"/>
        </w:rPr>
        <w:t>na vigência do certame</w:t>
      </w:r>
      <w:r w:rsidRPr="005952BE">
        <w:rPr>
          <w:rFonts w:ascii="Arial" w:hAnsi="Arial" w:cs="Arial"/>
          <w:szCs w:val="20"/>
        </w:rPr>
        <w:t xml:space="preserve"> serão providas </w:t>
      </w:r>
      <w:r>
        <w:rPr>
          <w:rFonts w:ascii="Arial" w:hAnsi="Arial" w:cs="Arial"/>
          <w:szCs w:val="20"/>
        </w:rPr>
        <w:t>de acordo com</w:t>
      </w:r>
      <w:r w:rsidRPr="005952BE">
        <w:rPr>
          <w:rFonts w:ascii="Arial" w:hAnsi="Arial" w:cs="Arial"/>
          <w:szCs w:val="20"/>
        </w:rPr>
        <w:t xml:space="preserve"> a </w:t>
      </w:r>
      <w:r>
        <w:rPr>
          <w:rFonts w:ascii="Arial" w:hAnsi="Arial" w:cs="Arial"/>
          <w:szCs w:val="20"/>
        </w:rPr>
        <w:t>classificação em cada cargo, facultado ao Município convocar os aprovados além das vagas previstas no Edital.</w:t>
      </w:r>
    </w:p>
    <w:p w:rsidR="00402A0C" w:rsidRDefault="00402A0C" w:rsidP="0071734C">
      <w:pPr>
        <w:jc w:val="both"/>
        <w:rPr>
          <w:rFonts w:ascii="Arial" w:hAnsi="Arial" w:cs="Arial"/>
        </w:rPr>
      </w:pPr>
    </w:p>
    <w:p w:rsidR="0071734C" w:rsidRDefault="0071734C" w:rsidP="0071734C">
      <w:pPr>
        <w:jc w:val="both"/>
        <w:rPr>
          <w:rFonts w:ascii="Arial" w:hAnsi="Arial" w:cs="Arial"/>
        </w:rPr>
      </w:pPr>
      <w:r w:rsidRPr="00E60849">
        <w:rPr>
          <w:rFonts w:ascii="Arial" w:hAnsi="Arial" w:cs="Arial"/>
        </w:rPr>
        <w:t>1</w:t>
      </w:r>
      <w:r w:rsidR="00402A0C">
        <w:rPr>
          <w:rFonts w:ascii="Arial" w:hAnsi="Arial" w:cs="Arial"/>
        </w:rPr>
        <w:t>3</w:t>
      </w:r>
      <w:r w:rsidRPr="00E60849">
        <w:rPr>
          <w:rFonts w:ascii="Arial" w:hAnsi="Arial" w:cs="Arial"/>
        </w:rPr>
        <w:t>.</w:t>
      </w:r>
      <w:r w:rsidR="00823E6F">
        <w:rPr>
          <w:rFonts w:ascii="Arial" w:hAnsi="Arial" w:cs="Arial"/>
        </w:rPr>
        <w:t>7</w:t>
      </w:r>
      <w:r>
        <w:rPr>
          <w:rFonts w:ascii="Arial" w:hAnsi="Arial" w:cs="Arial"/>
        </w:rPr>
        <w:t xml:space="preserve">. Os horários fixados no Edital têm referência no </w:t>
      </w:r>
      <w:r w:rsidRPr="002F3563">
        <w:rPr>
          <w:rFonts w:ascii="Arial" w:hAnsi="Arial" w:cs="Arial"/>
        </w:rPr>
        <w:t>horário</w:t>
      </w:r>
      <w:r>
        <w:rPr>
          <w:rFonts w:ascii="Arial" w:hAnsi="Arial" w:cs="Arial"/>
        </w:rPr>
        <w:t xml:space="preserve"> oficial de </w:t>
      </w:r>
      <w:r w:rsidRPr="002F3563">
        <w:rPr>
          <w:rFonts w:ascii="Arial" w:hAnsi="Arial" w:cs="Arial"/>
        </w:rPr>
        <w:t>Brasília/DF</w:t>
      </w:r>
      <w:r>
        <w:rPr>
          <w:rFonts w:ascii="Arial" w:hAnsi="Arial" w:cs="Arial"/>
        </w:rPr>
        <w:t>.</w:t>
      </w:r>
    </w:p>
    <w:p w:rsidR="00E76093" w:rsidRDefault="00E76093" w:rsidP="0071734C">
      <w:pPr>
        <w:jc w:val="both"/>
        <w:rPr>
          <w:rFonts w:ascii="Arial" w:hAnsi="Arial" w:cs="Arial"/>
        </w:rPr>
      </w:pPr>
    </w:p>
    <w:p w:rsidR="00E76093" w:rsidRPr="009A1D6A" w:rsidRDefault="00E76093" w:rsidP="00143C27">
      <w:pPr>
        <w:jc w:val="both"/>
        <w:rPr>
          <w:rFonts w:ascii="Arial" w:hAnsi="Arial" w:cs="Arial"/>
          <w:szCs w:val="20"/>
        </w:rPr>
      </w:pPr>
      <w:r w:rsidRPr="00E60849">
        <w:rPr>
          <w:rFonts w:ascii="Arial" w:hAnsi="Arial" w:cs="Arial"/>
        </w:rPr>
        <w:t>1</w:t>
      </w:r>
      <w:r w:rsidR="00402A0C">
        <w:rPr>
          <w:rFonts w:ascii="Arial" w:hAnsi="Arial" w:cs="Arial"/>
        </w:rPr>
        <w:t>3</w:t>
      </w:r>
      <w:r w:rsidRPr="009A1D6A">
        <w:rPr>
          <w:rFonts w:ascii="Arial" w:hAnsi="Arial" w:cs="Arial"/>
          <w:szCs w:val="20"/>
        </w:rPr>
        <w:t>.</w:t>
      </w:r>
      <w:r w:rsidR="00823E6F">
        <w:rPr>
          <w:rFonts w:ascii="Arial" w:hAnsi="Arial" w:cs="Arial"/>
          <w:szCs w:val="20"/>
        </w:rPr>
        <w:t>8</w:t>
      </w:r>
      <w:r w:rsidRPr="009A1D6A">
        <w:rPr>
          <w:rFonts w:ascii="Arial" w:hAnsi="Arial" w:cs="Arial"/>
          <w:szCs w:val="20"/>
        </w:rPr>
        <w:t xml:space="preserve">. O prazo </w:t>
      </w:r>
      <w:r>
        <w:rPr>
          <w:rFonts w:ascii="Arial" w:hAnsi="Arial" w:cs="Arial"/>
          <w:szCs w:val="20"/>
        </w:rPr>
        <w:t>para</w:t>
      </w:r>
      <w:r w:rsidRPr="009A1D6A">
        <w:rPr>
          <w:rFonts w:ascii="Arial" w:hAnsi="Arial" w:cs="Arial"/>
          <w:szCs w:val="20"/>
        </w:rPr>
        <w:t xml:space="preserve"> im</w:t>
      </w:r>
      <w:r>
        <w:rPr>
          <w:rFonts w:ascii="Arial" w:hAnsi="Arial" w:cs="Arial"/>
          <w:szCs w:val="20"/>
        </w:rPr>
        <w:t>pugnação deste Edital é de três</w:t>
      </w:r>
      <w:r w:rsidRPr="009A1D6A">
        <w:rPr>
          <w:rFonts w:ascii="Arial" w:hAnsi="Arial" w:cs="Arial"/>
          <w:szCs w:val="20"/>
        </w:rPr>
        <w:t xml:space="preserve"> (0</w:t>
      </w:r>
      <w:r>
        <w:rPr>
          <w:rFonts w:ascii="Arial" w:hAnsi="Arial" w:cs="Arial"/>
          <w:szCs w:val="20"/>
        </w:rPr>
        <w:t>3</w:t>
      </w:r>
      <w:r w:rsidRPr="009A1D6A">
        <w:rPr>
          <w:rFonts w:ascii="Arial" w:hAnsi="Arial" w:cs="Arial"/>
          <w:szCs w:val="20"/>
        </w:rPr>
        <w:t>) dias contados da sua publicação</w:t>
      </w:r>
      <w:r w:rsidR="009401B4">
        <w:rPr>
          <w:rFonts w:ascii="Arial" w:hAnsi="Arial" w:cs="Arial"/>
          <w:szCs w:val="20"/>
        </w:rPr>
        <w:t>,</w:t>
      </w:r>
      <w:r w:rsidR="00143C27">
        <w:rPr>
          <w:rFonts w:ascii="Arial" w:hAnsi="Arial" w:cs="Arial"/>
          <w:szCs w:val="20"/>
        </w:rPr>
        <w:t xml:space="preserve"> </w:t>
      </w:r>
      <w:r w:rsidR="00143C27" w:rsidRPr="00143C27">
        <w:rPr>
          <w:rFonts w:ascii="Arial" w:hAnsi="Arial" w:cs="Arial"/>
          <w:szCs w:val="20"/>
        </w:rPr>
        <w:t xml:space="preserve">devidamente fundamentada, </w:t>
      </w:r>
      <w:r w:rsidR="00143C27">
        <w:rPr>
          <w:rFonts w:ascii="Arial" w:hAnsi="Arial" w:cs="Arial"/>
          <w:szCs w:val="20"/>
        </w:rPr>
        <w:t>cuja</w:t>
      </w:r>
      <w:r w:rsidR="00143C27" w:rsidRPr="00143C27">
        <w:rPr>
          <w:rFonts w:ascii="Arial" w:hAnsi="Arial" w:cs="Arial"/>
          <w:szCs w:val="20"/>
        </w:rPr>
        <w:t xml:space="preserve"> formalização deverá ser realizada por meio da área do candidato</w:t>
      </w:r>
      <w:r w:rsidR="00143C27">
        <w:rPr>
          <w:rFonts w:ascii="Arial" w:hAnsi="Arial" w:cs="Arial"/>
          <w:szCs w:val="20"/>
        </w:rPr>
        <w:t>.</w:t>
      </w:r>
    </w:p>
    <w:p w:rsidR="005108F7" w:rsidRDefault="005108F7" w:rsidP="00E76093">
      <w:pPr>
        <w:jc w:val="both"/>
        <w:rPr>
          <w:rFonts w:ascii="Arial" w:hAnsi="Arial" w:cs="Arial"/>
        </w:rPr>
      </w:pPr>
    </w:p>
    <w:p w:rsidR="00E76093" w:rsidRDefault="0071734C" w:rsidP="00E76093">
      <w:pPr>
        <w:jc w:val="both"/>
        <w:rPr>
          <w:rFonts w:ascii="Arial" w:hAnsi="Arial" w:cs="Arial"/>
        </w:rPr>
      </w:pPr>
      <w:r w:rsidRPr="00E60849">
        <w:rPr>
          <w:rFonts w:ascii="Arial" w:hAnsi="Arial" w:cs="Arial"/>
        </w:rPr>
        <w:t>1</w:t>
      </w:r>
      <w:r w:rsidR="00402A0C">
        <w:rPr>
          <w:rFonts w:ascii="Arial" w:hAnsi="Arial" w:cs="Arial"/>
        </w:rPr>
        <w:t>3</w:t>
      </w:r>
      <w:r w:rsidRPr="009A1D6A">
        <w:rPr>
          <w:rFonts w:ascii="Arial" w:hAnsi="Arial" w:cs="Arial"/>
          <w:szCs w:val="20"/>
        </w:rPr>
        <w:t>.</w:t>
      </w:r>
      <w:r w:rsidR="00823E6F">
        <w:rPr>
          <w:rFonts w:ascii="Arial" w:hAnsi="Arial" w:cs="Arial"/>
          <w:szCs w:val="20"/>
        </w:rPr>
        <w:t>9</w:t>
      </w:r>
      <w:r w:rsidRPr="009A1D6A">
        <w:rPr>
          <w:rFonts w:ascii="Arial" w:hAnsi="Arial" w:cs="Arial"/>
          <w:szCs w:val="20"/>
        </w:rPr>
        <w:t>.</w:t>
      </w:r>
      <w:r w:rsidR="00E76093" w:rsidRPr="00E60849">
        <w:rPr>
          <w:rFonts w:ascii="Arial" w:hAnsi="Arial" w:cs="Arial"/>
        </w:rPr>
        <w:t xml:space="preserve"> Os casos não previstos neste Edital e as decisões que se fizerem necessárias serão resolvidos, conjuntamente, pela Comiss</w:t>
      </w:r>
      <w:r w:rsidR="00E76093">
        <w:rPr>
          <w:rFonts w:ascii="Arial" w:hAnsi="Arial" w:cs="Arial"/>
        </w:rPr>
        <w:t>ão Especial do Processo Seletivo</w:t>
      </w:r>
      <w:r w:rsidR="00E76093" w:rsidRPr="006C1D4E">
        <w:rPr>
          <w:rFonts w:ascii="Arial" w:hAnsi="Arial" w:cs="Arial"/>
          <w:szCs w:val="20"/>
        </w:rPr>
        <w:t xml:space="preserve"> </w:t>
      </w:r>
      <w:r w:rsidR="00E76093">
        <w:rPr>
          <w:rFonts w:ascii="Arial" w:hAnsi="Arial" w:cs="Arial"/>
          <w:szCs w:val="20"/>
        </w:rPr>
        <w:t xml:space="preserve">Simplificado </w:t>
      </w:r>
      <w:r w:rsidR="00E76093">
        <w:rPr>
          <w:rFonts w:ascii="Arial" w:hAnsi="Arial" w:cs="Arial"/>
        </w:rPr>
        <w:t>e pela</w:t>
      </w:r>
      <w:r w:rsidR="00224455">
        <w:rPr>
          <w:rFonts w:ascii="Arial" w:hAnsi="Arial" w:cs="Arial"/>
        </w:rPr>
        <w:t xml:space="preserve"> Comissão Executora </w:t>
      </w:r>
      <w:proofErr w:type="gramStart"/>
      <w:r w:rsidR="00224455">
        <w:rPr>
          <w:rFonts w:ascii="Arial" w:hAnsi="Arial" w:cs="Arial"/>
        </w:rPr>
        <w:t>da</w:t>
      </w:r>
      <w:r w:rsidR="00E76093">
        <w:rPr>
          <w:rFonts w:ascii="Arial" w:hAnsi="Arial" w:cs="Arial"/>
        </w:rPr>
        <w:t xml:space="preserve"> SIGMA</w:t>
      </w:r>
      <w:proofErr w:type="gramEnd"/>
      <w:r w:rsidR="00E76093" w:rsidRPr="00E60849">
        <w:rPr>
          <w:rFonts w:ascii="Arial" w:hAnsi="Arial" w:cs="Arial"/>
        </w:rPr>
        <w:t>.</w:t>
      </w:r>
    </w:p>
    <w:p w:rsidR="0071734C" w:rsidRDefault="0071734C" w:rsidP="0071734C">
      <w:pPr>
        <w:jc w:val="both"/>
        <w:rPr>
          <w:rFonts w:ascii="Arial" w:hAnsi="Arial" w:cs="Arial"/>
        </w:rPr>
      </w:pPr>
    </w:p>
    <w:p w:rsidR="004217A7" w:rsidRDefault="0071734C" w:rsidP="00441A7B">
      <w:pPr>
        <w:jc w:val="both"/>
        <w:rPr>
          <w:rFonts w:ascii="Arial" w:hAnsi="Arial" w:cs="Arial"/>
        </w:rPr>
      </w:pPr>
      <w:r w:rsidRPr="0071562A">
        <w:rPr>
          <w:rFonts w:ascii="Arial" w:hAnsi="Arial" w:cs="Arial"/>
        </w:rPr>
        <w:t>1</w:t>
      </w:r>
      <w:r w:rsidR="00402A0C">
        <w:rPr>
          <w:rFonts w:ascii="Arial" w:hAnsi="Arial" w:cs="Arial"/>
        </w:rPr>
        <w:t>3</w:t>
      </w:r>
      <w:r w:rsidRPr="0071562A">
        <w:rPr>
          <w:rFonts w:ascii="Arial" w:hAnsi="Arial" w:cs="Arial"/>
        </w:rPr>
        <w:t>.1</w:t>
      </w:r>
      <w:r w:rsidR="008E3632">
        <w:rPr>
          <w:rFonts w:ascii="Arial" w:hAnsi="Arial" w:cs="Arial"/>
        </w:rPr>
        <w:t>0</w:t>
      </w:r>
      <w:r w:rsidRPr="0071562A">
        <w:rPr>
          <w:rFonts w:ascii="Arial" w:hAnsi="Arial" w:cs="Arial"/>
        </w:rPr>
        <w:t>. O</w:t>
      </w:r>
      <w:r w:rsidR="004217A7" w:rsidRPr="00D13246">
        <w:rPr>
          <w:rFonts w:ascii="Arial" w:hAnsi="Arial" w:cs="Arial"/>
        </w:rPr>
        <w:t xml:space="preserve"> presente Edital será publicado no Mural de Publicações do Centro Administrativo </w:t>
      </w:r>
      <w:r w:rsidR="004217A7" w:rsidRPr="005F2201">
        <w:rPr>
          <w:rFonts w:ascii="Arial" w:hAnsi="Arial" w:cs="Arial"/>
        </w:rPr>
        <w:t>Municipal</w:t>
      </w:r>
      <w:r w:rsidR="004217A7">
        <w:rPr>
          <w:rFonts w:ascii="Arial" w:hAnsi="Arial" w:cs="Arial"/>
        </w:rPr>
        <w:t xml:space="preserve"> e no</w:t>
      </w:r>
      <w:r w:rsidR="00110352">
        <w:rPr>
          <w:rFonts w:ascii="Arial" w:hAnsi="Arial" w:cs="Arial"/>
        </w:rPr>
        <w:t xml:space="preserve"> Diário Oficial dos Município</w:t>
      </w:r>
      <w:r w:rsidR="0060678E">
        <w:rPr>
          <w:rFonts w:ascii="Arial" w:hAnsi="Arial" w:cs="Arial"/>
        </w:rPr>
        <w:t>s</w:t>
      </w:r>
      <w:r w:rsidR="00110352">
        <w:rPr>
          <w:rFonts w:ascii="Arial" w:hAnsi="Arial" w:cs="Arial"/>
        </w:rPr>
        <w:t xml:space="preserve"> (DOM/SC)</w:t>
      </w:r>
      <w:r w:rsidR="004217A7">
        <w:rPr>
          <w:rFonts w:ascii="Arial" w:hAnsi="Arial" w:cs="Arial"/>
        </w:rPr>
        <w:t>, bem como</w:t>
      </w:r>
      <w:r w:rsidR="004217A7" w:rsidRPr="00DA0D25">
        <w:rPr>
          <w:rFonts w:ascii="Arial" w:hAnsi="Arial" w:cs="Arial"/>
        </w:rPr>
        <w:t xml:space="preserve"> em ca</w:t>
      </w:r>
      <w:r w:rsidR="004217A7">
        <w:rPr>
          <w:rFonts w:ascii="Arial" w:hAnsi="Arial" w:cs="Arial"/>
        </w:rPr>
        <w:t>ráter meramente informativo na i</w:t>
      </w:r>
      <w:r w:rsidR="004217A7" w:rsidRPr="00DA0D25">
        <w:rPr>
          <w:rFonts w:ascii="Arial" w:hAnsi="Arial" w:cs="Arial"/>
        </w:rPr>
        <w:t>nternet,</w:t>
      </w:r>
      <w:r w:rsidR="004217A7" w:rsidRPr="005F2201">
        <w:rPr>
          <w:rFonts w:ascii="Arial" w:hAnsi="Arial" w:cs="Arial"/>
        </w:rPr>
        <w:t xml:space="preserve"> nos endereços </w:t>
      </w:r>
      <w:r w:rsidR="004217A7" w:rsidRPr="00E04444">
        <w:rPr>
          <w:rFonts w:ascii="Arial" w:hAnsi="Arial" w:cs="Arial"/>
        </w:rPr>
        <w:t xml:space="preserve">eletrônicos </w:t>
      </w:r>
      <w:hyperlink r:id="rId11" w:history="1">
        <w:r w:rsidR="00110352" w:rsidRPr="00110352">
          <w:rPr>
            <w:rStyle w:val="Hyperlink"/>
            <w:rFonts w:ascii="Arial" w:hAnsi="Arial" w:cs="Arial"/>
            <w:color w:val="auto"/>
          </w:rPr>
          <w:t>www.irati.sc.gov.br</w:t>
        </w:r>
      </w:hyperlink>
      <w:r w:rsidR="004217A7" w:rsidRPr="001070C4">
        <w:rPr>
          <w:rFonts w:ascii="Arial" w:hAnsi="Arial" w:cs="Arial"/>
        </w:rPr>
        <w:t xml:space="preserve"> e </w:t>
      </w:r>
      <w:hyperlink r:id="rId12" w:history="1">
        <w:r w:rsidR="00CF56E9" w:rsidRPr="00B03269">
          <w:rPr>
            <w:rStyle w:val="Hyperlink"/>
            <w:rFonts w:ascii="Arial" w:hAnsi="Arial" w:cs="Arial"/>
            <w:color w:val="auto"/>
          </w:rPr>
          <w:t>http://sigma</w:t>
        </w:r>
      </w:hyperlink>
      <w:proofErr w:type="gramStart"/>
      <w:r w:rsidR="004217A7" w:rsidRPr="002F2A6B">
        <w:rPr>
          <w:rFonts w:ascii="Arial" w:hAnsi="Arial" w:cs="Arial"/>
          <w:u w:val="single"/>
        </w:rPr>
        <w:t>.</w:t>
      </w:r>
      <w:proofErr w:type="gramEnd"/>
      <w:r w:rsidR="004217A7" w:rsidRPr="002F2A6B">
        <w:rPr>
          <w:rFonts w:ascii="Arial" w:hAnsi="Arial" w:cs="Arial"/>
          <w:u w:val="single"/>
        </w:rPr>
        <w:t>concursos.srv.br</w:t>
      </w:r>
      <w:r w:rsidR="004217A7" w:rsidRPr="001070C4">
        <w:rPr>
          <w:rFonts w:ascii="Arial" w:hAnsi="Arial" w:cs="Arial"/>
        </w:rPr>
        <w:t>.</w:t>
      </w:r>
    </w:p>
    <w:p w:rsidR="00A83DBA" w:rsidRDefault="00A83DBA" w:rsidP="00A83DBA">
      <w:pPr>
        <w:ind w:right="-142"/>
        <w:jc w:val="both"/>
        <w:rPr>
          <w:rFonts w:ascii="Arial" w:hAnsi="Arial" w:cs="Arial"/>
          <w:sz w:val="20"/>
          <w:szCs w:val="20"/>
        </w:rPr>
      </w:pPr>
    </w:p>
    <w:p w:rsidR="007E1EF6" w:rsidRDefault="007E1EF6" w:rsidP="00A83DBA">
      <w:pPr>
        <w:ind w:right="-142"/>
        <w:jc w:val="both"/>
        <w:rPr>
          <w:rFonts w:ascii="Arial" w:hAnsi="Arial" w:cs="Arial"/>
          <w:sz w:val="20"/>
          <w:szCs w:val="20"/>
        </w:rPr>
      </w:pPr>
    </w:p>
    <w:p w:rsidR="0078289B" w:rsidRDefault="0078289B" w:rsidP="00A83DBA">
      <w:pPr>
        <w:ind w:right="-142"/>
        <w:jc w:val="both"/>
        <w:rPr>
          <w:rFonts w:ascii="Arial" w:hAnsi="Arial" w:cs="Arial"/>
          <w:sz w:val="20"/>
          <w:szCs w:val="20"/>
        </w:rPr>
      </w:pPr>
    </w:p>
    <w:p w:rsidR="005E5DE1" w:rsidRDefault="003A2389" w:rsidP="005E5DE1">
      <w:pPr>
        <w:ind w:right="142" w:firstLine="851"/>
        <w:jc w:val="both"/>
        <w:rPr>
          <w:rFonts w:ascii="Arial" w:hAnsi="Arial" w:cs="Arial"/>
        </w:rPr>
      </w:pPr>
      <w:r>
        <w:rPr>
          <w:rFonts w:ascii="Arial" w:hAnsi="Arial" w:cs="Arial"/>
        </w:rPr>
        <w:t>Irati</w:t>
      </w:r>
      <w:r>
        <w:rPr>
          <w:rFonts w:ascii="Arial" w:hAnsi="Arial" w:cs="Arial"/>
          <w:szCs w:val="20"/>
        </w:rPr>
        <w:t>/SC</w:t>
      </w:r>
      <w:r w:rsidR="005E5DE1">
        <w:rPr>
          <w:rFonts w:ascii="Arial" w:hAnsi="Arial" w:cs="Arial"/>
        </w:rPr>
        <w:t xml:space="preserve">, em </w:t>
      </w:r>
      <w:r w:rsidR="007C58AF">
        <w:rPr>
          <w:rFonts w:ascii="Arial" w:hAnsi="Arial" w:cs="Arial"/>
        </w:rPr>
        <w:t>0</w:t>
      </w:r>
      <w:r w:rsidR="00186FF7">
        <w:rPr>
          <w:rFonts w:ascii="Arial" w:hAnsi="Arial" w:cs="Arial"/>
        </w:rPr>
        <w:t>5</w:t>
      </w:r>
      <w:r w:rsidR="00CA5478">
        <w:rPr>
          <w:rFonts w:ascii="Arial" w:hAnsi="Arial" w:cs="Arial"/>
        </w:rPr>
        <w:t xml:space="preserve"> </w:t>
      </w:r>
      <w:r w:rsidR="005E5DE1">
        <w:rPr>
          <w:rFonts w:ascii="Arial" w:hAnsi="Arial" w:cs="Arial"/>
        </w:rPr>
        <w:t xml:space="preserve">de </w:t>
      </w:r>
      <w:r w:rsidR="007C58AF">
        <w:rPr>
          <w:rFonts w:ascii="Arial" w:hAnsi="Arial" w:cs="Arial"/>
        </w:rPr>
        <w:t>m</w:t>
      </w:r>
      <w:r w:rsidR="001E5862">
        <w:rPr>
          <w:rFonts w:ascii="Arial" w:hAnsi="Arial" w:cs="Arial"/>
        </w:rPr>
        <w:t>a</w:t>
      </w:r>
      <w:r w:rsidR="0078289B">
        <w:rPr>
          <w:rFonts w:ascii="Arial" w:hAnsi="Arial" w:cs="Arial"/>
        </w:rPr>
        <w:t>i</w:t>
      </w:r>
      <w:r w:rsidR="007C58AF">
        <w:rPr>
          <w:rFonts w:ascii="Arial" w:hAnsi="Arial" w:cs="Arial"/>
        </w:rPr>
        <w:t>o</w:t>
      </w:r>
      <w:r w:rsidR="001E5862">
        <w:rPr>
          <w:rFonts w:ascii="Arial" w:hAnsi="Arial" w:cs="Arial"/>
        </w:rPr>
        <w:t xml:space="preserve"> </w:t>
      </w:r>
      <w:r w:rsidR="009E38C8">
        <w:rPr>
          <w:rFonts w:ascii="Arial" w:hAnsi="Arial" w:cs="Arial"/>
        </w:rPr>
        <w:t xml:space="preserve">de </w:t>
      </w:r>
      <w:r w:rsidR="00CA5478">
        <w:rPr>
          <w:rFonts w:ascii="Arial" w:hAnsi="Arial" w:cs="Arial"/>
        </w:rPr>
        <w:t>2021</w:t>
      </w:r>
      <w:r w:rsidR="00F839DC">
        <w:rPr>
          <w:rFonts w:ascii="Arial" w:hAnsi="Arial" w:cs="Arial"/>
        </w:rPr>
        <w:t>.</w:t>
      </w:r>
    </w:p>
    <w:p w:rsidR="005E5DE1" w:rsidRDefault="005E5DE1" w:rsidP="009706B0">
      <w:pPr>
        <w:ind w:right="142"/>
        <w:jc w:val="both"/>
        <w:rPr>
          <w:rFonts w:ascii="Arial" w:hAnsi="Arial" w:cs="Arial"/>
          <w:sz w:val="20"/>
        </w:rPr>
      </w:pPr>
    </w:p>
    <w:p w:rsidR="002610A8" w:rsidRDefault="002610A8" w:rsidP="009706B0">
      <w:pPr>
        <w:ind w:right="142"/>
        <w:jc w:val="both"/>
        <w:rPr>
          <w:rFonts w:ascii="Arial" w:hAnsi="Arial" w:cs="Arial"/>
          <w:sz w:val="20"/>
        </w:rPr>
      </w:pPr>
    </w:p>
    <w:p w:rsidR="0078289B" w:rsidRDefault="0078289B" w:rsidP="009706B0">
      <w:pPr>
        <w:ind w:right="142"/>
        <w:jc w:val="both"/>
        <w:rPr>
          <w:rFonts w:ascii="Arial" w:hAnsi="Arial" w:cs="Arial"/>
          <w:sz w:val="20"/>
        </w:rPr>
      </w:pPr>
    </w:p>
    <w:p w:rsidR="006A043A" w:rsidRDefault="006A043A" w:rsidP="007E1EF6">
      <w:pPr>
        <w:ind w:right="142"/>
        <w:jc w:val="center"/>
        <w:rPr>
          <w:rFonts w:ascii="Arial" w:hAnsi="Arial" w:cs="Arial"/>
          <w:sz w:val="20"/>
        </w:rPr>
      </w:pPr>
    </w:p>
    <w:p w:rsidR="003257FA" w:rsidRDefault="003257FA" w:rsidP="007E1EF6">
      <w:pPr>
        <w:ind w:right="142"/>
        <w:jc w:val="center"/>
        <w:rPr>
          <w:rFonts w:ascii="Arial" w:hAnsi="Arial" w:cs="Arial"/>
          <w:sz w:val="20"/>
        </w:rPr>
      </w:pPr>
    </w:p>
    <w:p w:rsidR="007E1EF6" w:rsidRDefault="007E1EF6" w:rsidP="007E1EF6">
      <w:pPr>
        <w:ind w:right="142"/>
        <w:jc w:val="center"/>
        <w:rPr>
          <w:rFonts w:ascii="Arial" w:hAnsi="Arial" w:cs="Arial"/>
          <w:sz w:val="20"/>
        </w:rPr>
      </w:pPr>
    </w:p>
    <w:p w:rsidR="007E1EF6" w:rsidRDefault="007E1EF6" w:rsidP="007E1EF6">
      <w:pPr>
        <w:ind w:right="142"/>
        <w:jc w:val="center"/>
        <w:rPr>
          <w:rFonts w:ascii="Arial" w:hAnsi="Arial" w:cs="Arial"/>
          <w:sz w:val="20"/>
        </w:rPr>
      </w:pPr>
    </w:p>
    <w:p w:rsidR="007E1EF6" w:rsidRPr="009706B0" w:rsidRDefault="007E1EF6" w:rsidP="007E1EF6">
      <w:pPr>
        <w:ind w:right="142"/>
        <w:jc w:val="center"/>
        <w:rPr>
          <w:rFonts w:ascii="Arial" w:hAnsi="Arial" w:cs="Arial"/>
          <w:sz w:val="20"/>
        </w:rPr>
      </w:pPr>
    </w:p>
    <w:p w:rsidR="005412E4" w:rsidRPr="00595AA2" w:rsidRDefault="003F13F4" w:rsidP="005412E4">
      <w:pPr>
        <w:ind w:right="142"/>
        <w:jc w:val="center"/>
        <w:rPr>
          <w:rFonts w:ascii="Arial" w:hAnsi="Arial" w:cs="Arial"/>
          <w:b/>
          <w:szCs w:val="21"/>
        </w:rPr>
      </w:pPr>
      <w:r>
        <w:rPr>
          <w:rFonts w:ascii="Arial" w:hAnsi="Arial" w:cs="Arial"/>
          <w:b/>
        </w:rPr>
        <w:t>NEU</w:t>
      </w:r>
      <w:r w:rsidRPr="00A23D75">
        <w:rPr>
          <w:rFonts w:ascii="Arial" w:hAnsi="Arial" w:cs="Arial"/>
          <w:b/>
        </w:rPr>
        <w:t>RI</w:t>
      </w:r>
      <w:r>
        <w:rPr>
          <w:rFonts w:ascii="Arial" w:hAnsi="Arial" w:cs="Arial"/>
          <w:b/>
        </w:rPr>
        <w:t xml:space="preserve"> MEURER</w:t>
      </w:r>
    </w:p>
    <w:p w:rsidR="005E5DE1" w:rsidRDefault="002A7C56" w:rsidP="005412E4">
      <w:pPr>
        <w:ind w:right="142"/>
        <w:jc w:val="center"/>
        <w:rPr>
          <w:rFonts w:ascii="Arial" w:hAnsi="Arial" w:cs="Arial"/>
          <w:szCs w:val="20"/>
        </w:rPr>
      </w:pPr>
      <w:r>
        <w:rPr>
          <w:rFonts w:ascii="Arial" w:hAnsi="Arial" w:cs="Arial"/>
          <w:szCs w:val="20"/>
        </w:rPr>
        <w:t>Prefeito</w:t>
      </w:r>
      <w:r w:rsidR="005412E4" w:rsidRPr="00595AA2">
        <w:rPr>
          <w:rFonts w:ascii="Arial" w:hAnsi="Arial" w:cs="Arial"/>
          <w:szCs w:val="20"/>
        </w:rPr>
        <w:t xml:space="preserve"> Municipal</w:t>
      </w:r>
    </w:p>
    <w:p w:rsidR="00C84D52" w:rsidRDefault="00C84D52" w:rsidP="007D1D27">
      <w:pPr>
        <w:pStyle w:val="SemEspaamento"/>
        <w:jc w:val="center"/>
        <w:rPr>
          <w:rFonts w:ascii="Arial" w:hAnsi="Arial" w:cs="Arial"/>
          <w:b/>
          <w:sz w:val="24"/>
        </w:rPr>
      </w:pPr>
    </w:p>
    <w:p w:rsidR="00C84D52" w:rsidRDefault="00C84D52" w:rsidP="007D1D27">
      <w:pPr>
        <w:pStyle w:val="SemEspaamento"/>
        <w:jc w:val="center"/>
        <w:rPr>
          <w:rFonts w:ascii="Arial" w:hAnsi="Arial" w:cs="Arial"/>
          <w:b/>
          <w:sz w:val="24"/>
        </w:rPr>
      </w:pPr>
    </w:p>
    <w:p w:rsidR="00C84D52" w:rsidRDefault="00C84D52" w:rsidP="007D1D27">
      <w:pPr>
        <w:pStyle w:val="SemEspaamento"/>
        <w:jc w:val="center"/>
        <w:rPr>
          <w:rFonts w:ascii="Arial" w:hAnsi="Arial" w:cs="Arial"/>
          <w:b/>
          <w:sz w:val="24"/>
        </w:rPr>
      </w:pPr>
    </w:p>
    <w:p w:rsidR="00C84D52" w:rsidRDefault="00C84D52" w:rsidP="007D1D27">
      <w:pPr>
        <w:pStyle w:val="SemEspaamento"/>
        <w:jc w:val="center"/>
        <w:rPr>
          <w:rFonts w:ascii="Arial" w:hAnsi="Arial" w:cs="Arial"/>
          <w:b/>
          <w:sz w:val="24"/>
        </w:rPr>
      </w:pPr>
    </w:p>
    <w:p w:rsidR="00C84D52" w:rsidRDefault="00C84D52" w:rsidP="007D1D27">
      <w:pPr>
        <w:pStyle w:val="SemEspaamento"/>
        <w:jc w:val="center"/>
        <w:rPr>
          <w:rFonts w:ascii="Arial" w:hAnsi="Arial" w:cs="Arial"/>
          <w:b/>
          <w:sz w:val="24"/>
        </w:rPr>
      </w:pPr>
    </w:p>
    <w:p w:rsidR="00C11836" w:rsidRDefault="00C11836" w:rsidP="007D1D27">
      <w:pPr>
        <w:pStyle w:val="SemEspaamento"/>
        <w:jc w:val="center"/>
        <w:rPr>
          <w:rFonts w:ascii="Arial" w:hAnsi="Arial" w:cs="Arial"/>
          <w:b/>
          <w:sz w:val="24"/>
        </w:rPr>
      </w:pPr>
    </w:p>
    <w:p w:rsidR="00C11836" w:rsidRDefault="00C11836" w:rsidP="007D1D27">
      <w:pPr>
        <w:pStyle w:val="SemEspaamento"/>
        <w:jc w:val="center"/>
        <w:rPr>
          <w:rFonts w:ascii="Arial" w:hAnsi="Arial" w:cs="Arial"/>
          <w:b/>
          <w:sz w:val="24"/>
        </w:rPr>
      </w:pPr>
    </w:p>
    <w:p w:rsidR="00C11836" w:rsidRDefault="00C11836" w:rsidP="007D1D27">
      <w:pPr>
        <w:pStyle w:val="SemEspaamento"/>
        <w:jc w:val="center"/>
        <w:rPr>
          <w:rFonts w:ascii="Arial" w:hAnsi="Arial" w:cs="Arial"/>
          <w:b/>
          <w:sz w:val="24"/>
        </w:rPr>
      </w:pPr>
    </w:p>
    <w:p w:rsidR="0046330F" w:rsidRDefault="0046330F" w:rsidP="007D1D27">
      <w:pPr>
        <w:pStyle w:val="SemEspaamento"/>
        <w:jc w:val="center"/>
        <w:rPr>
          <w:rFonts w:ascii="Arial" w:hAnsi="Arial" w:cs="Arial"/>
          <w:b/>
          <w:sz w:val="24"/>
        </w:rPr>
      </w:pPr>
    </w:p>
    <w:p w:rsidR="0046330F" w:rsidRDefault="0046330F" w:rsidP="007D1D27">
      <w:pPr>
        <w:pStyle w:val="SemEspaamento"/>
        <w:jc w:val="center"/>
        <w:rPr>
          <w:rFonts w:ascii="Arial" w:hAnsi="Arial" w:cs="Arial"/>
          <w:b/>
          <w:sz w:val="24"/>
        </w:rPr>
      </w:pPr>
    </w:p>
    <w:p w:rsidR="003257FA" w:rsidRDefault="003257FA" w:rsidP="007D1D27">
      <w:pPr>
        <w:pStyle w:val="SemEspaamento"/>
        <w:jc w:val="center"/>
        <w:rPr>
          <w:rFonts w:ascii="Arial" w:hAnsi="Arial" w:cs="Arial"/>
          <w:b/>
          <w:sz w:val="24"/>
        </w:rPr>
      </w:pPr>
    </w:p>
    <w:p w:rsidR="003257FA" w:rsidRDefault="003257FA" w:rsidP="007D1D27">
      <w:pPr>
        <w:pStyle w:val="SemEspaamento"/>
        <w:jc w:val="center"/>
        <w:rPr>
          <w:rFonts w:ascii="Arial" w:hAnsi="Arial" w:cs="Arial"/>
          <w:b/>
          <w:sz w:val="24"/>
        </w:rPr>
      </w:pPr>
    </w:p>
    <w:p w:rsidR="000B182D" w:rsidRDefault="000B182D" w:rsidP="007D1D27">
      <w:pPr>
        <w:pStyle w:val="SemEspaamento"/>
        <w:jc w:val="center"/>
        <w:rPr>
          <w:rFonts w:ascii="Arial" w:hAnsi="Arial" w:cs="Arial"/>
          <w:b/>
          <w:sz w:val="24"/>
        </w:rPr>
      </w:pPr>
      <w:r>
        <w:rPr>
          <w:rFonts w:ascii="Arial" w:hAnsi="Arial" w:cs="Arial"/>
          <w:b/>
          <w:sz w:val="24"/>
        </w:rPr>
        <w:lastRenderedPageBreak/>
        <w:t>ANEXO I</w:t>
      </w:r>
    </w:p>
    <w:p w:rsidR="00524F99" w:rsidRDefault="00524F99" w:rsidP="007D1D27">
      <w:pPr>
        <w:pStyle w:val="SemEspaamento"/>
        <w:jc w:val="center"/>
        <w:rPr>
          <w:rFonts w:ascii="Arial" w:hAnsi="Arial" w:cs="Arial"/>
          <w:b/>
          <w:sz w:val="24"/>
        </w:rPr>
      </w:pPr>
    </w:p>
    <w:p w:rsidR="007D1D27" w:rsidRPr="007D1D27" w:rsidRDefault="00A83DBA" w:rsidP="007D1D27">
      <w:pPr>
        <w:pStyle w:val="SemEspaamento"/>
        <w:jc w:val="center"/>
        <w:rPr>
          <w:rFonts w:ascii="Arial" w:hAnsi="Arial" w:cs="Arial"/>
          <w:b/>
          <w:sz w:val="24"/>
        </w:rPr>
      </w:pPr>
      <w:r w:rsidRPr="007D1D27">
        <w:rPr>
          <w:rFonts w:ascii="Arial" w:hAnsi="Arial" w:cs="Arial"/>
          <w:b/>
          <w:sz w:val="24"/>
        </w:rPr>
        <w:t>DOS CARGOS, VAGAS, CARGA HORÁRIA SEMANAL, PADRÃO INICIAL DE VENCIMENT</w:t>
      </w:r>
      <w:r w:rsidR="007D1D27" w:rsidRPr="007D1D27">
        <w:rPr>
          <w:rFonts w:ascii="Arial" w:hAnsi="Arial" w:cs="Arial"/>
          <w:b/>
          <w:sz w:val="24"/>
        </w:rPr>
        <w:t xml:space="preserve">O, HABILITAÇÃO, TIPOS DE </w:t>
      </w:r>
      <w:proofErr w:type="gramStart"/>
      <w:r w:rsidR="007D1D27" w:rsidRPr="007D1D27">
        <w:rPr>
          <w:rFonts w:ascii="Arial" w:hAnsi="Arial" w:cs="Arial"/>
          <w:b/>
          <w:sz w:val="24"/>
        </w:rPr>
        <w:t>PROVAS</w:t>
      </w:r>
      <w:proofErr w:type="gramEnd"/>
    </w:p>
    <w:p w:rsidR="00A83DBA" w:rsidRDefault="00A83DBA" w:rsidP="007D1D27">
      <w:pPr>
        <w:pStyle w:val="SemEspaamento"/>
        <w:jc w:val="center"/>
        <w:rPr>
          <w:rFonts w:ascii="Arial" w:hAnsi="Arial" w:cs="Arial"/>
          <w:b/>
          <w:sz w:val="24"/>
        </w:rPr>
      </w:pPr>
      <w:r w:rsidRPr="007D1D27">
        <w:rPr>
          <w:rFonts w:ascii="Arial" w:hAnsi="Arial" w:cs="Arial"/>
          <w:b/>
          <w:sz w:val="24"/>
        </w:rPr>
        <w:t>E VALOR DA TAXA DE INSCRIÇÃO</w:t>
      </w:r>
    </w:p>
    <w:p w:rsidR="004B1D02" w:rsidRDefault="004B1D02" w:rsidP="007D1D27">
      <w:pPr>
        <w:pStyle w:val="SemEspaamento"/>
        <w:jc w:val="center"/>
        <w:rPr>
          <w:rFonts w:ascii="Arial" w:hAnsi="Arial" w:cs="Arial"/>
          <w:b/>
          <w:sz w:val="24"/>
        </w:rPr>
      </w:pPr>
    </w:p>
    <w:p w:rsidR="004B1D02" w:rsidRDefault="004B1D02" w:rsidP="007D1D27">
      <w:pPr>
        <w:pStyle w:val="SemEspaamento"/>
        <w:jc w:val="center"/>
        <w:rPr>
          <w:rFonts w:ascii="Arial" w:hAnsi="Arial" w:cs="Arial"/>
          <w:b/>
          <w:sz w:val="24"/>
        </w:rPr>
      </w:pPr>
    </w:p>
    <w:p w:rsidR="00524F99" w:rsidRDefault="00524F99" w:rsidP="007D1D27">
      <w:pPr>
        <w:pStyle w:val="SemEspaamento"/>
        <w:jc w:val="center"/>
        <w:rPr>
          <w:rFonts w:ascii="Arial" w:hAnsi="Arial" w:cs="Arial"/>
          <w:b/>
          <w:sz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2410"/>
        <w:gridCol w:w="567"/>
        <w:gridCol w:w="850"/>
        <w:gridCol w:w="1143"/>
        <w:gridCol w:w="2496"/>
        <w:gridCol w:w="909"/>
        <w:gridCol w:w="909"/>
      </w:tblGrid>
      <w:tr w:rsidR="006A043A" w:rsidRPr="00F31C75" w:rsidTr="001E5363">
        <w:trPr>
          <w:jc w:val="center"/>
        </w:trPr>
        <w:tc>
          <w:tcPr>
            <w:tcW w:w="496"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6A043A" w:rsidRPr="00F31C75" w:rsidRDefault="006A043A" w:rsidP="001E5363">
            <w:pPr>
              <w:pStyle w:val="SemEspaamento"/>
              <w:ind w:left="-156" w:right="-120"/>
              <w:jc w:val="center"/>
              <w:rPr>
                <w:rFonts w:ascii="Arial" w:hAnsi="Arial" w:cs="Arial"/>
                <w:b/>
                <w:sz w:val="16"/>
                <w:szCs w:val="16"/>
              </w:rPr>
            </w:pPr>
            <w:r>
              <w:rPr>
                <w:rFonts w:ascii="Arial" w:hAnsi="Arial" w:cs="Arial"/>
                <w:b/>
                <w:sz w:val="16"/>
                <w:szCs w:val="16"/>
              </w:rPr>
              <w:t>ITEM</w:t>
            </w:r>
          </w:p>
        </w:tc>
        <w:tc>
          <w:tcPr>
            <w:tcW w:w="2410"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6A043A" w:rsidRPr="00F31C75" w:rsidRDefault="006A043A" w:rsidP="001E5363">
            <w:pPr>
              <w:pStyle w:val="SemEspaamento"/>
              <w:jc w:val="center"/>
              <w:rPr>
                <w:rFonts w:ascii="Arial" w:hAnsi="Arial" w:cs="Arial"/>
                <w:b/>
                <w:sz w:val="16"/>
                <w:szCs w:val="16"/>
              </w:rPr>
            </w:pPr>
            <w:r w:rsidRPr="00F31C75">
              <w:rPr>
                <w:rFonts w:ascii="Arial" w:hAnsi="Arial" w:cs="Arial"/>
                <w:b/>
                <w:sz w:val="16"/>
                <w:szCs w:val="16"/>
              </w:rPr>
              <w:t>CARGOS</w:t>
            </w:r>
          </w:p>
        </w:tc>
        <w:tc>
          <w:tcPr>
            <w:tcW w:w="567"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6A043A" w:rsidRPr="00E15908" w:rsidRDefault="006A043A" w:rsidP="001E5363">
            <w:pPr>
              <w:pStyle w:val="SemEspaamento"/>
              <w:ind w:left="-108" w:right="-75"/>
              <w:jc w:val="center"/>
              <w:rPr>
                <w:rFonts w:ascii="Arial" w:hAnsi="Arial" w:cs="Arial"/>
                <w:b/>
                <w:sz w:val="12"/>
                <w:szCs w:val="16"/>
              </w:rPr>
            </w:pPr>
            <w:r>
              <w:rPr>
                <w:rFonts w:ascii="Arial" w:hAnsi="Arial" w:cs="Arial"/>
                <w:b/>
                <w:sz w:val="12"/>
                <w:szCs w:val="16"/>
              </w:rPr>
              <w:t>VAGA</w:t>
            </w:r>
          </w:p>
          <w:p w:rsidR="006A043A" w:rsidRPr="00E15908" w:rsidRDefault="006A043A" w:rsidP="001E5363">
            <w:pPr>
              <w:pStyle w:val="SemEspaamento"/>
              <w:jc w:val="center"/>
              <w:rPr>
                <w:rFonts w:ascii="Arial" w:hAnsi="Arial" w:cs="Arial"/>
                <w:b/>
                <w:sz w:val="12"/>
                <w:szCs w:val="16"/>
              </w:rPr>
            </w:pPr>
            <w:r w:rsidRPr="00E15908">
              <w:rPr>
                <w:rFonts w:ascii="Arial" w:hAnsi="Arial" w:cs="Arial"/>
                <w:b/>
                <w:sz w:val="12"/>
                <w:szCs w:val="16"/>
              </w:rPr>
              <w:t xml:space="preserve">OU </w:t>
            </w:r>
            <w:r>
              <w:rPr>
                <w:rFonts w:ascii="Arial" w:hAnsi="Arial" w:cs="Arial"/>
                <w:b/>
                <w:sz w:val="12"/>
                <w:szCs w:val="16"/>
              </w:rPr>
              <w:t>C</w:t>
            </w:r>
            <w:r w:rsidRPr="00E15908">
              <w:rPr>
                <w:rFonts w:ascii="Arial" w:hAnsi="Arial" w:cs="Arial"/>
                <w:b/>
                <w:sz w:val="12"/>
                <w:szCs w:val="16"/>
              </w:rPr>
              <w:t>R</w:t>
            </w:r>
          </w:p>
        </w:tc>
        <w:tc>
          <w:tcPr>
            <w:tcW w:w="850"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6A043A" w:rsidRPr="000F44BD" w:rsidRDefault="006A043A" w:rsidP="001E5363">
            <w:pPr>
              <w:pStyle w:val="SemEspaamento"/>
              <w:jc w:val="center"/>
              <w:rPr>
                <w:rFonts w:ascii="Arial" w:hAnsi="Arial" w:cs="Arial"/>
                <w:b/>
                <w:sz w:val="12"/>
                <w:szCs w:val="20"/>
              </w:rPr>
            </w:pPr>
            <w:r w:rsidRPr="000F44BD">
              <w:rPr>
                <w:rFonts w:ascii="Arial" w:hAnsi="Arial" w:cs="Arial"/>
                <w:b/>
                <w:sz w:val="12"/>
                <w:szCs w:val="20"/>
              </w:rPr>
              <w:t>CARGA HORÁRIA SEMANAL</w:t>
            </w:r>
          </w:p>
        </w:tc>
        <w:tc>
          <w:tcPr>
            <w:tcW w:w="1143"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6A043A" w:rsidRPr="00E15908" w:rsidRDefault="006A043A" w:rsidP="001E5363">
            <w:pPr>
              <w:pStyle w:val="SemEspaamento"/>
              <w:jc w:val="center"/>
              <w:rPr>
                <w:rFonts w:ascii="Arial" w:hAnsi="Arial" w:cs="Arial"/>
                <w:b/>
                <w:sz w:val="12"/>
                <w:szCs w:val="16"/>
              </w:rPr>
            </w:pPr>
            <w:r w:rsidRPr="00E15908">
              <w:rPr>
                <w:rFonts w:ascii="Arial" w:hAnsi="Arial" w:cs="Arial"/>
                <w:b/>
                <w:sz w:val="12"/>
                <w:szCs w:val="16"/>
              </w:rPr>
              <w:t>PADRÃO DE</w:t>
            </w:r>
          </w:p>
          <w:p w:rsidR="006A043A" w:rsidRPr="00E15908" w:rsidRDefault="006A043A" w:rsidP="001E5363">
            <w:pPr>
              <w:pStyle w:val="SemEspaamento"/>
              <w:jc w:val="center"/>
              <w:rPr>
                <w:rFonts w:ascii="Arial" w:hAnsi="Arial" w:cs="Arial"/>
                <w:b/>
                <w:sz w:val="12"/>
                <w:szCs w:val="16"/>
              </w:rPr>
            </w:pPr>
            <w:r w:rsidRPr="00E15908">
              <w:rPr>
                <w:rFonts w:ascii="Arial" w:hAnsi="Arial" w:cs="Arial"/>
                <w:b/>
                <w:sz w:val="12"/>
                <w:szCs w:val="16"/>
              </w:rPr>
              <w:t>VENCIMENTO</w:t>
            </w:r>
          </w:p>
          <w:p w:rsidR="006A043A" w:rsidRPr="00E15908" w:rsidRDefault="006A043A" w:rsidP="001E5363">
            <w:pPr>
              <w:pStyle w:val="SemEspaamento"/>
              <w:jc w:val="center"/>
              <w:rPr>
                <w:rFonts w:ascii="Arial" w:hAnsi="Arial" w:cs="Arial"/>
                <w:b/>
                <w:sz w:val="12"/>
                <w:szCs w:val="16"/>
              </w:rPr>
            </w:pPr>
            <w:r w:rsidRPr="00E15908">
              <w:rPr>
                <w:rFonts w:ascii="Arial" w:hAnsi="Arial" w:cs="Arial"/>
                <w:b/>
                <w:sz w:val="12"/>
                <w:szCs w:val="16"/>
              </w:rPr>
              <w:t>INICIAL</w:t>
            </w:r>
            <w:r>
              <w:rPr>
                <w:rFonts w:ascii="Arial" w:hAnsi="Arial" w:cs="Arial"/>
                <w:b/>
                <w:sz w:val="12"/>
                <w:szCs w:val="16"/>
              </w:rPr>
              <w:t xml:space="preserve"> </w:t>
            </w:r>
            <w:r w:rsidRPr="00E15908">
              <w:rPr>
                <w:rFonts w:ascii="Arial" w:hAnsi="Arial" w:cs="Arial"/>
                <w:b/>
                <w:sz w:val="12"/>
                <w:szCs w:val="16"/>
              </w:rPr>
              <w:t>(R$)</w:t>
            </w:r>
          </w:p>
        </w:tc>
        <w:tc>
          <w:tcPr>
            <w:tcW w:w="2496"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6A043A" w:rsidRPr="00E15908" w:rsidRDefault="006A043A" w:rsidP="001E5363">
            <w:pPr>
              <w:pStyle w:val="SemEspaamento"/>
              <w:jc w:val="center"/>
              <w:rPr>
                <w:rFonts w:ascii="Arial" w:hAnsi="Arial" w:cs="Arial"/>
                <w:b/>
                <w:sz w:val="14"/>
                <w:szCs w:val="16"/>
              </w:rPr>
            </w:pPr>
            <w:r w:rsidRPr="00E15908">
              <w:rPr>
                <w:rFonts w:ascii="Arial" w:hAnsi="Arial" w:cs="Arial"/>
                <w:b/>
                <w:sz w:val="14"/>
                <w:szCs w:val="16"/>
              </w:rPr>
              <w:t>HABILITAÇÃO</w:t>
            </w:r>
          </w:p>
        </w:tc>
        <w:tc>
          <w:tcPr>
            <w:tcW w:w="909"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6A043A" w:rsidRPr="00E15908" w:rsidRDefault="006A043A" w:rsidP="001E5363">
            <w:pPr>
              <w:jc w:val="center"/>
              <w:rPr>
                <w:rFonts w:ascii="Arial" w:hAnsi="Arial" w:cs="Arial"/>
                <w:b/>
                <w:sz w:val="12"/>
                <w:szCs w:val="16"/>
              </w:rPr>
            </w:pPr>
            <w:r w:rsidRPr="00E15908">
              <w:rPr>
                <w:rFonts w:ascii="Arial" w:hAnsi="Arial" w:cs="Arial"/>
                <w:b/>
                <w:sz w:val="12"/>
                <w:szCs w:val="16"/>
              </w:rPr>
              <w:t>TIPOS DE PROVAS</w:t>
            </w:r>
          </w:p>
        </w:tc>
        <w:tc>
          <w:tcPr>
            <w:tcW w:w="909" w:type="dxa"/>
            <w:tcBorders>
              <w:top w:val="double" w:sz="4" w:space="0" w:color="auto"/>
              <w:left w:val="double" w:sz="4" w:space="0" w:color="auto"/>
              <w:bottom w:val="double" w:sz="4" w:space="0" w:color="auto"/>
              <w:right w:val="double" w:sz="4" w:space="0" w:color="auto"/>
            </w:tcBorders>
            <w:shd w:val="clear" w:color="auto" w:fill="DAEEF3" w:themeFill="accent5" w:themeFillTint="33"/>
            <w:vAlign w:val="center"/>
          </w:tcPr>
          <w:p w:rsidR="006A043A" w:rsidRPr="00E15908" w:rsidRDefault="006A043A" w:rsidP="001E5363">
            <w:pPr>
              <w:pStyle w:val="SemEspaamento"/>
              <w:jc w:val="center"/>
              <w:rPr>
                <w:rFonts w:ascii="Arial" w:hAnsi="Arial" w:cs="Arial"/>
                <w:b/>
                <w:sz w:val="12"/>
                <w:szCs w:val="16"/>
              </w:rPr>
            </w:pPr>
            <w:r w:rsidRPr="00E15908">
              <w:rPr>
                <w:rFonts w:ascii="Arial" w:hAnsi="Arial" w:cs="Arial"/>
                <w:b/>
                <w:sz w:val="12"/>
                <w:szCs w:val="16"/>
              </w:rPr>
              <w:t>VALOR DA TAXA DE INSCRIÇÃO</w:t>
            </w:r>
          </w:p>
          <w:p w:rsidR="006A043A" w:rsidRPr="00E15908" w:rsidRDefault="006A043A" w:rsidP="001E5363">
            <w:pPr>
              <w:pStyle w:val="SemEspaamento"/>
              <w:jc w:val="center"/>
              <w:rPr>
                <w:rFonts w:ascii="Arial" w:hAnsi="Arial" w:cs="Arial"/>
                <w:b/>
                <w:sz w:val="12"/>
                <w:szCs w:val="16"/>
              </w:rPr>
            </w:pPr>
            <w:r w:rsidRPr="00E15908">
              <w:rPr>
                <w:rFonts w:ascii="Arial" w:hAnsi="Arial" w:cs="Arial"/>
                <w:b/>
                <w:sz w:val="12"/>
                <w:szCs w:val="16"/>
              </w:rPr>
              <w:t>(R$)</w:t>
            </w:r>
          </w:p>
        </w:tc>
      </w:tr>
      <w:tr w:rsidR="00BC5B57" w:rsidRPr="00DF6217" w:rsidTr="001E5363">
        <w:trPr>
          <w:jc w:val="center"/>
        </w:trPr>
        <w:tc>
          <w:tcPr>
            <w:tcW w:w="496" w:type="dxa"/>
            <w:tcBorders>
              <w:top w:val="double" w:sz="4" w:space="0" w:color="auto"/>
              <w:left w:val="double" w:sz="4" w:space="0" w:color="auto"/>
              <w:bottom w:val="double" w:sz="4" w:space="0" w:color="auto"/>
              <w:right w:val="double" w:sz="4" w:space="0" w:color="auto"/>
            </w:tcBorders>
            <w:vAlign w:val="center"/>
          </w:tcPr>
          <w:p w:rsidR="00BC5B57" w:rsidRPr="00BC5B57" w:rsidRDefault="004B1D02" w:rsidP="004B1D02">
            <w:pPr>
              <w:ind w:left="-156" w:right="-120"/>
              <w:jc w:val="center"/>
              <w:rPr>
                <w:rFonts w:ascii="Arial" w:hAnsi="Arial" w:cs="Arial"/>
                <w:sz w:val="18"/>
                <w:szCs w:val="18"/>
                <w:lang w:eastAsia="en-US"/>
              </w:rPr>
            </w:pPr>
            <w:r>
              <w:rPr>
                <w:rFonts w:ascii="Arial" w:hAnsi="Arial" w:cs="Arial"/>
                <w:sz w:val="18"/>
                <w:szCs w:val="18"/>
                <w:lang w:eastAsia="en-US"/>
              </w:rPr>
              <w:t>0</w:t>
            </w:r>
            <w:r w:rsidR="00BC5B57" w:rsidRPr="00BC5B57">
              <w:rPr>
                <w:rFonts w:ascii="Arial" w:hAnsi="Arial" w:cs="Arial"/>
                <w:sz w:val="18"/>
                <w:szCs w:val="18"/>
                <w:lang w:eastAsia="en-US"/>
              </w:rPr>
              <w:t>1</w:t>
            </w:r>
          </w:p>
        </w:tc>
        <w:tc>
          <w:tcPr>
            <w:tcW w:w="2410" w:type="dxa"/>
            <w:tcBorders>
              <w:top w:val="double" w:sz="4" w:space="0" w:color="auto"/>
              <w:left w:val="double" w:sz="4" w:space="0" w:color="auto"/>
              <w:bottom w:val="double" w:sz="4" w:space="0" w:color="auto"/>
              <w:right w:val="double" w:sz="4" w:space="0" w:color="auto"/>
            </w:tcBorders>
            <w:vAlign w:val="center"/>
          </w:tcPr>
          <w:p w:rsidR="009C1776" w:rsidRDefault="00BC5B57" w:rsidP="001E5363">
            <w:pPr>
              <w:jc w:val="both"/>
              <w:rPr>
                <w:rFonts w:ascii="Arial" w:eastAsia="Calibri" w:hAnsi="Arial" w:cs="Arial"/>
                <w:sz w:val="18"/>
                <w:szCs w:val="22"/>
              </w:rPr>
            </w:pPr>
            <w:r w:rsidRPr="00012DEC">
              <w:rPr>
                <w:rFonts w:ascii="Arial" w:eastAsia="Calibri" w:hAnsi="Arial" w:cs="Arial"/>
                <w:sz w:val="18"/>
                <w:szCs w:val="22"/>
              </w:rPr>
              <w:t>PROFESSOR ANOS</w:t>
            </w:r>
          </w:p>
          <w:p w:rsidR="00BC5B57" w:rsidRPr="00012DEC" w:rsidRDefault="004B1D02" w:rsidP="001E5363">
            <w:pPr>
              <w:jc w:val="both"/>
              <w:rPr>
                <w:rFonts w:ascii="Arial" w:eastAsia="Calibri" w:hAnsi="Arial" w:cs="Arial"/>
                <w:sz w:val="18"/>
                <w:szCs w:val="22"/>
              </w:rPr>
            </w:pPr>
            <w:r>
              <w:rPr>
                <w:rFonts w:ascii="Arial" w:eastAsia="Calibri" w:hAnsi="Arial" w:cs="Arial"/>
                <w:sz w:val="18"/>
                <w:szCs w:val="22"/>
              </w:rPr>
              <w:t>INICIAIS</w:t>
            </w:r>
          </w:p>
        </w:tc>
        <w:tc>
          <w:tcPr>
            <w:tcW w:w="567" w:type="dxa"/>
            <w:tcBorders>
              <w:top w:val="double" w:sz="4" w:space="0" w:color="auto"/>
              <w:left w:val="double" w:sz="4" w:space="0" w:color="auto"/>
              <w:bottom w:val="double" w:sz="4" w:space="0" w:color="auto"/>
              <w:right w:val="double" w:sz="4" w:space="0" w:color="auto"/>
            </w:tcBorders>
            <w:vAlign w:val="center"/>
          </w:tcPr>
          <w:p w:rsidR="00BC5B57" w:rsidRDefault="00BC5B57" w:rsidP="004B1D02">
            <w:pPr>
              <w:pStyle w:val="SemEspaamento"/>
              <w:jc w:val="center"/>
              <w:rPr>
                <w:rFonts w:ascii="Arial" w:hAnsi="Arial" w:cs="Arial"/>
                <w:sz w:val="18"/>
                <w:szCs w:val="18"/>
              </w:rPr>
            </w:pPr>
            <w:r w:rsidRPr="00012DEC">
              <w:rPr>
                <w:rFonts w:ascii="Arial" w:hAnsi="Arial" w:cs="Arial"/>
                <w:sz w:val="18"/>
                <w:szCs w:val="18"/>
              </w:rPr>
              <w:t>0</w:t>
            </w:r>
            <w:r w:rsidR="004B1D02">
              <w:rPr>
                <w:rFonts w:ascii="Arial" w:hAnsi="Arial" w:cs="Arial"/>
                <w:sz w:val="18"/>
                <w:szCs w:val="18"/>
              </w:rPr>
              <w:t>1</w:t>
            </w:r>
          </w:p>
          <w:p w:rsidR="00847237" w:rsidRDefault="00847237" w:rsidP="004B1D02">
            <w:pPr>
              <w:pStyle w:val="SemEspaamento"/>
              <w:jc w:val="center"/>
              <w:rPr>
                <w:rFonts w:ascii="Arial" w:hAnsi="Arial" w:cs="Arial"/>
                <w:sz w:val="18"/>
                <w:szCs w:val="18"/>
              </w:rPr>
            </w:pPr>
            <w:r>
              <w:rPr>
                <w:rFonts w:ascii="Arial" w:hAnsi="Arial" w:cs="Arial"/>
                <w:sz w:val="18"/>
                <w:szCs w:val="18"/>
              </w:rPr>
              <w:t>+</w:t>
            </w:r>
          </w:p>
          <w:p w:rsidR="00847237" w:rsidRPr="00012DEC" w:rsidRDefault="00847237" w:rsidP="004B1D02">
            <w:pPr>
              <w:pStyle w:val="SemEspaamento"/>
              <w:jc w:val="center"/>
              <w:rPr>
                <w:rFonts w:ascii="Arial" w:hAnsi="Arial" w:cs="Arial"/>
                <w:sz w:val="18"/>
                <w:szCs w:val="18"/>
              </w:rPr>
            </w:pPr>
            <w:r>
              <w:rPr>
                <w:rFonts w:ascii="Arial" w:hAnsi="Arial" w:cs="Arial"/>
                <w:sz w:val="18"/>
                <w:szCs w:val="18"/>
              </w:rPr>
              <w:t>CR</w:t>
            </w:r>
          </w:p>
        </w:tc>
        <w:tc>
          <w:tcPr>
            <w:tcW w:w="850" w:type="dxa"/>
            <w:tcBorders>
              <w:top w:val="double" w:sz="4" w:space="0" w:color="auto"/>
              <w:left w:val="double" w:sz="4" w:space="0" w:color="auto"/>
              <w:bottom w:val="double" w:sz="4" w:space="0" w:color="auto"/>
              <w:right w:val="double" w:sz="4" w:space="0" w:color="auto"/>
            </w:tcBorders>
            <w:vAlign w:val="center"/>
          </w:tcPr>
          <w:p w:rsidR="00BC5B57" w:rsidRPr="00012DEC" w:rsidRDefault="00BC5B57" w:rsidP="001E5363">
            <w:pPr>
              <w:pStyle w:val="SemEspaamento"/>
              <w:jc w:val="center"/>
              <w:rPr>
                <w:rFonts w:ascii="Arial" w:hAnsi="Arial" w:cs="Arial"/>
                <w:sz w:val="18"/>
                <w:szCs w:val="18"/>
              </w:rPr>
            </w:pPr>
            <w:r w:rsidRPr="00012DEC">
              <w:rPr>
                <w:rFonts w:ascii="Arial" w:hAnsi="Arial" w:cs="Arial"/>
                <w:sz w:val="18"/>
                <w:szCs w:val="18"/>
              </w:rPr>
              <w:t>20h</w:t>
            </w:r>
          </w:p>
        </w:tc>
        <w:tc>
          <w:tcPr>
            <w:tcW w:w="1143" w:type="dxa"/>
            <w:tcBorders>
              <w:top w:val="double" w:sz="4" w:space="0" w:color="auto"/>
              <w:left w:val="double" w:sz="4" w:space="0" w:color="auto"/>
              <w:bottom w:val="double" w:sz="4" w:space="0" w:color="auto"/>
              <w:right w:val="double" w:sz="4" w:space="0" w:color="auto"/>
            </w:tcBorders>
            <w:vAlign w:val="center"/>
          </w:tcPr>
          <w:p w:rsidR="00BC5B57" w:rsidRPr="00012DEC" w:rsidRDefault="003C2439" w:rsidP="001E5363">
            <w:pPr>
              <w:pStyle w:val="SemEspaamento"/>
              <w:jc w:val="center"/>
              <w:rPr>
                <w:rFonts w:ascii="Arial" w:hAnsi="Arial" w:cs="Arial"/>
                <w:sz w:val="20"/>
                <w:szCs w:val="24"/>
              </w:rPr>
            </w:pPr>
            <w:r>
              <w:rPr>
                <w:rFonts w:ascii="Arial" w:hAnsi="Arial" w:cs="Arial"/>
                <w:sz w:val="20"/>
                <w:szCs w:val="24"/>
              </w:rPr>
              <w:t>1.507,29</w:t>
            </w:r>
          </w:p>
        </w:tc>
        <w:tc>
          <w:tcPr>
            <w:tcW w:w="2496" w:type="dxa"/>
            <w:tcBorders>
              <w:top w:val="double" w:sz="4" w:space="0" w:color="auto"/>
              <w:left w:val="double" w:sz="4" w:space="0" w:color="auto"/>
              <w:bottom w:val="double" w:sz="4" w:space="0" w:color="auto"/>
              <w:right w:val="double" w:sz="4" w:space="0" w:color="auto"/>
            </w:tcBorders>
            <w:vAlign w:val="center"/>
          </w:tcPr>
          <w:p w:rsidR="00BC5B57" w:rsidRPr="00012DEC" w:rsidRDefault="00BC5B57" w:rsidP="001E5363">
            <w:pPr>
              <w:jc w:val="both"/>
              <w:rPr>
                <w:rFonts w:ascii="Arial" w:hAnsi="Arial" w:cs="Arial"/>
                <w:sz w:val="18"/>
                <w:szCs w:val="18"/>
              </w:rPr>
            </w:pPr>
            <w:r w:rsidRPr="00012DEC">
              <w:rPr>
                <w:rFonts w:ascii="Helvetica" w:hAnsi="Helvetica" w:cs="Helvetica"/>
                <w:sz w:val="18"/>
                <w:szCs w:val="18"/>
              </w:rPr>
              <w:t>Ensino superior em Pedagogia</w:t>
            </w:r>
          </w:p>
        </w:tc>
        <w:tc>
          <w:tcPr>
            <w:tcW w:w="909" w:type="dxa"/>
            <w:tcBorders>
              <w:top w:val="double" w:sz="4" w:space="0" w:color="auto"/>
              <w:left w:val="double" w:sz="4" w:space="0" w:color="auto"/>
              <w:bottom w:val="double" w:sz="4" w:space="0" w:color="auto"/>
              <w:right w:val="double" w:sz="4" w:space="0" w:color="auto"/>
            </w:tcBorders>
            <w:vAlign w:val="center"/>
          </w:tcPr>
          <w:p w:rsidR="00BC5B57" w:rsidRPr="00012DEC" w:rsidRDefault="00BC5B57" w:rsidP="001E5363">
            <w:pPr>
              <w:jc w:val="center"/>
              <w:rPr>
                <w:rFonts w:ascii="Arial" w:hAnsi="Arial" w:cs="Arial"/>
                <w:sz w:val="18"/>
                <w:szCs w:val="18"/>
              </w:rPr>
            </w:pPr>
            <w:r w:rsidRPr="00012DEC">
              <w:rPr>
                <w:rFonts w:ascii="Arial" w:hAnsi="Arial" w:cs="Arial"/>
                <w:sz w:val="18"/>
                <w:szCs w:val="18"/>
              </w:rPr>
              <w:t>Escrita objetiva</w:t>
            </w:r>
            <w:r w:rsidR="003257FA">
              <w:rPr>
                <w:rFonts w:ascii="Arial" w:hAnsi="Arial" w:cs="Arial"/>
                <w:sz w:val="18"/>
                <w:szCs w:val="18"/>
              </w:rPr>
              <w:t>/Títulos</w:t>
            </w:r>
          </w:p>
        </w:tc>
        <w:tc>
          <w:tcPr>
            <w:tcW w:w="909" w:type="dxa"/>
            <w:tcBorders>
              <w:top w:val="double" w:sz="4" w:space="0" w:color="auto"/>
              <w:left w:val="double" w:sz="4" w:space="0" w:color="auto"/>
              <w:bottom w:val="double" w:sz="4" w:space="0" w:color="auto"/>
              <w:right w:val="double" w:sz="4" w:space="0" w:color="auto"/>
            </w:tcBorders>
            <w:vAlign w:val="center"/>
          </w:tcPr>
          <w:p w:rsidR="00BC5B57" w:rsidRPr="00BC5B57" w:rsidRDefault="003257FA" w:rsidP="001E5363">
            <w:pPr>
              <w:jc w:val="center"/>
              <w:rPr>
                <w:rFonts w:ascii="Arial" w:hAnsi="Arial" w:cs="Arial"/>
                <w:sz w:val="18"/>
                <w:szCs w:val="18"/>
              </w:rPr>
            </w:pPr>
            <w:r>
              <w:rPr>
                <w:rFonts w:ascii="Arial" w:hAnsi="Arial" w:cs="Arial"/>
                <w:sz w:val="18"/>
                <w:szCs w:val="18"/>
              </w:rPr>
              <w:t>10</w:t>
            </w:r>
            <w:r w:rsidR="00BC5B57" w:rsidRPr="00BC5B57">
              <w:rPr>
                <w:rFonts w:ascii="Arial" w:hAnsi="Arial" w:cs="Arial"/>
                <w:sz w:val="18"/>
                <w:szCs w:val="18"/>
              </w:rPr>
              <w:t>0,00</w:t>
            </w:r>
          </w:p>
        </w:tc>
      </w:tr>
      <w:tr w:rsidR="00BC5B57" w:rsidRPr="001414AB" w:rsidTr="001E5363">
        <w:trPr>
          <w:jc w:val="center"/>
        </w:trPr>
        <w:tc>
          <w:tcPr>
            <w:tcW w:w="496" w:type="dxa"/>
            <w:tcBorders>
              <w:top w:val="double" w:sz="4" w:space="0" w:color="auto"/>
              <w:left w:val="double" w:sz="4" w:space="0" w:color="auto"/>
              <w:bottom w:val="double" w:sz="4" w:space="0" w:color="auto"/>
              <w:right w:val="double" w:sz="4" w:space="0" w:color="auto"/>
            </w:tcBorders>
            <w:vAlign w:val="center"/>
          </w:tcPr>
          <w:p w:rsidR="00BC5B57" w:rsidRDefault="004B1D02" w:rsidP="004B1D02">
            <w:pPr>
              <w:ind w:left="-156" w:right="-120"/>
              <w:jc w:val="center"/>
              <w:rPr>
                <w:rFonts w:ascii="Arial" w:hAnsi="Arial" w:cs="Arial"/>
                <w:sz w:val="18"/>
                <w:szCs w:val="18"/>
                <w:lang w:eastAsia="en-US"/>
              </w:rPr>
            </w:pPr>
            <w:r>
              <w:rPr>
                <w:rFonts w:ascii="Arial" w:hAnsi="Arial" w:cs="Arial"/>
                <w:sz w:val="18"/>
                <w:szCs w:val="18"/>
                <w:lang w:eastAsia="en-US"/>
              </w:rPr>
              <w:t>02</w:t>
            </w:r>
          </w:p>
        </w:tc>
        <w:tc>
          <w:tcPr>
            <w:tcW w:w="2410" w:type="dxa"/>
            <w:tcBorders>
              <w:top w:val="double" w:sz="4" w:space="0" w:color="auto"/>
              <w:left w:val="double" w:sz="4" w:space="0" w:color="auto"/>
              <w:bottom w:val="double" w:sz="4" w:space="0" w:color="auto"/>
              <w:right w:val="double" w:sz="4" w:space="0" w:color="auto"/>
            </w:tcBorders>
            <w:vAlign w:val="center"/>
          </w:tcPr>
          <w:p w:rsidR="009C1776" w:rsidRDefault="00BC5B57" w:rsidP="001E5363">
            <w:pPr>
              <w:ind w:right="-38"/>
              <w:jc w:val="both"/>
              <w:rPr>
                <w:rFonts w:ascii="Arial" w:eastAsia="Calibri" w:hAnsi="Arial" w:cs="Arial"/>
                <w:sz w:val="18"/>
                <w:szCs w:val="22"/>
              </w:rPr>
            </w:pPr>
            <w:r w:rsidRPr="00012DEC">
              <w:rPr>
                <w:rFonts w:ascii="Arial" w:eastAsia="Calibri" w:hAnsi="Arial" w:cs="Arial"/>
                <w:sz w:val="18"/>
                <w:szCs w:val="22"/>
              </w:rPr>
              <w:t>PROFESSOR DE</w:t>
            </w:r>
          </w:p>
          <w:p w:rsidR="00BC5B57" w:rsidRPr="00012DEC" w:rsidRDefault="00BC5B57" w:rsidP="004B1D02">
            <w:pPr>
              <w:ind w:right="-38"/>
              <w:jc w:val="both"/>
              <w:rPr>
                <w:rFonts w:ascii="Arial" w:eastAsia="Calibri" w:hAnsi="Arial" w:cs="Arial"/>
                <w:sz w:val="18"/>
                <w:szCs w:val="22"/>
              </w:rPr>
            </w:pPr>
            <w:r w:rsidRPr="00012DEC">
              <w:rPr>
                <w:rFonts w:ascii="Arial" w:eastAsia="Calibri" w:hAnsi="Arial" w:cs="Arial"/>
                <w:sz w:val="18"/>
                <w:szCs w:val="22"/>
              </w:rPr>
              <w:t xml:space="preserve">EDUCAÇÃO </w:t>
            </w:r>
            <w:r w:rsidR="004B1D02">
              <w:rPr>
                <w:rFonts w:ascii="Arial" w:eastAsia="Calibri" w:hAnsi="Arial" w:cs="Arial"/>
                <w:sz w:val="18"/>
                <w:szCs w:val="22"/>
              </w:rPr>
              <w:t>ESPECIAL</w:t>
            </w:r>
          </w:p>
        </w:tc>
        <w:tc>
          <w:tcPr>
            <w:tcW w:w="567" w:type="dxa"/>
            <w:tcBorders>
              <w:top w:val="double" w:sz="4" w:space="0" w:color="auto"/>
              <w:left w:val="double" w:sz="4" w:space="0" w:color="auto"/>
              <w:bottom w:val="double" w:sz="4" w:space="0" w:color="auto"/>
              <w:right w:val="double" w:sz="4" w:space="0" w:color="auto"/>
            </w:tcBorders>
            <w:vAlign w:val="center"/>
          </w:tcPr>
          <w:p w:rsidR="00847237" w:rsidRPr="00012DEC" w:rsidRDefault="004B1D02" w:rsidP="00847237">
            <w:pPr>
              <w:pStyle w:val="SemEspaamento"/>
              <w:jc w:val="center"/>
              <w:rPr>
                <w:rFonts w:ascii="Arial" w:hAnsi="Arial" w:cs="Arial"/>
                <w:sz w:val="18"/>
                <w:szCs w:val="18"/>
              </w:rPr>
            </w:pPr>
            <w:r>
              <w:rPr>
                <w:rFonts w:ascii="Arial" w:hAnsi="Arial" w:cs="Arial"/>
                <w:sz w:val="18"/>
                <w:szCs w:val="18"/>
              </w:rPr>
              <w:t>01</w:t>
            </w:r>
          </w:p>
        </w:tc>
        <w:tc>
          <w:tcPr>
            <w:tcW w:w="850" w:type="dxa"/>
            <w:tcBorders>
              <w:top w:val="double" w:sz="4" w:space="0" w:color="auto"/>
              <w:left w:val="double" w:sz="4" w:space="0" w:color="auto"/>
              <w:bottom w:val="double" w:sz="4" w:space="0" w:color="auto"/>
              <w:right w:val="double" w:sz="4" w:space="0" w:color="auto"/>
            </w:tcBorders>
            <w:vAlign w:val="center"/>
          </w:tcPr>
          <w:p w:rsidR="00BC5B57" w:rsidRPr="00012DEC" w:rsidRDefault="00BC5B57" w:rsidP="001E5363">
            <w:pPr>
              <w:pStyle w:val="SemEspaamento"/>
              <w:jc w:val="center"/>
              <w:rPr>
                <w:rFonts w:ascii="Arial" w:hAnsi="Arial" w:cs="Arial"/>
                <w:sz w:val="18"/>
                <w:szCs w:val="18"/>
              </w:rPr>
            </w:pPr>
            <w:r w:rsidRPr="00012DEC">
              <w:rPr>
                <w:rFonts w:ascii="Arial" w:hAnsi="Arial" w:cs="Arial"/>
                <w:sz w:val="18"/>
                <w:szCs w:val="18"/>
              </w:rPr>
              <w:t>20h</w:t>
            </w:r>
          </w:p>
        </w:tc>
        <w:tc>
          <w:tcPr>
            <w:tcW w:w="1143" w:type="dxa"/>
            <w:tcBorders>
              <w:top w:val="double" w:sz="4" w:space="0" w:color="auto"/>
              <w:left w:val="double" w:sz="4" w:space="0" w:color="auto"/>
              <w:bottom w:val="double" w:sz="4" w:space="0" w:color="auto"/>
              <w:right w:val="double" w:sz="4" w:space="0" w:color="auto"/>
            </w:tcBorders>
            <w:vAlign w:val="center"/>
          </w:tcPr>
          <w:p w:rsidR="00BC5B57" w:rsidRPr="00012DEC" w:rsidRDefault="003C2439" w:rsidP="001E5363">
            <w:pPr>
              <w:pStyle w:val="SemEspaamento"/>
              <w:jc w:val="center"/>
              <w:rPr>
                <w:rFonts w:ascii="Arial" w:hAnsi="Arial" w:cs="Arial"/>
                <w:sz w:val="20"/>
                <w:szCs w:val="24"/>
              </w:rPr>
            </w:pPr>
            <w:r>
              <w:rPr>
                <w:rFonts w:ascii="Arial" w:hAnsi="Arial" w:cs="Arial"/>
                <w:sz w:val="20"/>
                <w:szCs w:val="24"/>
              </w:rPr>
              <w:t>1.507,29</w:t>
            </w:r>
          </w:p>
        </w:tc>
        <w:tc>
          <w:tcPr>
            <w:tcW w:w="2496" w:type="dxa"/>
            <w:tcBorders>
              <w:top w:val="double" w:sz="4" w:space="0" w:color="auto"/>
              <w:left w:val="double" w:sz="4" w:space="0" w:color="auto"/>
              <w:bottom w:val="double" w:sz="4" w:space="0" w:color="auto"/>
              <w:right w:val="double" w:sz="4" w:space="0" w:color="auto"/>
            </w:tcBorders>
            <w:vAlign w:val="center"/>
          </w:tcPr>
          <w:p w:rsidR="00BC5B57" w:rsidRPr="00DA2C33" w:rsidRDefault="00BC5B57" w:rsidP="009C107C">
            <w:pPr>
              <w:jc w:val="both"/>
              <w:rPr>
                <w:rFonts w:ascii="Arial" w:hAnsi="Arial" w:cs="Arial"/>
                <w:sz w:val="18"/>
                <w:szCs w:val="18"/>
                <w:highlight w:val="yellow"/>
              </w:rPr>
            </w:pPr>
            <w:r w:rsidRPr="003C075A">
              <w:rPr>
                <w:rFonts w:ascii="Helvetica" w:hAnsi="Helvetica" w:cs="Helvetica"/>
                <w:sz w:val="18"/>
                <w:szCs w:val="18"/>
              </w:rPr>
              <w:t xml:space="preserve">Ensino superior </w:t>
            </w:r>
            <w:r w:rsidR="009C107C">
              <w:rPr>
                <w:rFonts w:ascii="Helvetica" w:hAnsi="Helvetica" w:cs="Helvetica"/>
                <w:sz w:val="18"/>
                <w:szCs w:val="18"/>
              </w:rPr>
              <w:t>L</w:t>
            </w:r>
            <w:r w:rsidR="00080046">
              <w:rPr>
                <w:rFonts w:ascii="Helvetica" w:hAnsi="Helvetica" w:cs="Helvetica"/>
                <w:sz w:val="18"/>
                <w:szCs w:val="18"/>
              </w:rPr>
              <w:t xml:space="preserve">icenciatura completa </w:t>
            </w:r>
            <w:r w:rsidRPr="003C075A">
              <w:rPr>
                <w:rFonts w:ascii="Helvetica" w:hAnsi="Helvetica" w:cs="Helvetica"/>
                <w:sz w:val="18"/>
                <w:szCs w:val="18"/>
              </w:rPr>
              <w:t>em Pedagogia</w:t>
            </w:r>
            <w:r w:rsidR="00080046">
              <w:rPr>
                <w:rFonts w:ascii="Helvetica" w:hAnsi="Helvetica" w:cs="Helvetica"/>
                <w:sz w:val="18"/>
                <w:szCs w:val="18"/>
              </w:rPr>
              <w:t xml:space="preserve"> </w:t>
            </w:r>
            <w:r w:rsidR="00DA40D9">
              <w:rPr>
                <w:rFonts w:ascii="Helvetica" w:hAnsi="Helvetica" w:cs="Helvetica"/>
                <w:sz w:val="18"/>
                <w:szCs w:val="18"/>
              </w:rPr>
              <w:t>com</w:t>
            </w:r>
            <w:r w:rsidR="00080046">
              <w:rPr>
                <w:rFonts w:ascii="Helvetica" w:hAnsi="Helvetica" w:cs="Helvetica"/>
                <w:sz w:val="18"/>
                <w:szCs w:val="18"/>
              </w:rPr>
              <w:t xml:space="preserve"> </w:t>
            </w:r>
            <w:r w:rsidR="009C107C">
              <w:rPr>
                <w:rFonts w:ascii="Helvetica" w:hAnsi="Helvetica" w:cs="Helvetica"/>
                <w:sz w:val="18"/>
                <w:szCs w:val="18"/>
              </w:rPr>
              <w:t>Especialização em Educação Especial</w:t>
            </w:r>
          </w:p>
        </w:tc>
        <w:tc>
          <w:tcPr>
            <w:tcW w:w="909" w:type="dxa"/>
            <w:tcBorders>
              <w:top w:val="double" w:sz="4" w:space="0" w:color="auto"/>
              <w:left w:val="double" w:sz="4" w:space="0" w:color="auto"/>
              <w:bottom w:val="double" w:sz="4" w:space="0" w:color="auto"/>
              <w:right w:val="double" w:sz="4" w:space="0" w:color="auto"/>
            </w:tcBorders>
            <w:vAlign w:val="center"/>
          </w:tcPr>
          <w:p w:rsidR="00BC5B57" w:rsidRPr="00012DEC" w:rsidRDefault="00BC5B57" w:rsidP="001E5363">
            <w:pPr>
              <w:jc w:val="center"/>
              <w:rPr>
                <w:rFonts w:ascii="Arial" w:hAnsi="Arial" w:cs="Arial"/>
                <w:sz w:val="18"/>
                <w:szCs w:val="18"/>
              </w:rPr>
            </w:pPr>
            <w:r w:rsidRPr="00012DEC">
              <w:rPr>
                <w:rFonts w:ascii="Arial" w:hAnsi="Arial" w:cs="Arial"/>
                <w:sz w:val="18"/>
                <w:szCs w:val="18"/>
              </w:rPr>
              <w:t>Escrita objetiva</w:t>
            </w:r>
            <w:r w:rsidR="003257FA">
              <w:rPr>
                <w:rFonts w:ascii="Arial" w:hAnsi="Arial" w:cs="Arial"/>
                <w:sz w:val="18"/>
                <w:szCs w:val="18"/>
              </w:rPr>
              <w:t>/Títulos</w:t>
            </w:r>
          </w:p>
        </w:tc>
        <w:tc>
          <w:tcPr>
            <w:tcW w:w="909" w:type="dxa"/>
            <w:tcBorders>
              <w:top w:val="double" w:sz="4" w:space="0" w:color="auto"/>
              <w:left w:val="double" w:sz="4" w:space="0" w:color="auto"/>
              <w:bottom w:val="double" w:sz="4" w:space="0" w:color="auto"/>
              <w:right w:val="double" w:sz="4" w:space="0" w:color="auto"/>
            </w:tcBorders>
            <w:vAlign w:val="center"/>
          </w:tcPr>
          <w:p w:rsidR="00BC5B57" w:rsidRPr="00BC5B57" w:rsidRDefault="003257FA" w:rsidP="001E5363">
            <w:pPr>
              <w:jc w:val="center"/>
              <w:rPr>
                <w:rFonts w:ascii="Arial" w:hAnsi="Arial" w:cs="Arial"/>
                <w:sz w:val="18"/>
                <w:szCs w:val="18"/>
              </w:rPr>
            </w:pPr>
            <w:r>
              <w:rPr>
                <w:rFonts w:ascii="Arial" w:hAnsi="Arial" w:cs="Arial"/>
                <w:sz w:val="18"/>
                <w:szCs w:val="18"/>
              </w:rPr>
              <w:t>10</w:t>
            </w:r>
            <w:r w:rsidR="00BC5B57" w:rsidRPr="00BC5B57">
              <w:rPr>
                <w:rFonts w:ascii="Arial" w:hAnsi="Arial" w:cs="Arial"/>
                <w:sz w:val="18"/>
                <w:szCs w:val="18"/>
              </w:rPr>
              <w:t>0,00</w:t>
            </w:r>
          </w:p>
        </w:tc>
      </w:tr>
    </w:tbl>
    <w:p w:rsidR="005834DC" w:rsidRDefault="005834DC" w:rsidP="007D1D27">
      <w:pPr>
        <w:pStyle w:val="SemEspaamento"/>
        <w:jc w:val="center"/>
        <w:rPr>
          <w:rFonts w:ascii="Arial" w:hAnsi="Arial" w:cs="Arial"/>
          <w:b/>
          <w:sz w:val="24"/>
        </w:rPr>
      </w:pPr>
    </w:p>
    <w:p w:rsidR="005834DC" w:rsidRDefault="005834DC" w:rsidP="007D1D27">
      <w:pPr>
        <w:pStyle w:val="SemEspaamento"/>
        <w:jc w:val="center"/>
        <w:rPr>
          <w:rFonts w:ascii="Arial" w:hAnsi="Arial" w:cs="Arial"/>
          <w:b/>
          <w:sz w:val="24"/>
        </w:rPr>
      </w:pPr>
    </w:p>
    <w:p w:rsidR="00C404EE" w:rsidRDefault="00C404EE" w:rsidP="00A83DBA">
      <w:pPr>
        <w:ind w:right="-142"/>
        <w:jc w:val="center"/>
        <w:rPr>
          <w:rFonts w:ascii="Arial" w:hAnsi="Arial" w:cs="Arial"/>
          <w:b/>
        </w:rPr>
      </w:pPr>
    </w:p>
    <w:p w:rsidR="00F72B0A" w:rsidRDefault="00F72B0A" w:rsidP="00A83DBA">
      <w:pPr>
        <w:ind w:right="-142"/>
        <w:jc w:val="center"/>
        <w:rPr>
          <w:rFonts w:ascii="Arial" w:hAnsi="Arial" w:cs="Arial"/>
          <w:b/>
        </w:rPr>
      </w:pPr>
    </w:p>
    <w:p w:rsidR="00F72B0A" w:rsidRDefault="00F72B0A" w:rsidP="00A83DBA">
      <w:pPr>
        <w:ind w:right="-142"/>
        <w:jc w:val="center"/>
        <w:rPr>
          <w:rFonts w:ascii="Arial" w:hAnsi="Arial" w:cs="Arial"/>
          <w:b/>
        </w:rPr>
      </w:pPr>
    </w:p>
    <w:p w:rsidR="00F72B0A" w:rsidRDefault="00F72B0A" w:rsidP="00A83DBA">
      <w:pPr>
        <w:ind w:right="-142"/>
        <w:jc w:val="center"/>
        <w:rPr>
          <w:rFonts w:ascii="Arial" w:hAnsi="Arial" w:cs="Arial"/>
          <w:b/>
        </w:rPr>
      </w:pPr>
    </w:p>
    <w:p w:rsidR="00F72B0A" w:rsidRDefault="00F72B0A" w:rsidP="00A83DBA">
      <w:pPr>
        <w:ind w:right="-142"/>
        <w:jc w:val="center"/>
        <w:rPr>
          <w:rFonts w:ascii="Arial" w:hAnsi="Arial" w:cs="Arial"/>
          <w:b/>
        </w:rPr>
      </w:pPr>
    </w:p>
    <w:p w:rsidR="00F72B0A" w:rsidRDefault="00F72B0A" w:rsidP="00A83DBA">
      <w:pPr>
        <w:ind w:right="-142"/>
        <w:jc w:val="center"/>
        <w:rPr>
          <w:rFonts w:ascii="Arial" w:hAnsi="Arial" w:cs="Arial"/>
          <w:b/>
        </w:rPr>
      </w:pPr>
    </w:p>
    <w:p w:rsidR="00F72B0A" w:rsidRDefault="00F72B0A" w:rsidP="00A83DBA">
      <w:pPr>
        <w:ind w:right="-142"/>
        <w:jc w:val="center"/>
        <w:rPr>
          <w:rFonts w:ascii="Arial" w:hAnsi="Arial" w:cs="Arial"/>
          <w:b/>
        </w:rPr>
      </w:pPr>
    </w:p>
    <w:p w:rsidR="00F72B0A" w:rsidRDefault="00F72B0A" w:rsidP="00A83DBA">
      <w:pPr>
        <w:ind w:right="-142"/>
        <w:jc w:val="center"/>
        <w:rPr>
          <w:rFonts w:ascii="Arial" w:hAnsi="Arial" w:cs="Arial"/>
          <w:b/>
        </w:rPr>
      </w:pPr>
    </w:p>
    <w:p w:rsidR="00F72B0A" w:rsidRDefault="00F72B0A" w:rsidP="00A83DBA">
      <w:pPr>
        <w:ind w:right="-142"/>
        <w:jc w:val="center"/>
        <w:rPr>
          <w:rFonts w:ascii="Arial" w:hAnsi="Arial" w:cs="Arial"/>
          <w:b/>
        </w:rPr>
      </w:pPr>
    </w:p>
    <w:p w:rsidR="00F72B0A" w:rsidRDefault="00F72B0A" w:rsidP="00A83DBA">
      <w:pPr>
        <w:ind w:right="-142"/>
        <w:jc w:val="center"/>
        <w:rPr>
          <w:rFonts w:ascii="Arial" w:hAnsi="Arial" w:cs="Arial"/>
          <w:b/>
        </w:rPr>
      </w:pPr>
    </w:p>
    <w:p w:rsidR="00F72B0A" w:rsidRDefault="00F72B0A" w:rsidP="00A83DBA">
      <w:pPr>
        <w:ind w:right="-142"/>
        <w:jc w:val="center"/>
        <w:rPr>
          <w:rFonts w:ascii="Arial" w:hAnsi="Arial" w:cs="Arial"/>
          <w:b/>
        </w:rPr>
      </w:pPr>
    </w:p>
    <w:p w:rsidR="009706B0" w:rsidRDefault="009706B0" w:rsidP="00A83DBA">
      <w:pPr>
        <w:ind w:right="-142"/>
        <w:jc w:val="center"/>
        <w:rPr>
          <w:rFonts w:ascii="Arial" w:hAnsi="Arial" w:cs="Arial"/>
          <w:b/>
        </w:rPr>
      </w:pPr>
    </w:p>
    <w:p w:rsidR="002B4572" w:rsidRDefault="002B4572" w:rsidP="00A83DBA">
      <w:pPr>
        <w:ind w:right="-142"/>
        <w:jc w:val="center"/>
        <w:rPr>
          <w:rFonts w:ascii="Arial" w:hAnsi="Arial" w:cs="Arial"/>
          <w:b/>
        </w:rPr>
      </w:pPr>
    </w:p>
    <w:p w:rsidR="002B4572" w:rsidRDefault="002B4572" w:rsidP="00A83DBA">
      <w:pPr>
        <w:ind w:right="-142"/>
        <w:jc w:val="center"/>
        <w:rPr>
          <w:rFonts w:ascii="Arial" w:hAnsi="Arial" w:cs="Arial"/>
          <w:b/>
        </w:rPr>
      </w:pPr>
    </w:p>
    <w:p w:rsidR="002B4572" w:rsidRDefault="002B4572" w:rsidP="00A83DBA">
      <w:pPr>
        <w:ind w:right="-142"/>
        <w:jc w:val="center"/>
        <w:rPr>
          <w:rFonts w:ascii="Arial" w:hAnsi="Arial" w:cs="Arial"/>
          <w:b/>
        </w:rPr>
      </w:pPr>
    </w:p>
    <w:p w:rsidR="002B4572" w:rsidRDefault="002B4572" w:rsidP="00A83DBA">
      <w:pPr>
        <w:ind w:right="-142"/>
        <w:jc w:val="center"/>
        <w:rPr>
          <w:rFonts w:ascii="Arial" w:hAnsi="Arial" w:cs="Arial"/>
          <w:b/>
        </w:rPr>
      </w:pPr>
    </w:p>
    <w:p w:rsidR="002B4572" w:rsidRDefault="002B4572" w:rsidP="00A83DBA">
      <w:pPr>
        <w:ind w:right="-142"/>
        <w:jc w:val="center"/>
        <w:rPr>
          <w:rFonts w:ascii="Arial" w:hAnsi="Arial" w:cs="Arial"/>
          <w:b/>
        </w:rPr>
      </w:pPr>
    </w:p>
    <w:p w:rsidR="002B4572" w:rsidRDefault="002B4572" w:rsidP="00A83DBA">
      <w:pPr>
        <w:ind w:right="-142"/>
        <w:jc w:val="center"/>
        <w:rPr>
          <w:rFonts w:ascii="Arial" w:hAnsi="Arial" w:cs="Arial"/>
          <w:b/>
        </w:rPr>
      </w:pPr>
    </w:p>
    <w:p w:rsidR="002B4572" w:rsidRDefault="002B4572" w:rsidP="00A83DBA">
      <w:pPr>
        <w:ind w:right="-142"/>
        <w:jc w:val="center"/>
        <w:rPr>
          <w:rFonts w:ascii="Arial" w:hAnsi="Arial" w:cs="Arial"/>
          <w:b/>
        </w:rPr>
      </w:pPr>
    </w:p>
    <w:p w:rsidR="00206171" w:rsidRDefault="00206171"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4B1D02" w:rsidRDefault="004B1D02" w:rsidP="00A83DBA">
      <w:pPr>
        <w:ind w:right="-142"/>
        <w:jc w:val="center"/>
        <w:rPr>
          <w:rFonts w:ascii="Arial" w:hAnsi="Arial" w:cs="Arial"/>
          <w:b/>
        </w:rPr>
      </w:pPr>
    </w:p>
    <w:p w:rsidR="00A83DBA" w:rsidRPr="00E60849" w:rsidRDefault="00A83DBA" w:rsidP="00A83DBA">
      <w:pPr>
        <w:ind w:right="-142"/>
        <w:jc w:val="center"/>
        <w:rPr>
          <w:rFonts w:ascii="Arial" w:hAnsi="Arial" w:cs="Arial"/>
          <w:b/>
        </w:rPr>
      </w:pPr>
      <w:r w:rsidRPr="00E60849">
        <w:rPr>
          <w:rFonts w:ascii="Arial" w:hAnsi="Arial" w:cs="Arial"/>
          <w:b/>
        </w:rPr>
        <w:t>ANEXO II</w:t>
      </w:r>
    </w:p>
    <w:p w:rsidR="00A83DBA" w:rsidRDefault="00A83DBA" w:rsidP="00A83DBA">
      <w:pPr>
        <w:ind w:right="-142"/>
        <w:jc w:val="center"/>
        <w:rPr>
          <w:rFonts w:ascii="Arial" w:hAnsi="Arial" w:cs="Arial"/>
          <w:b/>
        </w:rPr>
      </w:pPr>
    </w:p>
    <w:p w:rsidR="00A83DBA" w:rsidRPr="00E60849" w:rsidRDefault="00A83DBA" w:rsidP="00A83DBA">
      <w:pPr>
        <w:ind w:right="-142"/>
        <w:jc w:val="center"/>
        <w:rPr>
          <w:rFonts w:ascii="Arial" w:hAnsi="Arial" w:cs="Arial"/>
          <w:b/>
        </w:rPr>
      </w:pPr>
    </w:p>
    <w:p w:rsidR="00A83DBA" w:rsidRPr="00E60849" w:rsidRDefault="00A83DBA" w:rsidP="00A83DBA">
      <w:pPr>
        <w:ind w:right="-142"/>
        <w:jc w:val="center"/>
        <w:rPr>
          <w:rFonts w:ascii="Arial" w:hAnsi="Arial" w:cs="Arial"/>
          <w:b/>
        </w:rPr>
      </w:pPr>
      <w:r w:rsidRPr="00E60849">
        <w:rPr>
          <w:rFonts w:ascii="Arial" w:hAnsi="Arial" w:cs="Arial"/>
          <w:b/>
        </w:rPr>
        <w:t>DO CRONOGRAMA</w:t>
      </w:r>
      <w:r w:rsidRPr="007800F1">
        <w:rPr>
          <w:rFonts w:ascii="Arial" w:hAnsi="Arial" w:cs="Arial"/>
          <w:b/>
          <w:sz w:val="32"/>
        </w:rPr>
        <w:t>*</w:t>
      </w:r>
    </w:p>
    <w:p w:rsidR="00A83DBA" w:rsidRDefault="00A83DBA" w:rsidP="00A83DBA">
      <w:pPr>
        <w:ind w:right="-142"/>
        <w:jc w:val="center"/>
        <w:rPr>
          <w:rFonts w:ascii="Arial" w:hAnsi="Arial" w:cs="Arial"/>
        </w:rPr>
      </w:pPr>
    </w:p>
    <w:p w:rsidR="00A83DBA" w:rsidRDefault="00A83DBA" w:rsidP="00A83DBA">
      <w:pPr>
        <w:ind w:right="-142"/>
        <w:jc w:val="center"/>
        <w:rPr>
          <w:rFonts w:ascii="Arial" w:hAnsi="Arial" w:cs="Arial"/>
        </w:rPr>
      </w:pPr>
    </w:p>
    <w:p w:rsidR="00A83DBA" w:rsidRDefault="00A83DBA" w:rsidP="00A83DBA">
      <w:pPr>
        <w:ind w:right="-142"/>
        <w:jc w:val="center"/>
        <w:rPr>
          <w:rFonts w:ascii="Arial" w:hAnsi="Arial" w:cs="Arial"/>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9"/>
        <w:gridCol w:w="6734"/>
        <w:gridCol w:w="2894"/>
      </w:tblGrid>
      <w:tr w:rsidR="00A83DBA" w:rsidRPr="00E60849" w:rsidTr="008A51F8">
        <w:trPr>
          <w:jc w:val="center"/>
        </w:trPr>
        <w:tc>
          <w:tcPr>
            <w:tcW w:w="699" w:type="dxa"/>
            <w:tcBorders>
              <w:top w:val="double" w:sz="4" w:space="0" w:color="auto"/>
              <w:left w:val="double" w:sz="4" w:space="0" w:color="auto"/>
              <w:bottom w:val="single" w:sz="4" w:space="0" w:color="auto"/>
            </w:tcBorders>
            <w:shd w:val="clear" w:color="auto" w:fill="DAEEF3" w:themeFill="accent5" w:themeFillTint="33"/>
            <w:vAlign w:val="center"/>
          </w:tcPr>
          <w:p w:rsidR="00A83DBA" w:rsidRPr="00C11E0D" w:rsidRDefault="00A83DBA" w:rsidP="00A83DBA">
            <w:pPr>
              <w:spacing w:line="360" w:lineRule="auto"/>
              <w:ind w:right="-170"/>
              <w:rPr>
                <w:rFonts w:ascii="Arial" w:hAnsi="Arial" w:cs="Arial"/>
                <w:b/>
                <w:sz w:val="10"/>
                <w:szCs w:val="10"/>
              </w:rPr>
            </w:pPr>
          </w:p>
          <w:p w:rsidR="00A83DBA" w:rsidRPr="00E60849" w:rsidRDefault="005E30B0" w:rsidP="00A83DBA">
            <w:pPr>
              <w:spacing w:line="360" w:lineRule="auto"/>
              <w:ind w:right="-170"/>
              <w:rPr>
                <w:rFonts w:ascii="Arial" w:hAnsi="Arial" w:cs="Arial"/>
                <w:b/>
              </w:rPr>
            </w:pPr>
            <w:r>
              <w:rPr>
                <w:rFonts w:ascii="Arial" w:hAnsi="Arial" w:cs="Arial"/>
                <w:b/>
              </w:rPr>
              <w:t>ITEM</w:t>
            </w:r>
          </w:p>
        </w:tc>
        <w:tc>
          <w:tcPr>
            <w:tcW w:w="6734" w:type="dxa"/>
            <w:tcBorders>
              <w:top w:val="double" w:sz="4" w:space="0" w:color="auto"/>
              <w:left w:val="double" w:sz="4" w:space="0" w:color="auto"/>
              <w:bottom w:val="single" w:sz="4" w:space="0" w:color="auto"/>
              <w:right w:val="double" w:sz="4" w:space="0" w:color="auto"/>
            </w:tcBorders>
            <w:shd w:val="clear" w:color="auto" w:fill="DAEEF3" w:themeFill="accent5" w:themeFillTint="33"/>
            <w:vAlign w:val="bottom"/>
          </w:tcPr>
          <w:p w:rsidR="00A83DBA" w:rsidRPr="00E60849" w:rsidRDefault="00E264D8" w:rsidP="00E264D8">
            <w:pPr>
              <w:spacing w:line="360" w:lineRule="auto"/>
              <w:ind w:right="-425"/>
              <w:jc w:val="center"/>
              <w:rPr>
                <w:rFonts w:ascii="Arial" w:hAnsi="Arial" w:cs="Arial"/>
                <w:b/>
              </w:rPr>
            </w:pPr>
            <w:r>
              <w:rPr>
                <w:rFonts w:ascii="Arial" w:hAnsi="Arial" w:cs="Arial"/>
                <w:b/>
              </w:rPr>
              <w:t>EVENTO</w:t>
            </w:r>
          </w:p>
        </w:tc>
        <w:tc>
          <w:tcPr>
            <w:tcW w:w="2894" w:type="dxa"/>
            <w:tcBorders>
              <w:top w:val="double" w:sz="4" w:space="0" w:color="auto"/>
              <w:left w:val="double" w:sz="4" w:space="0" w:color="auto"/>
              <w:bottom w:val="single" w:sz="4" w:space="0" w:color="auto"/>
              <w:right w:val="double" w:sz="4" w:space="0" w:color="auto"/>
            </w:tcBorders>
            <w:shd w:val="clear" w:color="auto" w:fill="DAEEF3" w:themeFill="accent5" w:themeFillTint="33"/>
            <w:vAlign w:val="bottom"/>
          </w:tcPr>
          <w:p w:rsidR="00A83DBA" w:rsidRPr="00E60849" w:rsidRDefault="00E264D8" w:rsidP="00E264D8">
            <w:pPr>
              <w:spacing w:line="360" w:lineRule="auto"/>
              <w:ind w:right="-10"/>
              <w:jc w:val="center"/>
              <w:rPr>
                <w:rFonts w:ascii="Arial" w:hAnsi="Arial" w:cs="Arial"/>
                <w:b/>
              </w:rPr>
            </w:pPr>
            <w:r>
              <w:rPr>
                <w:rFonts w:ascii="Arial" w:hAnsi="Arial" w:cs="Arial"/>
                <w:b/>
              </w:rPr>
              <w:t>DATA</w:t>
            </w:r>
          </w:p>
        </w:tc>
      </w:tr>
      <w:tr w:rsidR="00BA73C9" w:rsidRPr="00E60849" w:rsidTr="008A51F8">
        <w:trPr>
          <w:jc w:val="center"/>
        </w:trPr>
        <w:tc>
          <w:tcPr>
            <w:tcW w:w="699" w:type="dxa"/>
            <w:tcBorders>
              <w:top w:val="single" w:sz="4" w:space="0" w:color="auto"/>
              <w:left w:val="double" w:sz="4" w:space="0" w:color="auto"/>
            </w:tcBorders>
            <w:vAlign w:val="center"/>
          </w:tcPr>
          <w:p w:rsidR="00BA73C9" w:rsidRPr="00E60849" w:rsidRDefault="00BA73C9" w:rsidP="00A83DBA">
            <w:pPr>
              <w:ind w:right="-170"/>
              <w:jc w:val="center"/>
              <w:rPr>
                <w:rFonts w:ascii="Arial" w:hAnsi="Arial" w:cs="Arial"/>
              </w:rPr>
            </w:pPr>
            <w:proofErr w:type="gramStart"/>
            <w:r w:rsidRPr="00E60849">
              <w:rPr>
                <w:rFonts w:ascii="Arial" w:hAnsi="Arial" w:cs="Arial"/>
              </w:rPr>
              <w:t>1</w:t>
            </w:r>
            <w:proofErr w:type="gramEnd"/>
          </w:p>
        </w:tc>
        <w:tc>
          <w:tcPr>
            <w:tcW w:w="6734" w:type="dxa"/>
            <w:tcBorders>
              <w:top w:val="single" w:sz="4" w:space="0" w:color="auto"/>
              <w:left w:val="double" w:sz="4" w:space="0" w:color="auto"/>
              <w:right w:val="double" w:sz="4" w:space="0" w:color="auto"/>
            </w:tcBorders>
            <w:vAlign w:val="center"/>
          </w:tcPr>
          <w:p w:rsidR="00BA73C9" w:rsidRPr="00E60849" w:rsidRDefault="00BA73C9" w:rsidP="00BA2C8F">
            <w:pPr>
              <w:ind w:right="-425"/>
              <w:rPr>
                <w:rFonts w:ascii="Arial" w:hAnsi="Arial" w:cs="Arial"/>
              </w:rPr>
            </w:pPr>
            <w:r w:rsidRPr="00E60849">
              <w:rPr>
                <w:rFonts w:ascii="Arial" w:hAnsi="Arial" w:cs="Arial"/>
              </w:rPr>
              <w:t>Período das inscrições (</w:t>
            </w:r>
            <w:r>
              <w:rPr>
                <w:rFonts w:ascii="Arial" w:hAnsi="Arial" w:cs="Arial"/>
              </w:rPr>
              <w:t>v</w:t>
            </w:r>
            <w:r w:rsidRPr="00702C33">
              <w:rPr>
                <w:rFonts w:ascii="Arial" w:hAnsi="Arial" w:cs="Arial"/>
              </w:rPr>
              <w:t xml:space="preserve">ia </w:t>
            </w:r>
            <w:r>
              <w:rPr>
                <w:rFonts w:ascii="Arial" w:hAnsi="Arial" w:cs="Arial"/>
              </w:rPr>
              <w:t>site a</w:t>
            </w:r>
            <w:r w:rsidRPr="00702C33">
              <w:rPr>
                <w:rFonts w:ascii="Arial" w:hAnsi="Arial" w:cs="Arial"/>
              </w:rPr>
              <w:t>té 12h do último dia</w:t>
            </w:r>
            <w:r w:rsidRPr="00E60849">
              <w:rPr>
                <w:rFonts w:ascii="Arial" w:hAnsi="Arial" w:cs="Arial"/>
              </w:rPr>
              <w:t>)</w:t>
            </w:r>
          </w:p>
        </w:tc>
        <w:tc>
          <w:tcPr>
            <w:tcW w:w="2894" w:type="dxa"/>
            <w:tcBorders>
              <w:top w:val="single" w:sz="4" w:space="0" w:color="auto"/>
              <w:left w:val="double" w:sz="4" w:space="0" w:color="auto"/>
              <w:right w:val="double" w:sz="4" w:space="0" w:color="auto"/>
            </w:tcBorders>
            <w:vAlign w:val="center"/>
          </w:tcPr>
          <w:p w:rsidR="00BA73C9" w:rsidRPr="00DD6B1D" w:rsidRDefault="00DB1801" w:rsidP="00BE0BCE">
            <w:pPr>
              <w:ind w:right="-10"/>
              <w:jc w:val="center"/>
              <w:rPr>
                <w:rFonts w:ascii="Arial" w:hAnsi="Arial" w:cs="Arial"/>
              </w:rPr>
            </w:pPr>
            <w:r>
              <w:rPr>
                <w:rFonts w:ascii="Arial" w:hAnsi="Arial" w:cs="Arial"/>
              </w:rPr>
              <w:t>0</w:t>
            </w:r>
            <w:r w:rsidR="007406D4">
              <w:rPr>
                <w:rFonts w:ascii="Arial" w:hAnsi="Arial" w:cs="Arial"/>
              </w:rPr>
              <w:t>6</w:t>
            </w:r>
            <w:r w:rsidR="00BA73C9">
              <w:rPr>
                <w:rFonts w:ascii="Arial" w:hAnsi="Arial" w:cs="Arial"/>
              </w:rPr>
              <w:t>/0</w:t>
            </w:r>
            <w:r w:rsidR="00BE0BCE">
              <w:rPr>
                <w:rFonts w:ascii="Arial" w:hAnsi="Arial" w:cs="Arial"/>
              </w:rPr>
              <w:t>5</w:t>
            </w:r>
            <w:r w:rsidR="00BA73C9" w:rsidRPr="00DD6B1D">
              <w:rPr>
                <w:rFonts w:ascii="Arial" w:hAnsi="Arial" w:cs="Arial"/>
              </w:rPr>
              <w:t xml:space="preserve"> a </w:t>
            </w:r>
            <w:r w:rsidR="007406D4">
              <w:rPr>
                <w:rFonts w:ascii="Arial" w:hAnsi="Arial" w:cs="Arial"/>
              </w:rPr>
              <w:t>04</w:t>
            </w:r>
            <w:r w:rsidR="00BA73C9" w:rsidRPr="00DD6B1D">
              <w:rPr>
                <w:rFonts w:ascii="Arial" w:hAnsi="Arial" w:cs="Arial"/>
              </w:rPr>
              <w:t>/</w:t>
            </w:r>
            <w:r w:rsidR="00BA73C9">
              <w:rPr>
                <w:rFonts w:ascii="Arial" w:hAnsi="Arial" w:cs="Arial"/>
              </w:rPr>
              <w:t>0</w:t>
            </w:r>
            <w:r w:rsidR="007406D4">
              <w:rPr>
                <w:rFonts w:ascii="Arial" w:hAnsi="Arial" w:cs="Arial"/>
              </w:rPr>
              <w:t>6</w:t>
            </w:r>
            <w:r w:rsidR="00BA73C9" w:rsidRPr="00DD6B1D">
              <w:rPr>
                <w:rFonts w:ascii="Arial" w:hAnsi="Arial" w:cs="Arial"/>
              </w:rPr>
              <w:t>/20</w:t>
            </w:r>
            <w:r w:rsidR="00BA73C9">
              <w:rPr>
                <w:rFonts w:ascii="Arial" w:hAnsi="Arial" w:cs="Arial"/>
              </w:rPr>
              <w:t>21</w:t>
            </w:r>
          </w:p>
        </w:tc>
      </w:tr>
      <w:tr w:rsidR="00504F4B" w:rsidRPr="00E60849" w:rsidTr="008A51F8">
        <w:trPr>
          <w:jc w:val="center"/>
        </w:trPr>
        <w:tc>
          <w:tcPr>
            <w:tcW w:w="699" w:type="dxa"/>
            <w:tcBorders>
              <w:top w:val="single" w:sz="4" w:space="0" w:color="auto"/>
              <w:left w:val="double" w:sz="4" w:space="0" w:color="auto"/>
            </w:tcBorders>
            <w:vAlign w:val="center"/>
          </w:tcPr>
          <w:p w:rsidR="00504F4B" w:rsidRPr="00E60849" w:rsidRDefault="00504F4B" w:rsidP="00DA40D9">
            <w:pPr>
              <w:ind w:right="-170"/>
              <w:jc w:val="center"/>
              <w:rPr>
                <w:rFonts w:ascii="Arial" w:hAnsi="Arial" w:cs="Arial"/>
              </w:rPr>
            </w:pPr>
            <w:proofErr w:type="gramStart"/>
            <w:r w:rsidRPr="00E60849">
              <w:rPr>
                <w:rFonts w:ascii="Arial" w:hAnsi="Arial" w:cs="Arial"/>
              </w:rPr>
              <w:t>2</w:t>
            </w:r>
            <w:proofErr w:type="gramEnd"/>
          </w:p>
        </w:tc>
        <w:tc>
          <w:tcPr>
            <w:tcW w:w="6734" w:type="dxa"/>
            <w:tcBorders>
              <w:top w:val="single" w:sz="4" w:space="0" w:color="auto"/>
              <w:left w:val="double" w:sz="4" w:space="0" w:color="auto"/>
              <w:right w:val="double" w:sz="4" w:space="0" w:color="auto"/>
            </w:tcBorders>
            <w:vAlign w:val="center"/>
          </w:tcPr>
          <w:p w:rsidR="00504F4B" w:rsidRPr="00E60849" w:rsidRDefault="00504F4B" w:rsidP="00504F4B">
            <w:pPr>
              <w:ind w:right="-425"/>
              <w:jc w:val="both"/>
              <w:rPr>
                <w:rFonts w:ascii="Arial" w:hAnsi="Arial" w:cs="Arial"/>
              </w:rPr>
            </w:pPr>
            <w:r w:rsidRPr="006A3ED6">
              <w:rPr>
                <w:rFonts w:ascii="Arial" w:hAnsi="Arial" w:cs="Arial"/>
              </w:rPr>
              <w:t>Praz</w:t>
            </w:r>
            <w:r>
              <w:rPr>
                <w:rFonts w:ascii="Arial" w:hAnsi="Arial" w:cs="Arial"/>
              </w:rPr>
              <w:t xml:space="preserve">o para requerimento de isenção </w:t>
            </w:r>
            <w:r w:rsidRPr="006A3ED6">
              <w:rPr>
                <w:rFonts w:ascii="Arial" w:hAnsi="Arial" w:cs="Arial"/>
              </w:rPr>
              <w:t>da taxa</w:t>
            </w:r>
            <w:r>
              <w:rPr>
                <w:rFonts w:ascii="Arial" w:hAnsi="Arial" w:cs="Arial"/>
              </w:rPr>
              <w:t xml:space="preserve"> </w:t>
            </w:r>
            <w:r w:rsidRPr="006A3ED6">
              <w:rPr>
                <w:rFonts w:ascii="Arial" w:hAnsi="Arial" w:cs="Arial"/>
              </w:rPr>
              <w:t>de inscrição</w:t>
            </w:r>
          </w:p>
        </w:tc>
        <w:tc>
          <w:tcPr>
            <w:tcW w:w="2894" w:type="dxa"/>
            <w:tcBorders>
              <w:top w:val="single" w:sz="4" w:space="0" w:color="auto"/>
              <w:left w:val="double" w:sz="4" w:space="0" w:color="auto"/>
              <w:right w:val="double" w:sz="4" w:space="0" w:color="auto"/>
            </w:tcBorders>
            <w:vAlign w:val="center"/>
          </w:tcPr>
          <w:p w:rsidR="00504F4B" w:rsidRDefault="00504F4B" w:rsidP="00536FAA">
            <w:pPr>
              <w:ind w:right="-10"/>
              <w:jc w:val="center"/>
              <w:rPr>
                <w:rFonts w:ascii="Arial" w:hAnsi="Arial" w:cs="Arial"/>
              </w:rPr>
            </w:pPr>
            <w:r>
              <w:rPr>
                <w:rFonts w:ascii="Arial" w:hAnsi="Arial" w:cs="Arial"/>
              </w:rPr>
              <w:t>2</w:t>
            </w:r>
            <w:r w:rsidR="00536FAA">
              <w:rPr>
                <w:rFonts w:ascii="Arial" w:hAnsi="Arial" w:cs="Arial"/>
              </w:rPr>
              <w:t>7</w:t>
            </w:r>
            <w:r w:rsidRPr="00DD6B1D">
              <w:rPr>
                <w:rFonts w:ascii="Arial" w:hAnsi="Arial" w:cs="Arial"/>
              </w:rPr>
              <w:t>/</w:t>
            </w:r>
            <w:r>
              <w:rPr>
                <w:rFonts w:ascii="Arial" w:hAnsi="Arial" w:cs="Arial"/>
              </w:rPr>
              <w:t>05</w:t>
            </w:r>
            <w:r w:rsidRPr="00DD6B1D">
              <w:rPr>
                <w:rFonts w:ascii="Arial" w:hAnsi="Arial" w:cs="Arial"/>
              </w:rPr>
              <w:t>/20</w:t>
            </w:r>
            <w:r>
              <w:rPr>
                <w:rFonts w:ascii="Arial" w:hAnsi="Arial" w:cs="Arial"/>
              </w:rPr>
              <w:t>21</w:t>
            </w:r>
          </w:p>
        </w:tc>
      </w:tr>
      <w:tr w:rsidR="00504F4B" w:rsidRPr="00E60849" w:rsidTr="008A51F8">
        <w:trPr>
          <w:jc w:val="center"/>
        </w:trPr>
        <w:tc>
          <w:tcPr>
            <w:tcW w:w="699" w:type="dxa"/>
            <w:tcBorders>
              <w:top w:val="single" w:sz="4" w:space="0" w:color="auto"/>
              <w:left w:val="double" w:sz="4" w:space="0" w:color="auto"/>
            </w:tcBorders>
            <w:vAlign w:val="center"/>
          </w:tcPr>
          <w:p w:rsidR="00504F4B" w:rsidRPr="00E60849" w:rsidRDefault="00504F4B" w:rsidP="00DA40D9">
            <w:pPr>
              <w:ind w:right="-170"/>
              <w:jc w:val="center"/>
              <w:rPr>
                <w:rFonts w:ascii="Arial" w:hAnsi="Arial" w:cs="Arial"/>
              </w:rPr>
            </w:pPr>
            <w:proofErr w:type="gramStart"/>
            <w:r>
              <w:rPr>
                <w:rFonts w:ascii="Arial" w:hAnsi="Arial" w:cs="Arial"/>
              </w:rPr>
              <w:t>3</w:t>
            </w:r>
            <w:proofErr w:type="gramEnd"/>
          </w:p>
        </w:tc>
        <w:tc>
          <w:tcPr>
            <w:tcW w:w="6734" w:type="dxa"/>
            <w:tcBorders>
              <w:top w:val="single" w:sz="4" w:space="0" w:color="auto"/>
              <w:left w:val="double" w:sz="4" w:space="0" w:color="auto"/>
              <w:right w:val="double" w:sz="4" w:space="0" w:color="auto"/>
            </w:tcBorders>
            <w:vAlign w:val="center"/>
          </w:tcPr>
          <w:p w:rsidR="00504F4B" w:rsidRPr="006A3ED6" w:rsidRDefault="00504F4B" w:rsidP="00DA40D9">
            <w:pPr>
              <w:ind w:right="-425"/>
              <w:rPr>
                <w:rFonts w:ascii="Arial" w:hAnsi="Arial" w:cs="Arial"/>
              </w:rPr>
            </w:pPr>
            <w:r w:rsidRPr="006A3ED6">
              <w:rPr>
                <w:rFonts w:ascii="Arial" w:hAnsi="Arial" w:cs="Arial"/>
              </w:rPr>
              <w:t xml:space="preserve">Publicação do relatório de </w:t>
            </w:r>
            <w:r>
              <w:rPr>
                <w:rFonts w:ascii="Arial" w:hAnsi="Arial" w:cs="Arial"/>
              </w:rPr>
              <w:t>julgame</w:t>
            </w:r>
            <w:r w:rsidRPr="006A3ED6">
              <w:rPr>
                <w:rFonts w:ascii="Arial" w:hAnsi="Arial" w:cs="Arial"/>
              </w:rPr>
              <w:t>nto</w:t>
            </w:r>
            <w:r>
              <w:rPr>
                <w:rFonts w:ascii="Arial" w:hAnsi="Arial" w:cs="Arial"/>
              </w:rPr>
              <w:t xml:space="preserve"> dos requerimentos</w:t>
            </w:r>
            <w:r w:rsidRPr="006A3ED6">
              <w:rPr>
                <w:rFonts w:ascii="Arial" w:hAnsi="Arial" w:cs="Arial"/>
              </w:rPr>
              <w:t xml:space="preserve"> d</w:t>
            </w:r>
            <w:r>
              <w:rPr>
                <w:rFonts w:ascii="Arial" w:hAnsi="Arial" w:cs="Arial"/>
              </w:rPr>
              <w:t>e</w:t>
            </w:r>
            <w:r w:rsidRPr="006A3ED6">
              <w:rPr>
                <w:rFonts w:ascii="Arial" w:hAnsi="Arial" w:cs="Arial"/>
              </w:rPr>
              <w:t xml:space="preserve"> isenç</w:t>
            </w:r>
            <w:r>
              <w:rPr>
                <w:rFonts w:ascii="Arial" w:hAnsi="Arial" w:cs="Arial"/>
              </w:rPr>
              <w:t xml:space="preserve">ão </w:t>
            </w:r>
            <w:r w:rsidRPr="006A3ED6">
              <w:rPr>
                <w:rFonts w:ascii="Arial" w:hAnsi="Arial" w:cs="Arial"/>
              </w:rPr>
              <w:t>da</w:t>
            </w:r>
            <w:r>
              <w:rPr>
                <w:rFonts w:ascii="Arial" w:hAnsi="Arial" w:cs="Arial"/>
              </w:rPr>
              <w:t xml:space="preserve"> </w:t>
            </w:r>
            <w:r w:rsidRPr="006A3ED6">
              <w:rPr>
                <w:rFonts w:ascii="Arial" w:hAnsi="Arial" w:cs="Arial"/>
              </w:rPr>
              <w:t>taxa de inscrição</w:t>
            </w:r>
          </w:p>
        </w:tc>
        <w:tc>
          <w:tcPr>
            <w:tcW w:w="2894" w:type="dxa"/>
            <w:tcBorders>
              <w:top w:val="single" w:sz="4" w:space="0" w:color="auto"/>
              <w:left w:val="double" w:sz="4" w:space="0" w:color="auto"/>
              <w:right w:val="double" w:sz="4" w:space="0" w:color="auto"/>
            </w:tcBorders>
            <w:vAlign w:val="center"/>
          </w:tcPr>
          <w:p w:rsidR="00504F4B" w:rsidRDefault="00536FAA" w:rsidP="00536FAA">
            <w:pPr>
              <w:ind w:right="-10"/>
              <w:jc w:val="center"/>
              <w:rPr>
                <w:rFonts w:ascii="Arial" w:hAnsi="Arial" w:cs="Arial"/>
              </w:rPr>
            </w:pPr>
            <w:r>
              <w:rPr>
                <w:rFonts w:ascii="Arial" w:hAnsi="Arial" w:cs="Arial"/>
              </w:rPr>
              <w:t>0</w:t>
            </w:r>
            <w:r w:rsidR="00504F4B">
              <w:rPr>
                <w:rFonts w:ascii="Arial" w:hAnsi="Arial" w:cs="Arial"/>
              </w:rPr>
              <w:t>2</w:t>
            </w:r>
            <w:r w:rsidR="00504F4B" w:rsidRPr="00DD6B1D">
              <w:rPr>
                <w:rFonts w:ascii="Arial" w:hAnsi="Arial" w:cs="Arial"/>
              </w:rPr>
              <w:t>/</w:t>
            </w:r>
            <w:r w:rsidR="00504F4B">
              <w:rPr>
                <w:rFonts w:ascii="Arial" w:hAnsi="Arial" w:cs="Arial"/>
              </w:rPr>
              <w:t>0</w:t>
            </w:r>
            <w:r>
              <w:rPr>
                <w:rFonts w:ascii="Arial" w:hAnsi="Arial" w:cs="Arial"/>
              </w:rPr>
              <w:t>6</w:t>
            </w:r>
            <w:r w:rsidR="00504F4B" w:rsidRPr="00DD6B1D">
              <w:rPr>
                <w:rFonts w:ascii="Arial" w:hAnsi="Arial" w:cs="Arial"/>
              </w:rPr>
              <w:t>/20</w:t>
            </w:r>
            <w:r w:rsidR="00504F4B">
              <w:rPr>
                <w:rFonts w:ascii="Arial" w:hAnsi="Arial" w:cs="Arial"/>
              </w:rPr>
              <w:t>21</w:t>
            </w:r>
          </w:p>
        </w:tc>
      </w:tr>
      <w:tr w:rsidR="00DB1801" w:rsidRPr="00E60849" w:rsidTr="002C2E65">
        <w:trPr>
          <w:jc w:val="center"/>
        </w:trPr>
        <w:tc>
          <w:tcPr>
            <w:tcW w:w="699" w:type="dxa"/>
            <w:tcBorders>
              <w:left w:val="double" w:sz="4" w:space="0" w:color="auto"/>
            </w:tcBorders>
            <w:vAlign w:val="center"/>
          </w:tcPr>
          <w:p w:rsidR="00DB1801" w:rsidRPr="00A96F67" w:rsidRDefault="00DB1801" w:rsidP="00DA40D9">
            <w:pPr>
              <w:spacing w:line="360" w:lineRule="auto"/>
              <w:ind w:right="-170"/>
              <w:jc w:val="center"/>
              <w:rPr>
                <w:rFonts w:ascii="Arial" w:hAnsi="Arial" w:cs="Arial"/>
              </w:rPr>
            </w:pPr>
            <w:proofErr w:type="gramStart"/>
            <w:r>
              <w:rPr>
                <w:rFonts w:ascii="Arial" w:hAnsi="Arial" w:cs="Arial"/>
              </w:rPr>
              <w:t>4</w:t>
            </w:r>
            <w:proofErr w:type="gramEnd"/>
          </w:p>
        </w:tc>
        <w:tc>
          <w:tcPr>
            <w:tcW w:w="6734" w:type="dxa"/>
            <w:tcBorders>
              <w:left w:val="double" w:sz="4" w:space="0" w:color="auto"/>
              <w:right w:val="double" w:sz="4" w:space="0" w:color="auto"/>
            </w:tcBorders>
            <w:vAlign w:val="center"/>
          </w:tcPr>
          <w:p w:rsidR="00DB1801" w:rsidRPr="00E60849" w:rsidRDefault="00DB1801" w:rsidP="00BA73C9">
            <w:pPr>
              <w:ind w:right="-425"/>
              <w:rPr>
                <w:rFonts w:ascii="Arial" w:hAnsi="Arial" w:cs="Arial"/>
              </w:rPr>
            </w:pPr>
            <w:r w:rsidRPr="00BA73C9">
              <w:rPr>
                <w:rFonts w:ascii="Arial" w:hAnsi="Arial" w:cs="Arial"/>
              </w:rPr>
              <w:t>Último dia para efetuar o pagamento do boleto (o pagamento deve ser processado pelo sistema bancário até essa data)</w:t>
            </w:r>
          </w:p>
        </w:tc>
        <w:tc>
          <w:tcPr>
            <w:tcW w:w="2894" w:type="dxa"/>
            <w:tcBorders>
              <w:left w:val="double" w:sz="4" w:space="0" w:color="auto"/>
              <w:right w:val="double" w:sz="4" w:space="0" w:color="auto"/>
            </w:tcBorders>
            <w:vAlign w:val="center"/>
          </w:tcPr>
          <w:p w:rsidR="00DB1801" w:rsidRPr="00DD6B1D" w:rsidRDefault="00536FAA" w:rsidP="00536FAA">
            <w:pPr>
              <w:ind w:right="-10"/>
              <w:jc w:val="center"/>
              <w:rPr>
                <w:rFonts w:ascii="Arial" w:hAnsi="Arial" w:cs="Arial"/>
              </w:rPr>
            </w:pPr>
            <w:r>
              <w:rPr>
                <w:rFonts w:ascii="Arial" w:hAnsi="Arial" w:cs="Arial"/>
              </w:rPr>
              <w:t>04</w:t>
            </w:r>
            <w:r w:rsidR="00DB1801" w:rsidRPr="00DD6B1D">
              <w:rPr>
                <w:rFonts w:ascii="Arial" w:hAnsi="Arial" w:cs="Arial"/>
              </w:rPr>
              <w:t>/</w:t>
            </w:r>
            <w:r w:rsidR="00DB1801">
              <w:rPr>
                <w:rFonts w:ascii="Arial" w:hAnsi="Arial" w:cs="Arial"/>
              </w:rPr>
              <w:t>0</w:t>
            </w:r>
            <w:r>
              <w:rPr>
                <w:rFonts w:ascii="Arial" w:hAnsi="Arial" w:cs="Arial"/>
              </w:rPr>
              <w:t>6</w:t>
            </w:r>
            <w:r w:rsidR="00DB1801" w:rsidRPr="00DD6B1D">
              <w:rPr>
                <w:rFonts w:ascii="Arial" w:hAnsi="Arial" w:cs="Arial"/>
              </w:rPr>
              <w:t>/20</w:t>
            </w:r>
            <w:r w:rsidR="00DB1801">
              <w:rPr>
                <w:rFonts w:ascii="Arial" w:hAnsi="Arial" w:cs="Arial"/>
              </w:rPr>
              <w:t>21</w:t>
            </w:r>
          </w:p>
        </w:tc>
      </w:tr>
      <w:tr w:rsidR="00DB1801" w:rsidRPr="00E60849" w:rsidTr="002C2E65">
        <w:trPr>
          <w:jc w:val="center"/>
        </w:trPr>
        <w:tc>
          <w:tcPr>
            <w:tcW w:w="699" w:type="dxa"/>
            <w:tcBorders>
              <w:left w:val="double" w:sz="4" w:space="0" w:color="auto"/>
            </w:tcBorders>
            <w:vAlign w:val="center"/>
          </w:tcPr>
          <w:p w:rsidR="00DB1801" w:rsidRPr="00E60849" w:rsidRDefault="00DB1801" w:rsidP="00DA40D9">
            <w:pPr>
              <w:ind w:right="-170"/>
              <w:jc w:val="center"/>
              <w:rPr>
                <w:rFonts w:ascii="Arial" w:hAnsi="Arial" w:cs="Arial"/>
              </w:rPr>
            </w:pPr>
            <w:proofErr w:type="gramStart"/>
            <w:r>
              <w:rPr>
                <w:rFonts w:ascii="Arial" w:hAnsi="Arial" w:cs="Arial"/>
              </w:rPr>
              <w:t>5</w:t>
            </w:r>
            <w:proofErr w:type="gramEnd"/>
          </w:p>
        </w:tc>
        <w:tc>
          <w:tcPr>
            <w:tcW w:w="6734" w:type="dxa"/>
            <w:tcBorders>
              <w:left w:val="double" w:sz="4" w:space="0" w:color="auto"/>
              <w:right w:val="double" w:sz="4" w:space="0" w:color="auto"/>
            </w:tcBorders>
            <w:vAlign w:val="center"/>
          </w:tcPr>
          <w:p w:rsidR="00DB1801" w:rsidRPr="00E60849" w:rsidRDefault="00DB1801" w:rsidP="001E5363">
            <w:pPr>
              <w:ind w:right="-425"/>
              <w:rPr>
                <w:rFonts w:ascii="Arial" w:hAnsi="Arial" w:cs="Arial"/>
              </w:rPr>
            </w:pPr>
            <w:r w:rsidRPr="00E60849">
              <w:rPr>
                <w:rFonts w:ascii="Arial" w:hAnsi="Arial" w:cs="Arial"/>
              </w:rPr>
              <w:t>Publicação do relatório</w:t>
            </w:r>
            <w:r>
              <w:rPr>
                <w:rFonts w:ascii="Arial" w:hAnsi="Arial" w:cs="Arial"/>
              </w:rPr>
              <w:t xml:space="preserve"> geral de deferimento</w:t>
            </w:r>
            <w:r w:rsidRPr="00E60849">
              <w:rPr>
                <w:rFonts w:ascii="Arial" w:hAnsi="Arial" w:cs="Arial"/>
              </w:rPr>
              <w:t xml:space="preserve"> das inscrições</w:t>
            </w:r>
          </w:p>
        </w:tc>
        <w:tc>
          <w:tcPr>
            <w:tcW w:w="2894" w:type="dxa"/>
            <w:tcBorders>
              <w:left w:val="double" w:sz="4" w:space="0" w:color="auto"/>
              <w:right w:val="double" w:sz="4" w:space="0" w:color="auto"/>
            </w:tcBorders>
            <w:vAlign w:val="center"/>
          </w:tcPr>
          <w:p w:rsidR="00DB1801" w:rsidRPr="00DD6B1D" w:rsidRDefault="00504F4B" w:rsidP="000C5FDF">
            <w:pPr>
              <w:ind w:right="-10"/>
              <w:jc w:val="center"/>
              <w:rPr>
                <w:rFonts w:ascii="Arial" w:hAnsi="Arial" w:cs="Arial"/>
              </w:rPr>
            </w:pPr>
            <w:r>
              <w:rPr>
                <w:rFonts w:ascii="Arial" w:hAnsi="Arial" w:cs="Arial"/>
              </w:rPr>
              <w:t>0</w:t>
            </w:r>
            <w:r w:rsidR="000C5FDF">
              <w:rPr>
                <w:rFonts w:ascii="Arial" w:hAnsi="Arial" w:cs="Arial"/>
              </w:rPr>
              <w:t>8</w:t>
            </w:r>
            <w:r>
              <w:rPr>
                <w:rFonts w:ascii="Arial" w:hAnsi="Arial" w:cs="Arial"/>
              </w:rPr>
              <w:t>/06</w:t>
            </w:r>
            <w:r w:rsidR="00DB1801" w:rsidRPr="00DD6B1D">
              <w:rPr>
                <w:rFonts w:ascii="Arial" w:hAnsi="Arial" w:cs="Arial"/>
              </w:rPr>
              <w:t>/20</w:t>
            </w:r>
            <w:r w:rsidR="00DB1801">
              <w:rPr>
                <w:rFonts w:ascii="Arial" w:hAnsi="Arial" w:cs="Arial"/>
              </w:rPr>
              <w:t>21</w:t>
            </w:r>
          </w:p>
        </w:tc>
      </w:tr>
      <w:tr w:rsidR="00DB1801" w:rsidRPr="00E60849" w:rsidTr="002C2E65">
        <w:trPr>
          <w:jc w:val="center"/>
        </w:trPr>
        <w:tc>
          <w:tcPr>
            <w:tcW w:w="699" w:type="dxa"/>
            <w:tcBorders>
              <w:left w:val="double" w:sz="4" w:space="0" w:color="auto"/>
            </w:tcBorders>
            <w:vAlign w:val="center"/>
          </w:tcPr>
          <w:p w:rsidR="00DB1801" w:rsidRPr="00E60849" w:rsidRDefault="00DB1801" w:rsidP="00DA40D9">
            <w:pPr>
              <w:ind w:right="-170"/>
              <w:jc w:val="center"/>
              <w:rPr>
                <w:rFonts w:ascii="Arial" w:hAnsi="Arial" w:cs="Arial"/>
              </w:rPr>
            </w:pPr>
            <w:proofErr w:type="gramStart"/>
            <w:r>
              <w:rPr>
                <w:rFonts w:ascii="Arial" w:hAnsi="Arial" w:cs="Arial"/>
              </w:rPr>
              <w:t>6</w:t>
            </w:r>
            <w:proofErr w:type="gramEnd"/>
          </w:p>
        </w:tc>
        <w:tc>
          <w:tcPr>
            <w:tcW w:w="6734" w:type="dxa"/>
            <w:tcBorders>
              <w:left w:val="double" w:sz="4" w:space="0" w:color="auto"/>
              <w:right w:val="double" w:sz="4" w:space="0" w:color="auto"/>
            </w:tcBorders>
            <w:vAlign w:val="center"/>
          </w:tcPr>
          <w:p w:rsidR="00DB1801" w:rsidRDefault="00DB1801" w:rsidP="001E5363">
            <w:pPr>
              <w:ind w:right="-425"/>
              <w:rPr>
                <w:rFonts w:ascii="Arial" w:hAnsi="Arial" w:cs="Arial"/>
              </w:rPr>
            </w:pPr>
            <w:r w:rsidRPr="00E60849">
              <w:rPr>
                <w:rFonts w:ascii="Arial" w:hAnsi="Arial" w:cs="Arial"/>
              </w:rPr>
              <w:t>Prazo para recursos relativos às inscrições indeferidas</w:t>
            </w:r>
          </w:p>
          <w:p w:rsidR="00DB1801" w:rsidRPr="00E60849" w:rsidRDefault="00DB1801" w:rsidP="001E5363">
            <w:pPr>
              <w:ind w:right="-425"/>
              <w:rPr>
                <w:rFonts w:ascii="Arial" w:hAnsi="Arial" w:cs="Arial"/>
              </w:rPr>
            </w:pPr>
            <w:r w:rsidRPr="008F56CE">
              <w:rPr>
                <w:rFonts w:ascii="Arial" w:hAnsi="Arial" w:cs="Arial"/>
              </w:rPr>
              <w:t>(prazo limite para recebimento – 18 horas)</w:t>
            </w:r>
          </w:p>
        </w:tc>
        <w:tc>
          <w:tcPr>
            <w:tcW w:w="2894" w:type="dxa"/>
            <w:tcBorders>
              <w:left w:val="double" w:sz="4" w:space="0" w:color="auto"/>
              <w:right w:val="double" w:sz="4" w:space="0" w:color="auto"/>
            </w:tcBorders>
            <w:vAlign w:val="center"/>
          </w:tcPr>
          <w:p w:rsidR="00DB1801" w:rsidRPr="00DD6B1D" w:rsidRDefault="003867E7" w:rsidP="000C5FDF">
            <w:pPr>
              <w:ind w:right="-10"/>
              <w:jc w:val="center"/>
              <w:rPr>
                <w:rFonts w:ascii="Arial" w:hAnsi="Arial" w:cs="Arial"/>
              </w:rPr>
            </w:pPr>
            <w:r>
              <w:rPr>
                <w:rFonts w:ascii="Arial" w:hAnsi="Arial" w:cs="Arial"/>
              </w:rPr>
              <w:t>0</w:t>
            </w:r>
            <w:r w:rsidR="000C5FDF">
              <w:rPr>
                <w:rFonts w:ascii="Arial" w:hAnsi="Arial" w:cs="Arial"/>
              </w:rPr>
              <w:t>8</w:t>
            </w:r>
            <w:r w:rsidR="00DB1801" w:rsidRPr="00DD6B1D">
              <w:rPr>
                <w:rFonts w:ascii="Arial" w:hAnsi="Arial" w:cs="Arial"/>
              </w:rPr>
              <w:t xml:space="preserve"> a </w:t>
            </w:r>
            <w:r w:rsidR="000C5FDF">
              <w:rPr>
                <w:rFonts w:ascii="Arial" w:hAnsi="Arial" w:cs="Arial"/>
              </w:rPr>
              <w:t>1</w:t>
            </w:r>
            <w:r>
              <w:rPr>
                <w:rFonts w:ascii="Arial" w:hAnsi="Arial" w:cs="Arial"/>
              </w:rPr>
              <w:t>0</w:t>
            </w:r>
            <w:r w:rsidR="00DB1801" w:rsidRPr="00DD6B1D">
              <w:rPr>
                <w:rFonts w:ascii="Arial" w:hAnsi="Arial" w:cs="Arial"/>
              </w:rPr>
              <w:t>/0</w:t>
            </w:r>
            <w:r w:rsidR="00504F4B">
              <w:rPr>
                <w:rFonts w:ascii="Arial" w:hAnsi="Arial" w:cs="Arial"/>
              </w:rPr>
              <w:t>6</w:t>
            </w:r>
            <w:r w:rsidR="00DB1801" w:rsidRPr="00DD6B1D">
              <w:rPr>
                <w:rFonts w:ascii="Arial" w:hAnsi="Arial" w:cs="Arial"/>
              </w:rPr>
              <w:t>/202</w:t>
            </w:r>
            <w:r w:rsidR="00DB1801">
              <w:rPr>
                <w:rFonts w:ascii="Arial" w:hAnsi="Arial" w:cs="Arial"/>
              </w:rPr>
              <w:t>1</w:t>
            </w:r>
          </w:p>
        </w:tc>
      </w:tr>
      <w:tr w:rsidR="00DB1801" w:rsidRPr="00E60849" w:rsidTr="002C2E65">
        <w:trPr>
          <w:jc w:val="center"/>
        </w:trPr>
        <w:tc>
          <w:tcPr>
            <w:tcW w:w="699" w:type="dxa"/>
            <w:tcBorders>
              <w:left w:val="double" w:sz="4" w:space="0" w:color="auto"/>
            </w:tcBorders>
            <w:vAlign w:val="center"/>
          </w:tcPr>
          <w:p w:rsidR="00DB1801" w:rsidRPr="00480408" w:rsidRDefault="00DB1801" w:rsidP="00DA40D9">
            <w:pPr>
              <w:ind w:right="-170"/>
              <w:jc w:val="center"/>
              <w:rPr>
                <w:rFonts w:ascii="Arial" w:hAnsi="Arial" w:cs="Arial"/>
              </w:rPr>
            </w:pPr>
            <w:proofErr w:type="gramStart"/>
            <w:r>
              <w:rPr>
                <w:rFonts w:ascii="Arial" w:hAnsi="Arial" w:cs="Arial"/>
              </w:rPr>
              <w:t>7</w:t>
            </w:r>
            <w:proofErr w:type="gramEnd"/>
          </w:p>
        </w:tc>
        <w:tc>
          <w:tcPr>
            <w:tcW w:w="6734" w:type="dxa"/>
            <w:tcBorders>
              <w:left w:val="double" w:sz="4" w:space="0" w:color="auto"/>
              <w:right w:val="double" w:sz="4" w:space="0" w:color="auto"/>
            </w:tcBorders>
            <w:vAlign w:val="center"/>
          </w:tcPr>
          <w:p w:rsidR="00DB1801" w:rsidRPr="00E60849" w:rsidRDefault="00DB1801" w:rsidP="001E5363">
            <w:pPr>
              <w:ind w:right="-425"/>
              <w:rPr>
                <w:rFonts w:ascii="Arial" w:hAnsi="Arial" w:cs="Arial"/>
              </w:rPr>
            </w:pPr>
            <w:r w:rsidRPr="00E60849">
              <w:rPr>
                <w:rFonts w:ascii="Arial" w:hAnsi="Arial" w:cs="Arial"/>
              </w:rPr>
              <w:t>Publicação do relatório</w:t>
            </w:r>
            <w:r>
              <w:rPr>
                <w:rFonts w:ascii="Arial" w:hAnsi="Arial" w:cs="Arial"/>
              </w:rPr>
              <w:t xml:space="preserve"> geral</w:t>
            </w:r>
            <w:r w:rsidRPr="00E60849">
              <w:rPr>
                <w:rFonts w:ascii="Arial" w:hAnsi="Arial" w:cs="Arial"/>
              </w:rPr>
              <w:t xml:space="preserve"> de homologação das inscrições</w:t>
            </w:r>
          </w:p>
        </w:tc>
        <w:tc>
          <w:tcPr>
            <w:tcW w:w="2894" w:type="dxa"/>
            <w:tcBorders>
              <w:left w:val="double" w:sz="4" w:space="0" w:color="auto"/>
              <w:right w:val="double" w:sz="4" w:space="0" w:color="auto"/>
            </w:tcBorders>
            <w:vAlign w:val="center"/>
          </w:tcPr>
          <w:p w:rsidR="00DB1801" w:rsidRPr="00DD6B1D" w:rsidRDefault="000C5FDF" w:rsidP="007442CE">
            <w:pPr>
              <w:ind w:right="-10"/>
              <w:jc w:val="center"/>
              <w:rPr>
                <w:rFonts w:ascii="Arial" w:hAnsi="Arial" w:cs="Arial"/>
              </w:rPr>
            </w:pPr>
            <w:r>
              <w:rPr>
                <w:rFonts w:ascii="Arial" w:hAnsi="Arial" w:cs="Arial"/>
              </w:rPr>
              <w:t>11</w:t>
            </w:r>
            <w:r w:rsidR="00DB1801" w:rsidRPr="00DD6B1D">
              <w:rPr>
                <w:rFonts w:ascii="Arial" w:hAnsi="Arial" w:cs="Arial"/>
              </w:rPr>
              <w:t>/0</w:t>
            </w:r>
            <w:r w:rsidR="00504F4B">
              <w:rPr>
                <w:rFonts w:ascii="Arial" w:hAnsi="Arial" w:cs="Arial"/>
              </w:rPr>
              <w:t>6</w:t>
            </w:r>
            <w:r w:rsidR="00DB1801" w:rsidRPr="00DD6B1D">
              <w:rPr>
                <w:rFonts w:ascii="Arial" w:hAnsi="Arial" w:cs="Arial"/>
              </w:rPr>
              <w:t>/202</w:t>
            </w:r>
            <w:r w:rsidR="00DB1801">
              <w:rPr>
                <w:rFonts w:ascii="Arial" w:hAnsi="Arial" w:cs="Arial"/>
              </w:rPr>
              <w:t>1</w:t>
            </w:r>
          </w:p>
        </w:tc>
      </w:tr>
      <w:tr w:rsidR="00DB1801" w:rsidRPr="00E60849" w:rsidTr="002C2E65">
        <w:trPr>
          <w:jc w:val="center"/>
        </w:trPr>
        <w:tc>
          <w:tcPr>
            <w:tcW w:w="699" w:type="dxa"/>
            <w:tcBorders>
              <w:left w:val="double" w:sz="4" w:space="0" w:color="auto"/>
            </w:tcBorders>
            <w:vAlign w:val="center"/>
          </w:tcPr>
          <w:p w:rsidR="00DB1801" w:rsidRPr="00480408" w:rsidRDefault="00DB1801" w:rsidP="00DA40D9">
            <w:pPr>
              <w:ind w:right="-170"/>
              <w:jc w:val="center"/>
              <w:rPr>
                <w:rFonts w:ascii="Arial" w:hAnsi="Arial" w:cs="Arial"/>
              </w:rPr>
            </w:pPr>
            <w:proofErr w:type="gramStart"/>
            <w:r>
              <w:rPr>
                <w:rFonts w:ascii="Arial" w:hAnsi="Arial" w:cs="Arial"/>
              </w:rPr>
              <w:t>8</w:t>
            </w:r>
            <w:proofErr w:type="gramEnd"/>
          </w:p>
        </w:tc>
        <w:tc>
          <w:tcPr>
            <w:tcW w:w="6734" w:type="dxa"/>
            <w:tcBorders>
              <w:left w:val="double" w:sz="4" w:space="0" w:color="auto"/>
              <w:right w:val="double" w:sz="4" w:space="0" w:color="auto"/>
            </w:tcBorders>
            <w:vAlign w:val="center"/>
          </w:tcPr>
          <w:p w:rsidR="00DB1801" w:rsidRPr="000D6473" w:rsidRDefault="00DB1801" w:rsidP="001E5363">
            <w:pPr>
              <w:ind w:right="-69"/>
              <w:rPr>
                <w:rFonts w:ascii="Arial" w:hAnsi="Arial" w:cs="Arial"/>
                <w:b/>
              </w:rPr>
            </w:pPr>
            <w:r w:rsidRPr="000D6473">
              <w:rPr>
                <w:rFonts w:ascii="Arial" w:hAnsi="Arial" w:cs="Arial"/>
                <w:b/>
              </w:rPr>
              <w:t>Data</w:t>
            </w:r>
            <w:r>
              <w:rPr>
                <w:rFonts w:ascii="Arial" w:hAnsi="Arial" w:cs="Arial"/>
                <w:b/>
              </w:rPr>
              <w:t xml:space="preserve">s prováveis </w:t>
            </w:r>
            <w:r w:rsidRPr="000D6473">
              <w:rPr>
                <w:rFonts w:ascii="Arial" w:hAnsi="Arial" w:cs="Arial"/>
                <w:b/>
              </w:rPr>
              <w:t>da</w:t>
            </w:r>
            <w:r>
              <w:rPr>
                <w:rFonts w:ascii="Arial" w:hAnsi="Arial" w:cs="Arial"/>
                <w:b/>
              </w:rPr>
              <w:t>s</w:t>
            </w:r>
            <w:r w:rsidRPr="000D6473">
              <w:rPr>
                <w:rFonts w:ascii="Arial" w:hAnsi="Arial" w:cs="Arial"/>
                <w:b/>
              </w:rPr>
              <w:t xml:space="preserve"> provas</w:t>
            </w:r>
          </w:p>
        </w:tc>
        <w:tc>
          <w:tcPr>
            <w:tcW w:w="2894" w:type="dxa"/>
            <w:tcBorders>
              <w:left w:val="double" w:sz="4" w:space="0" w:color="auto"/>
              <w:right w:val="double" w:sz="4" w:space="0" w:color="auto"/>
            </w:tcBorders>
            <w:vAlign w:val="center"/>
          </w:tcPr>
          <w:p w:rsidR="00DB1801" w:rsidRPr="00DD6B1D" w:rsidRDefault="000C5FDF" w:rsidP="000C5FDF">
            <w:pPr>
              <w:ind w:right="-10"/>
              <w:jc w:val="center"/>
              <w:rPr>
                <w:rFonts w:ascii="Arial" w:hAnsi="Arial" w:cs="Arial"/>
                <w:b/>
              </w:rPr>
            </w:pPr>
            <w:r>
              <w:rPr>
                <w:rFonts w:ascii="Arial" w:hAnsi="Arial" w:cs="Arial"/>
                <w:b/>
              </w:rPr>
              <w:t>12</w:t>
            </w:r>
            <w:r w:rsidR="00DB1801" w:rsidRPr="00DD6B1D">
              <w:rPr>
                <w:rFonts w:ascii="Arial" w:hAnsi="Arial" w:cs="Arial"/>
                <w:b/>
              </w:rPr>
              <w:t xml:space="preserve"> </w:t>
            </w:r>
            <w:r w:rsidR="00DB1801">
              <w:rPr>
                <w:rFonts w:ascii="Arial" w:hAnsi="Arial" w:cs="Arial"/>
                <w:b/>
              </w:rPr>
              <w:t>e/</w:t>
            </w:r>
            <w:r w:rsidR="00DB1801" w:rsidRPr="00DD6B1D">
              <w:rPr>
                <w:rFonts w:ascii="Arial" w:hAnsi="Arial" w:cs="Arial"/>
                <w:b/>
              </w:rPr>
              <w:t xml:space="preserve">ou </w:t>
            </w:r>
            <w:r>
              <w:rPr>
                <w:rFonts w:ascii="Arial" w:hAnsi="Arial" w:cs="Arial"/>
                <w:b/>
              </w:rPr>
              <w:t>13</w:t>
            </w:r>
            <w:r w:rsidR="00DB1801" w:rsidRPr="00DD6B1D">
              <w:rPr>
                <w:rFonts w:ascii="Arial" w:hAnsi="Arial" w:cs="Arial"/>
                <w:b/>
              </w:rPr>
              <w:t>/0</w:t>
            </w:r>
            <w:r w:rsidR="00DB1801">
              <w:rPr>
                <w:rFonts w:ascii="Arial" w:hAnsi="Arial" w:cs="Arial"/>
                <w:b/>
              </w:rPr>
              <w:t>6</w:t>
            </w:r>
            <w:r w:rsidR="00DB1801" w:rsidRPr="00DD6B1D">
              <w:rPr>
                <w:rFonts w:ascii="Arial" w:hAnsi="Arial" w:cs="Arial"/>
                <w:b/>
              </w:rPr>
              <w:t>/20</w:t>
            </w:r>
            <w:r w:rsidR="00DB1801">
              <w:rPr>
                <w:rFonts w:ascii="Arial" w:hAnsi="Arial" w:cs="Arial"/>
                <w:b/>
              </w:rPr>
              <w:t>21</w:t>
            </w:r>
          </w:p>
        </w:tc>
      </w:tr>
      <w:tr w:rsidR="00DB1801" w:rsidRPr="00E60849" w:rsidTr="002C2E65">
        <w:trPr>
          <w:jc w:val="center"/>
        </w:trPr>
        <w:tc>
          <w:tcPr>
            <w:tcW w:w="699" w:type="dxa"/>
            <w:tcBorders>
              <w:left w:val="double" w:sz="4" w:space="0" w:color="auto"/>
            </w:tcBorders>
            <w:vAlign w:val="center"/>
          </w:tcPr>
          <w:p w:rsidR="00DB1801" w:rsidRPr="00E60849" w:rsidRDefault="00DB1801" w:rsidP="00DA40D9">
            <w:pPr>
              <w:ind w:right="-170"/>
              <w:jc w:val="center"/>
              <w:rPr>
                <w:rFonts w:ascii="Arial" w:hAnsi="Arial" w:cs="Arial"/>
              </w:rPr>
            </w:pPr>
            <w:proofErr w:type="gramStart"/>
            <w:r>
              <w:rPr>
                <w:rFonts w:ascii="Arial" w:hAnsi="Arial" w:cs="Arial"/>
              </w:rPr>
              <w:t>9</w:t>
            </w:r>
            <w:proofErr w:type="gramEnd"/>
          </w:p>
        </w:tc>
        <w:tc>
          <w:tcPr>
            <w:tcW w:w="6734" w:type="dxa"/>
            <w:tcBorders>
              <w:left w:val="double" w:sz="4" w:space="0" w:color="auto"/>
              <w:right w:val="double" w:sz="4" w:space="0" w:color="auto"/>
            </w:tcBorders>
            <w:vAlign w:val="center"/>
          </w:tcPr>
          <w:p w:rsidR="00DB1801" w:rsidRPr="00E60849" w:rsidRDefault="00DB1801" w:rsidP="001E5363">
            <w:pPr>
              <w:ind w:right="-425"/>
              <w:rPr>
                <w:rFonts w:ascii="Arial" w:hAnsi="Arial" w:cs="Arial"/>
              </w:rPr>
            </w:pPr>
            <w:r w:rsidRPr="00E60849">
              <w:rPr>
                <w:rFonts w:ascii="Arial" w:hAnsi="Arial" w:cs="Arial"/>
              </w:rPr>
              <w:t>Publicação do gabarito pr</w:t>
            </w:r>
            <w:r>
              <w:rPr>
                <w:rFonts w:ascii="Arial" w:hAnsi="Arial" w:cs="Arial"/>
              </w:rPr>
              <w:t>eliminar</w:t>
            </w:r>
          </w:p>
        </w:tc>
        <w:tc>
          <w:tcPr>
            <w:tcW w:w="2894" w:type="dxa"/>
            <w:tcBorders>
              <w:left w:val="double" w:sz="4" w:space="0" w:color="auto"/>
              <w:right w:val="double" w:sz="4" w:space="0" w:color="auto"/>
            </w:tcBorders>
            <w:vAlign w:val="center"/>
          </w:tcPr>
          <w:p w:rsidR="00DB1801" w:rsidRPr="00DD6B1D" w:rsidRDefault="000C5FDF" w:rsidP="000C5FDF">
            <w:pPr>
              <w:ind w:right="-10"/>
              <w:jc w:val="center"/>
              <w:rPr>
                <w:rFonts w:ascii="Arial" w:hAnsi="Arial" w:cs="Arial"/>
              </w:rPr>
            </w:pPr>
            <w:r>
              <w:rPr>
                <w:rFonts w:ascii="Arial" w:hAnsi="Arial" w:cs="Arial"/>
              </w:rPr>
              <w:t>13</w:t>
            </w:r>
            <w:r w:rsidR="00DF689F" w:rsidRPr="00DF689F">
              <w:rPr>
                <w:rFonts w:ascii="Arial" w:hAnsi="Arial" w:cs="Arial"/>
              </w:rPr>
              <w:t>/06/2021</w:t>
            </w:r>
          </w:p>
        </w:tc>
      </w:tr>
      <w:tr w:rsidR="00DB1801" w:rsidRPr="00E60849" w:rsidTr="00605013">
        <w:trPr>
          <w:jc w:val="center"/>
        </w:trPr>
        <w:tc>
          <w:tcPr>
            <w:tcW w:w="699" w:type="dxa"/>
            <w:tcBorders>
              <w:left w:val="double" w:sz="4" w:space="0" w:color="auto"/>
              <w:bottom w:val="single" w:sz="4" w:space="0" w:color="auto"/>
            </w:tcBorders>
            <w:vAlign w:val="center"/>
          </w:tcPr>
          <w:p w:rsidR="00DB1801" w:rsidRPr="00E60849" w:rsidRDefault="00DB1801" w:rsidP="00DA40D9">
            <w:pPr>
              <w:ind w:right="-170"/>
              <w:jc w:val="center"/>
              <w:rPr>
                <w:rFonts w:ascii="Arial" w:hAnsi="Arial" w:cs="Arial"/>
              </w:rPr>
            </w:pPr>
            <w:r>
              <w:rPr>
                <w:rFonts w:ascii="Arial" w:hAnsi="Arial" w:cs="Arial"/>
              </w:rPr>
              <w:t>10</w:t>
            </w:r>
          </w:p>
        </w:tc>
        <w:tc>
          <w:tcPr>
            <w:tcW w:w="6734" w:type="dxa"/>
            <w:tcBorders>
              <w:left w:val="double" w:sz="4" w:space="0" w:color="auto"/>
              <w:bottom w:val="single" w:sz="4" w:space="0" w:color="auto"/>
              <w:right w:val="double" w:sz="4" w:space="0" w:color="auto"/>
            </w:tcBorders>
            <w:vAlign w:val="center"/>
          </w:tcPr>
          <w:p w:rsidR="00DB1801" w:rsidRDefault="00DB1801" w:rsidP="001E5363">
            <w:pPr>
              <w:ind w:right="-425"/>
              <w:rPr>
                <w:rFonts w:ascii="Arial" w:hAnsi="Arial" w:cs="Arial"/>
              </w:rPr>
            </w:pPr>
            <w:r w:rsidRPr="00E60849">
              <w:rPr>
                <w:rFonts w:ascii="Arial" w:hAnsi="Arial" w:cs="Arial"/>
              </w:rPr>
              <w:t>Prazo para recursos relativos ao gabarito</w:t>
            </w:r>
            <w:r>
              <w:rPr>
                <w:rFonts w:ascii="Arial" w:hAnsi="Arial" w:cs="Arial"/>
              </w:rPr>
              <w:t xml:space="preserve"> preliminar</w:t>
            </w:r>
          </w:p>
          <w:p w:rsidR="00DB1801" w:rsidRPr="00E60849" w:rsidRDefault="00DB1801" w:rsidP="001E5363">
            <w:pPr>
              <w:ind w:right="-425"/>
              <w:rPr>
                <w:rFonts w:ascii="Arial" w:hAnsi="Arial" w:cs="Arial"/>
              </w:rPr>
            </w:pPr>
            <w:r>
              <w:rPr>
                <w:rFonts w:ascii="Arial" w:hAnsi="Arial" w:cs="Arial"/>
              </w:rPr>
              <w:t>(prazo limite para recebimento – 18 horas)</w:t>
            </w:r>
          </w:p>
        </w:tc>
        <w:tc>
          <w:tcPr>
            <w:tcW w:w="2894" w:type="dxa"/>
            <w:tcBorders>
              <w:left w:val="double" w:sz="4" w:space="0" w:color="auto"/>
              <w:bottom w:val="single" w:sz="4" w:space="0" w:color="auto"/>
              <w:right w:val="double" w:sz="4" w:space="0" w:color="auto"/>
            </w:tcBorders>
            <w:vAlign w:val="center"/>
          </w:tcPr>
          <w:p w:rsidR="00DB1801" w:rsidRPr="00DD6B1D" w:rsidRDefault="000C5FDF" w:rsidP="00EE691D">
            <w:pPr>
              <w:ind w:right="-10"/>
              <w:jc w:val="center"/>
              <w:rPr>
                <w:rFonts w:ascii="Arial" w:hAnsi="Arial" w:cs="Arial"/>
              </w:rPr>
            </w:pPr>
            <w:r>
              <w:rPr>
                <w:rFonts w:ascii="Arial" w:hAnsi="Arial" w:cs="Arial"/>
              </w:rPr>
              <w:t>1</w:t>
            </w:r>
            <w:r w:rsidR="00EE691D">
              <w:rPr>
                <w:rFonts w:ascii="Arial" w:hAnsi="Arial" w:cs="Arial"/>
              </w:rPr>
              <w:t>3</w:t>
            </w:r>
            <w:r w:rsidR="00562BF3">
              <w:rPr>
                <w:rFonts w:ascii="Arial" w:hAnsi="Arial" w:cs="Arial"/>
              </w:rPr>
              <w:t xml:space="preserve"> a </w:t>
            </w:r>
            <w:r>
              <w:rPr>
                <w:rFonts w:ascii="Arial" w:hAnsi="Arial" w:cs="Arial"/>
              </w:rPr>
              <w:t>15</w:t>
            </w:r>
            <w:r w:rsidR="00562BF3" w:rsidRPr="00DD6B1D">
              <w:rPr>
                <w:rFonts w:ascii="Arial" w:hAnsi="Arial" w:cs="Arial"/>
              </w:rPr>
              <w:t>/0</w:t>
            </w:r>
            <w:r w:rsidR="00562BF3">
              <w:rPr>
                <w:rFonts w:ascii="Arial" w:hAnsi="Arial" w:cs="Arial"/>
              </w:rPr>
              <w:t>6</w:t>
            </w:r>
            <w:r w:rsidR="00562BF3" w:rsidRPr="00DD6B1D">
              <w:rPr>
                <w:rFonts w:ascii="Arial" w:hAnsi="Arial" w:cs="Arial"/>
              </w:rPr>
              <w:t>/202</w:t>
            </w:r>
            <w:r w:rsidR="00562BF3">
              <w:rPr>
                <w:rFonts w:ascii="Arial" w:hAnsi="Arial" w:cs="Arial"/>
              </w:rPr>
              <w:t>1</w:t>
            </w:r>
          </w:p>
        </w:tc>
      </w:tr>
      <w:tr w:rsidR="00DB1801" w:rsidRPr="00A96F67" w:rsidTr="00BA73C9">
        <w:trPr>
          <w:jc w:val="center"/>
        </w:trPr>
        <w:tc>
          <w:tcPr>
            <w:tcW w:w="699" w:type="dxa"/>
            <w:tcBorders>
              <w:top w:val="single" w:sz="4" w:space="0" w:color="auto"/>
              <w:left w:val="double" w:sz="4" w:space="0" w:color="auto"/>
              <w:bottom w:val="single" w:sz="4" w:space="0" w:color="auto"/>
            </w:tcBorders>
            <w:vAlign w:val="center"/>
          </w:tcPr>
          <w:p w:rsidR="00DB1801" w:rsidRPr="00E60849" w:rsidRDefault="00DB1801" w:rsidP="00DA40D9">
            <w:pPr>
              <w:ind w:right="-170"/>
              <w:jc w:val="center"/>
              <w:rPr>
                <w:rFonts w:ascii="Arial" w:hAnsi="Arial" w:cs="Arial"/>
              </w:rPr>
            </w:pPr>
            <w:r>
              <w:rPr>
                <w:rFonts w:ascii="Arial" w:hAnsi="Arial" w:cs="Arial"/>
              </w:rPr>
              <w:t>11</w:t>
            </w:r>
          </w:p>
        </w:tc>
        <w:tc>
          <w:tcPr>
            <w:tcW w:w="6734" w:type="dxa"/>
            <w:tcBorders>
              <w:top w:val="single" w:sz="4" w:space="0" w:color="auto"/>
              <w:left w:val="double" w:sz="4" w:space="0" w:color="auto"/>
              <w:bottom w:val="single" w:sz="4" w:space="0" w:color="auto"/>
              <w:right w:val="double" w:sz="4" w:space="0" w:color="auto"/>
            </w:tcBorders>
            <w:vAlign w:val="center"/>
          </w:tcPr>
          <w:p w:rsidR="00DB1801" w:rsidRPr="00480408" w:rsidRDefault="00DB1801" w:rsidP="00484FE2">
            <w:pPr>
              <w:ind w:right="-425"/>
              <w:rPr>
                <w:rFonts w:ascii="Arial" w:hAnsi="Arial" w:cs="Arial"/>
              </w:rPr>
            </w:pPr>
            <w:r w:rsidRPr="00480408">
              <w:rPr>
                <w:rFonts w:ascii="Arial" w:hAnsi="Arial" w:cs="Arial"/>
              </w:rPr>
              <w:t xml:space="preserve">Publicação do gabarito oficial definitivo </w:t>
            </w:r>
            <w:r>
              <w:rPr>
                <w:rFonts w:ascii="Arial" w:hAnsi="Arial" w:cs="Arial"/>
              </w:rPr>
              <w:t xml:space="preserve">e </w:t>
            </w:r>
            <w:r w:rsidRPr="00480408">
              <w:rPr>
                <w:rFonts w:ascii="Arial" w:hAnsi="Arial" w:cs="Arial"/>
              </w:rPr>
              <w:t>do relatório da classificação preliminar</w:t>
            </w:r>
          </w:p>
        </w:tc>
        <w:tc>
          <w:tcPr>
            <w:tcW w:w="2894" w:type="dxa"/>
            <w:tcBorders>
              <w:top w:val="single" w:sz="4" w:space="0" w:color="auto"/>
              <w:left w:val="double" w:sz="4" w:space="0" w:color="auto"/>
              <w:bottom w:val="single" w:sz="4" w:space="0" w:color="auto"/>
              <w:right w:val="double" w:sz="4" w:space="0" w:color="auto"/>
            </w:tcBorders>
            <w:vAlign w:val="center"/>
          </w:tcPr>
          <w:p w:rsidR="00DB1801" w:rsidRDefault="00562BF3" w:rsidP="000C5FDF">
            <w:pPr>
              <w:jc w:val="center"/>
            </w:pPr>
            <w:r>
              <w:rPr>
                <w:rFonts w:ascii="Arial" w:hAnsi="Arial" w:cs="Arial"/>
              </w:rPr>
              <w:t>1</w:t>
            </w:r>
            <w:r w:rsidR="000C5FDF">
              <w:rPr>
                <w:rFonts w:ascii="Arial" w:hAnsi="Arial" w:cs="Arial"/>
              </w:rPr>
              <w:t>8</w:t>
            </w:r>
            <w:r w:rsidRPr="00DD6B1D">
              <w:rPr>
                <w:rFonts w:ascii="Arial" w:hAnsi="Arial" w:cs="Arial"/>
              </w:rPr>
              <w:t>/0</w:t>
            </w:r>
            <w:r>
              <w:rPr>
                <w:rFonts w:ascii="Arial" w:hAnsi="Arial" w:cs="Arial"/>
              </w:rPr>
              <w:t>6</w:t>
            </w:r>
            <w:r w:rsidRPr="00DD6B1D">
              <w:rPr>
                <w:rFonts w:ascii="Arial" w:hAnsi="Arial" w:cs="Arial"/>
              </w:rPr>
              <w:t>/202</w:t>
            </w:r>
            <w:r>
              <w:rPr>
                <w:rFonts w:ascii="Arial" w:hAnsi="Arial" w:cs="Arial"/>
              </w:rPr>
              <w:t>1</w:t>
            </w:r>
          </w:p>
        </w:tc>
      </w:tr>
      <w:tr w:rsidR="00DB1801" w:rsidRPr="00E60849" w:rsidTr="00BA73C9">
        <w:trPr>
          <w:jc w:val="center"/>
        </w:trPr>
        <w:tc>
          <w:tcPr>
            <w:tcW w:w="699" w:type="dxa"/>
            <w:tcBorders>
              <w:top w:val="single" w:sz="4" w:space="0" w:color="auto"/>
              <w:left w:val="double" w:sz="4" w:space="0" w:color="auto"/>
            </w:tcBorders>
            <w:vAlign w:val="center"/>
          </w:tcPr>
          <w:p w:rsidR="00DB1801" w:rsidRPr="00E60849" w:rsidRDefault="00DB1801" w:rsidP="004B678A">
            <w:pPr>
              <w:ind w:right="-170"/>
              <w:jc w:val="center"/>
              <w:rPr>
                <w:rFonts w:ascii="Arial" w:hAnsi="Arial" w:cs="Arial"/>
              </w:rPr>
            </w:pPr>
            <w:r>
              <w:rPr>
                <w:rFonts w:ascii="Arial" w:hAnsi="Arial" w:cs="Arial"/>
              </w:rPr>
              <w:t>12</w:t>
            </w:r>
          </w:p>
        </w:tc>
        <w:tc>
          <w:tcPr>
            <w:tcW w:w="6734" w:type="dxa"/>
            <w:tcBorders>
              <w:top w:val="single" w:sz="4" w:space="0" w:color="auto"/>
              <w:left w:val="double" w:sz="4" w:space="0" w:color="auto"/>
              <w:right w:val="double" w:sz="4" w:space="0" w:color="auto"/>
            </w:tcBorders>
            <w:vAlign w:val="center"/>
          </w:tcPr>
          <w:p w:rsidR="00DB1801" w:rsidRDefault="00DB1801" w:rsidP="00BA2C8F">
            <w:pPr>
              <w:ind w:right="-69"/>
              <w:rPr>
                <w:rFonts w:ascii="Arial" w:hAnsi="Arial" w:cs="Arial"/>
              </w:rPr>
            </w:pPr>
            <w:r w:rsidRPr="00E60849">
              <w:rPr>
                <w:rFonts w:ascii="Arial" w:hAnsi="Arial" w:cs="Arial"/>
              </w:rPr>
              <w:t>Prazo para recursos relativos à</w:t>
            </w:r>
            <w:r>
              <w:rPr>
                <w:rFonts w:ascii="Arial" w:hAnsi="Arial" w:cs="Arial"/>
              </w:rPr>
              <w:t xml:space="preserve"> </w:t>
            </w:r>
            <w:r w:rsidRPr="00E60849">
              <w:rPr>
                <w:rFonts w:ascii="Arial" w:hAnsi="Arial" w:cs="Arial"/>
              </w:rPr>
              <w:t>classificação</w:t>
            </w:r>
            <w:r>
              <w:rPr>
                <w:rFonts w:ascii="Arial" w:hAnsi="Arial" w:cs="Arial"/>
              </w:rPr>
              <w:t xml:space="preserve"> preliminar</w:t>
            </w:r>
          </w:p>
          <w:p w:rsidR="00DB1801" w:rsidRPr="00E60849" w:rsidRDefault="00DB1801" w:rsidP="00BA2C8F">
            <w:pPr>
              <w:ind w:right="-69"/>
              <w:rPr>
                <w:rFonts w:ascii="Arial" w:hAnsi="Arial" w:cs="Arial"/>
              </w:rPr>
            </w:pPr>
            <w:r>
              <w:rPr>
                <w:rFonts w:ascii="Arial" w:hAnsi="Arial" w:cs="Arial"/>
              </w:rPr>
              <w:t>(prazo limite para recebimento – 18 horas)</w:t>
            </w:r>
          </w:p>
        </w:tc>
        <w:tc>
          <w:tcPr>
            <w:tcW w:w="2894" w:type="dxa"/>
            <w:tcBorders>
              <w:top w:val="single" w:sz="4" w:space="0" w:color="auto"/>
              <w:left w:val="double" w:sz="4" w:space="0" w:color="auto"/>
              <w:right w:val="double" w:sz="4" w:space="0" w:color="auto"/>
            </w:tcBorders>
            <w:vAlign w:val="center"/>
          </w:tcPr>
          <w:p w:rsidR="00DB1801" w:rsidRDefault="00562BF3" w:rsidP="000C5FDF">
            <w:pPr>
              <w:jc w:val="center"/>
            </w:pPr>
            <w:r>
              <w:rPr>
                <w:rFonts w:ascii="Arial" w:hAnsi="Arial" w:cs="Arial"/>
              </w:rPr>
              <w:t>1</w:t>
            </w:r>
            <w:r w:rsidR="000C5FDF">
              <w:rPr>
                <w:rFonts w:ascii="Arial" w:hAnsi="Arial" w:cs="Arial"/>
              </w:rPr>
              <w:t>9</w:t>
            </w:r>
            <w:r w:rsidRPr="00DD6B1D">
              <w:rPr>
                <w:rFonts w:ascii="Arial" w:hAnsi="Arial" w:cs="Arial"/>
              </w:rPr>
              <w:t xml:space="preserve"> a </w:t>
            </w:r>
            <w:r w:rsidR="000C5FDF">
              <w:rPr>
                <w:rFonts w:ascii="Arial" w:hAnsi="Arial" w:cs="Arial"/>
              </w:rPr>
              <w:t>2</w:t>
            </w:r>
            <w:r>
              <w:rPr>
                <w:rFonts w:ascii="Arial" w:hAnsi="Arial" w:cs="Arial"/>
              </w:rPr>
              <w:t>1</w:t>
            </w:r>
            <w:r w:rsidRPr="00DD6B1D">
              <w:rPr>
                <w:rFonts w:ascii="Arial" w:hAnsi="Arial" w:cs="Arial"/>
              </w:rPr>
              <w:t>/0</w:t>
            </w:r>
            <w:r>
              <w:rPr>
                <w:rFonts w:ascii="Arial" w:hAnsi="Arial" w:cs="Arial"/>
              </w:rPr>
              <w:t>6</w:t>
            </w:r>
            <w:r w:rsidRPr="00DD6B1D">
              <w:rPr>
                <w:rFonts w:ascii="Arial" w:hAnsi="Arial" w:cs="Arial"/>
              </w:rPr>
              <w:t>/202</w:t>
            </w:r>
            <w:r>
              <w:rPr>
                <w:rFonts w:ascii="Arial" w:hAnsi="Arial" w:cs="Arial"/>
              </w:rPr>
              <w:t>1</w:t>
            </w:r>
          </w:p>
        </w:tc>
      </w:tr>
      <w:tr w:rsidR="00DB1801" w:rsidRPr="00E60849" w:rsidTr="00BA73C9">
        <w:trPr>
          <w:jc w:val="center"/>
        </w:trPr>
        <w:tc>
          <w:tcPr>
            <w:tcW w:w="699" w:type="dxa"/>
            <w:tcBorders>
              <w:left w:val="double" w:sz="4" w:space="0" w:color="auto"/>
              <w:bottom w:val="double" w:sz="4" w:space="0" w:color="auto"/>
            </w:tcBorders>
            <w:vAlign w:val="center"/>
          </w:tcPr>
          <w:p w:rsidR="00DB1801" w:rsidRPr="00E60849" w:rsidRDefault="00DB1801" w:rsidP="001E5363">
            <w:pPr>
              <w:ind w:right="-170"/>
              <w:jc w:val="center"/>
              <w:rPr>
                <w:rFonts w:ascii="Arial" w:hAnsi="Arial" w:cs="Arial"/>
              </w:rPr>
            </w:pPr>
            <w:r>
              <w:rPr>
                <w:rFonts w:ascii="Arial" w:hAnsi="Arial" w:cs="Arial"/>
              </w:rPr>
              <w:t>13</w:t>
            </w:r>
          </w:p>
        </w:tc>
        <w:tc>
          <w:tcPr>
            <w:tcW w:w="6734" w:type="dxa"/>
            <w:tcBorders>
              <w:left w:val="double" w:sz="4" w:space="0" w:color="auto"/>
              <w:bottom w:val="double" w:sz="4" w:space="0" w:color="auto"/>
              <w:right w:val="double" w:sz="4" w:space="0" w:color="auto"/>
            </w:tcBorders>
            <w:vAlign w:val="center"/>
          </w:tcPr>
          <w:p w:rsidR="00DB1801" w:rsidRPr="00E60849" w:rsidRDefault="00DB1801" w:rsidP="00BA2C8F">
            <w:pPr>
              <w:ind w:right="-425"/>
              <w:rPr>
                <w:rFonts w:ascii="Arial" w:hAnsi="Arial" w:cs="Arial"/>
              </w:rPr>
            </w:pPr>
            <w:r w:rsidRPr="00E60849">
              <w:rPr>
                <w:rFonts w:ascii="Arial" w:hAnsi="Arial" w:cs="Arial"/>
              </w:rPr>
              <w:t xml:space="preserve">Publicação </w:t>
            </w:r>
            <w:r>
              <w:rPr>
                <w:rFonts w:ascii="Arial" w:hAnsi="Arial" w:cs="Arial"/>
              </w:rPr>
              <w:t>da h</w:t>
            </w:r>
            <w:r w:rsidRPr="00E60849">
              <w:rPr>
                <w:rFonts w:ascii="Arial" w:hAnsi="Arial" w:cs="Arial"/>
              </w:rPr>
              <w:t>omologação do resultado final</w:t>
            </w:r>
          </w:p>
        </w:tc>
        <w:tc>
          <w:tcPr>
            <w:tcW w:w="2894" w:type="dxa"/>
            <w:tcBorders>
              <w:left w:val="double" w:sz="4" w:space="0" w:color="auto"/>
              <w:bottom w:val="double" w:sz="4" w:space="0" w:color="auto"/>
              <w:right w:val="double" w:sz="4" w:space="0" w:color="auto"/>
            </w:tcBorders>
            <w:vAlign w:val="center"/>
          </w:tcPr>
          <w:p w:rsidR="00DB1801" w:rsidRDefault="000C5FDF" w:rsidP="00BA73C9">
            <w:pPr>
              <w:jc w:val="center"/>
            </w:pPr>
            <w:r>
              <w:rPr>
                <w:rFonts w:ascii="Arial" w:hAnsi="Arial" w:cs="Arial"/>
              </w:rPr>
              <w:t>23</w:t>
            </w:r>
            <w:r w:rsidR="00562BF3" w:rsidRPr="00DD6B1D">
              <w:rPr>
                <w:rFonts w:ascii="Arial" w:hAnsi="Arial" w:cs="Arial"/>
              </w:rPr>
              <w:t>/0</w:t>
            </w:r>
            <w:r w:rsidR="00562BF3">
              <w:rPr>
                <w:rFonts w:ascii="Arial" w:hAnsi="Arial" w:cs="Arial"/>
              </w:rPr>
              <w:t>6</w:t>
            </w:r>
            <w:r w:rsidR="00562BF3" w:rsidRPr="00DD6B1D">
              <w:rPr>
                <w:rFonts w:ascii="Arial" w:hAnsi="Arial" w:cs="Arial"/>
              </w:rPr>
              <w:t>/202</w:t>
            </w:r>
            <w:r w:rsidR="00562BF3">
              <w:rPr>
                <w:rFonts w:ascii="Arial" w:hAnsi="Arial" w:cs="Arial"/>
              </w:rPr>
              <w:t>1</w:t>
            </w:r>
          </w:p>
        </w:tc>
      </w:tr>
    </w:tbl>
    <w:p w:rsidR="00A83DBA" w:rsidRPr="00E60849" w:rsidRDefault="00A83DBA" w:rsidP="00A83DBA">
      <w:pPr>
        <w:ind w:right="-142"/>
        <w:jc w:val="center"/>
        <w:rPr>
          <w:rFonts w:ascii="Arial" w:hAnsi="Arial" w:cs="Arial"/>
        </w:rPr>
      </w:pPr>
    </w:p>
    <w:p w:rsidR="00A83DBA" w:rsidRDefault="00A83DBA" w:rsidP="00A83DBA">
      <w:pPr>
        <w:ind w:left="1276" w:right="-142"/>
        <w:jc w:val="both"/>
        <w:rPr>
          <w:rFonts w:ascii="Arial" w:hAnsi="Arial" w:cs="Arial"/>
        </w:rPr>
      </w:pPr>
    </w:p>
    <w:p w:rsidR="00974EA2" w:rsidRDefault="00974EA2" w:rsidP="00A83DBA">
      <w:pPr>
        <w:ind w:right="-142"/>
        <w:jc w:val="both"/>
        <w:rPr>
          <w:rFonts w:ascii="Arial" w:hAnsi="Arial" w:cs="Arial"/>
          <w:szCs w:val="20"/>
        </w:rPr>
      </w:pPr>
    </w:p>
    <w:p w:rsidR="00974EA2" w:rsidRDefault="00974EA2" w:rsidP="00A83DBA">
      <w:pPr>
        <w:ind w:right="-142"/>
        <w:jc w:val="both"/>
        <w:rPr>
          <w:rFonts w:ascii="Arial" w:hAnsi="Arial" w:cs="Arial"/>
          <w:szCs w:val="20"/>
        </w:rPr>
      </w:pPr>
    </w:p>
    <w:p w:rsidR="00974EA2" w:rsidRPr="00974EA2" w:rsidRDefault="00AB4A1C" w:rsidP="00AB4A1C">
      <w:pPr>
        <w:ind w:left="284" w:right="-142" w:hanging="284"/>
        <w:jc w:val="both"/>
        <w:rPr>
          <w:rFonts w:ascii="Arial" w:hAnsi="Arial" w:cs="Arial"/>
          <w:szCs w:val="20"/>
        </w:rPr>
      </w:pPr>
      <w:r>
        <w:rPr>
          <w:rFonts w:ascii="Arial" w:hAnsi="Arial" w:cs="Arial"/>
          <w:szCs w:val="20"/>
        </w:rPr>
        <w:t>*</w:t>
      </w:r>
      <w:proofErr w:type="gramStart"/>
      <w:r>
        <w:rPr>
          <w:rFonts w:ascii="Arial" w:hAnsi="Arial" w:cs="Arial"/>
          <w:szCs w:val="20"/>
        </w:rPr>
        <w:t xml:space="preserve"> </w:t>
      </w:r>
      <w:r w:rsidR="00C27999">
        <w:rPr>
          <w:rFonts w:ascii="Arial" w:hAnsi="Arial" w:cs="Arial"/>
          <w:szCs w:val="20"/>
        </w:rPr>
        <w:t xml:space="preserve"> </w:t>
      </w:r>
      <w:proofErr w:type="gramEnd"/>
      <w:r w:rsidR="00974EA2" w:rsidRPr="00974EA2">
        <w:rPr>
          <w:rFonts w:ascii="Arial" w:hAnsi="Arial" w:cs="Arial"/>
          <w:szCs w:val="20"/>
        </w:rPr>
        <w:t>Este cronograma tem caráter orientador e poderá s</w:t>
      </w:r>
      <w:r w:rsidR="00C27999">
        <w:rPr>
          <w:rFonts w:ascii="Arial" w:hAnsi="Arial" w:cs="Arial"/>
          <w:szCs w:val="20"/>
        </w:rPr>
        <w:t>ofr</w:t>
      </w:r>
      <w:r w:rsidR="00974EA2" w:rsidRPr="00974EA2">
        <w:rPr>
          <w:rFonts w:ascii="Arial" w:hAnsi="Arial" w:cs="Arial"/>
          <w:szCs w:val="20"/>
        </w:rPr>
        <w:t>er altera</w:t>
      </w:r>
      <w:r w:rsidR="00C27999">
        <w:rPr>
          <w:rFonts w:ascii="Arial" w:hAnsi="Arial" w:cs="Arial"/>
          <w:szCs w:val="20"/>
        </w:rPr>
        <w:t>ções</w:t>
      </w:r>
      <w:r w:rsidR="00974EA2" w:rsidRPr="00974EA2">
        <w:rPr>
          <w:rFonts w:ascii="Arial" w:hAnsi="Arial" w:cs="Arial"/>
          <w:szCs w:val="20"/>
        </w:rPr>
        <w:t xml:space="preserve"> em </w:t>
      </w:r>
      <w:r w:rsidR="00C27999">
        <w:rPr>
          <w:rFonts w:ascii="Arial" w:hAnsi="Arial" w:cs="Arial"/>
          <w:szCs w:val="20"/>
        </w:rPr>
        <w:t>dec</w:t>
      </w:r>
      <w:r w:rsidR="00974EA2" w:rsidRPr="00974EA2">
        <w:rPr>
          <w:rFonts w:ascii="Arial" w:hAnsi="Arial" w:cs="Arial"/>
          <w:szCs w:val="20"/>
        </w:rPr>
        <w:t>o</w:t>
      </w:r>
      <w:r w:rsidR="00C27999">
        <w:rPr>
          <w:rFonts w:ascii="Arial" w:hAnsi="Arial" w:cs="Arial"/>
          <w:szCs w:val="20"/>
        </w:rPr>
        <w:t>rrência</w:t>
      </w:r>
      <w:r w:rsidR="00974EA2" w:rsidRPr="00974EA2">
        <w:rPr>
          <w:rFonts w:ascii="Arial" w:hAnsi="Arial" w:cs="Arial"/>
          <w:szCs w:val="20"/>
        </w:rPr>
        <w:t xml:space="preserve"> da necessidade de ajustes operacionais, a critério da Comissão Execut</w:t>
      </w:r>
      <w:r>
        <w:rPr>
          <w:rFonts w:ascii="Arial" w:hAnsi="Arial" w:cs="Arial"/>
          <w:szCs w:val="20"/>
        </w:rPr>
        <w:t>or</w:t>
      </w:r>
      <w:r w:rsidR="00974EA2" w:rsidRPr="00974EA2">
        <w:rPr>
          <w:rFonts w:ascii="Arial" w:hAnsi="Arial" w:cs="Arial"/>
          <w:szCs w:val="20"/>
        </w:rPr>
        <w:t xml:space="preserve">a da </w:t>
      </w:r>
      <w:r>
        <w:rPr>
          <w:rFonts w:ascii="Arial" w:hAnsi="Arial" w:cs="Arial"/>
          <w:szCs w:val="20"/>
        </w:rPr>
        <w:t>SIGMA</w:t>
      </w:r>
      <w:r w:rsidR="00974EA2" w:rsidRPr="00974EA2">
        <w:rPr>
          <w:rFonts w:ascii="Arial" w:hAnsi="Arial" w:cs="Arial"/>
          <w:szCs w:val="20"/>
        </w:rPr>
        <w:t>, garantida a publicidade legal</w:t>
      </w:r>
      <w:r>
        <w:rPr>
          <w:rFonts w:ascii="Arial" w:hAnsi="Arial" w:cs="Arial"/>
          <w:szCs w:val="20"/>
        </w:rPr>
        <w:t>,</w:t>
      </w:r>
      <w:r w:rsidR="00974EA2" w:rsidRPr="00974EA2">
        <w:rPr>
          <w:rFonts w:ascii="Arial" w:hAnsi="Arial" w:cs="Arial"/>
          <w:szCs w:val="20"/>
        </w:rPr>
        <w:t xml:space="preserve"> </w:t>
      </w:r>
      <w:r w:rsidRPr="004A0EB0">
        <w:rPr>
          <w:rFonts w:ascii="Arial" w:hAnsi="Arial" w:cs="Arial"/>
        </w:rPr>
        <w:t xml:space="preserve">sendo </w:t>
      </w:r>
      <w:r>
        <w:rPr>
          <w:rFonts w:ascii="Arial" w:hAnsi="Arial" w:cs="Arial"/>
        </w:rPr>
        <w:t>de exclusiva responsabilidade d</w:t>
      </w:r>
      <w:r w:rsidRPr="00E60849">
        <w:rPr>
          <w:rFonts w:ascii="Arial" w:hAnsi="Arial" w:cs="Arial"/>
        </w:rPr>
        <w:t>o candidato</w:t>
      </w:r>
      <w:r w:rsidRPr="002136CA">
        <w:rPr>
          <w:rFonts w:ascii="Arial" w:hAnsi="Arial" w:cs="Arial"/>
          <w:szCs w:val="20"/>
        </w:rPr>
        <w:t xml:space="preserve"> acompanhar as publicações </w:t>
      </w:r>
      <w:r>
        <w:rPr>
          <w:rFonts w:ascii="Arial" w:hAnsi="Arial" w:cs="Arial"/>
          <w:szCs w:val="20"/>
        </w:rPr>
        <w:t xml:space="preserve">no </w:t>
      </w:r>
      <w:r w:rsidRPr="003E4B7F">
        <w:rPr>
          <w:rFonts w:ascii="Arial" w:hAnsi="Arial" w:cs="Arial"/>
          <w:szCs w:val="20"/>
        </w:rPr>
        <w:t xml:space="preserve">endereço eletrônico </w:t>
      </w:r>
      <w:hyperlink r:id="rId13" w:history="1">
        <w:r w:rsidRPr="00AB4A1C">
          <w:rPr>
            <w:rStyle w:val="Hyperlink"/>
            <w:rFonts w:ascii="Arial" w:hAnsi="Arial" w:cs="Arial"/>
            <w:color w:val="auto"/>
            <w:szCs w:val="20"/>
          </w:rPr>
          <w:t>http://sigma.concursos.srv.br</w:t>
        </w:r>
      </w:hyperlink>
      <w:r w:rsidR="00974EA2" w:rsidRPr="00974EA2">
        <w:rPr>
          <w:rFonts w:ascii="Arial" w:hAnsi="Arial" w:cs="Arial"/>
          <w:szCs w:val="20"/>
        </w:rPr>
        <w:t>.</w:t>
      </w:r>
    </w:p>
    <w:p w:rsidR="00A83DBA" w:rsidRDefault="00A83DBA" w:rsidP="00A83DBA">
      <w:pPr>
        <w:ind w:right="-142"/>
        <w:jc w:val="center"/>
        <w:rPr>
          <w:rFonts w:ascii="Arial" w:hAnsi="Arial" w:cs="Arial"/>
          <w:b/>
          <w:szCs w:val="20"/>
        </w:rPr>
      </w:pPr>
    </w:p>
    <w:p w:rsidR="00A83DBA" w:rsidRDefault="00A83DBA" w:rsidP="00A83DBA">
      <w:pPr>
        <w:ind w:right="-142"/>
        <w:jc w:val="center"/>
        <w:rPr>
          <w:rFonts w:ascii="Arial" w:hAnsi="Arial" w:cs="Arial"/>
          <w:b/>
          <w:szCs w:val="20"/>
        </w:rPr>
      </w:pPr>
    </w:p>
    <w:p w:rsidR="00A83DBA" w:rsidRDefault="00A83DBA" w:rsidP="00A83DBA">
      <w:pPr>
        <w:ind w:right="-142"/>
        <w:jc w:val="center"/>
        <w:rPr>
          <w:rFonts w:ascii="Arial" w:hAnsi="Arial" w:cs="Arial"/>
          <w:b/>
          <w:szCs w:val="20"/>
        </w:rPr>
      </w:pPr>
    </w:p>
    <w:p w:rsidR="00A83DBA" w:rsidRDefault="00A83DBA" w:rsidP="00A83DBA">
      <w:pPr>
        <w:ind w:right="-142"/>
        <w:jc w:val="center"/>
        <w:rPr>
          <w:rFonts w:ascii="Arial" w:hAnsi="Arial" w:cs="Arial"/>
          <w:b/>
          <w:szCs w:val="20"/>
        </w:rPr>
      </w:pPr>
    </w:p>
    <w:p w:rsidR="00B6258B" w:rsidRDefault="00B6258B" w:rsidP="00A83DBA">
      <w:pPr>
        <w:ind w:right="-142"/>
        <w:jc w:val="center"/>
        <w:rPr>
          <w:rFonts w:ascii="Arial" w:hAnsi="Arial" w:cs="Arial"/>
          <w:b/>
          <w:szCs w:val="20"/>
        </w:rPr>
      </w:pPr>
    </w:p>
    <w:p w:rsidR="00B6258B" w:rsidRDefault="00B6258B" w:rsidP="00A83DBA">
      <w:pPr>
        <w:ind w:right="-142"/>
        <w:jc w:val="center"/>
        <w:rPr>
          <w:rFonts w:ascii="Arial" w:hAnsi="Arial" w:cs="Arial"/>
          <w:b/>
          <w:szCs w:val="20"/>
        </w:rPr>
      </w:pPr>
    </w:p>
    <w:p w:rsidR="00B6258B" w:rsidRDefault="00B6258B" w:rsidP="00A83DBA">
      <w:pPr>
        <w:ind w:right="-142"/>
        <w:jc w:val="center"/>
        <w:rPr>
          <w:rFonts w:ascii="Arial" w:hAnsi="Arial" w:cs="Arial"/>
          <w:b/>
          <w:szCs w:val="20"/>
        </w:rPr>
      </w:pPr>
    </w:p>
    <w:p w:rsidR="00B6258B" w:rsidRDefault="00B6258B" w:rsidP="00A83DBA">
      <w:pPr>
        <w:ind w:right="-142"/>
        <w:jc w:val="center"/>
        <w:rPr>
          <w:rFonts w:ascii="Arial" w:hAnsi="Arial" w:cs="Arial"/>
          <w:b/>
          <w:szCs w:val="20"/>
        </w:rPr>
      </w:pPr>
    </w:p>
    <w:p w:rsidR="00B6258B" w:rsidRDefault="00B6258B" w:rsidP="00A83DBA">
      <w:pPr>
        <w:ind w:right="-142"/>
        <w:jc w:val="center"/>
        <w:rPr>
          <w:rFonts w:ascii="Arial" w:hAnsi="Arial" w:cs="Arial"/>
          <w:b/>
          <w:szCs w:val="20"/>
        </w:rPr>
      </w:pPr>
    </w:p>
    <w:p w:rsidR="00B6258B" w:rsidRDefault="00B6258B" w:rsidP="00A83DBA">
      <w:pPr>
        <w:ind w:right="-142"/>
        <w:jc w:val="center"/>
        <w:rPr>
          <w:rFonts w:ascii="Arial" w:hAnsi="Arial" w:cs="Arial"/>
          <w:b/>
          <w:szCs w:val="20"/>
        </w:rPr>
      </w:pPr>
    </w:p>
    <w:p w:rsidR="00A83DBA" w:rsidRDefault="00A83DBA" w:rsidP="00A83DBA">
      <w:pPr>
        <w:ind w:right="-142"/>
        <w:jc w:val="center"/>
        <w:rPr>
          <w:rFonts w:ascii="Arial" w:hAnsi="Arial" w:cs="Arial"/>
          <w:b/>
          <w:szCs w:val="20"/>
        </w:rPr>
      </w:pPr>
    </w:p>
    <w:p w:rsidR="006E635C" w:rsidRDefault="006E635C" w:rsidP="00A83DBA">
      <w:pPr>
        <w:ind w:right="-142"/>
        <w:jc w:val="center"/>
        <w:rPr>
          <w:rFonts w:ascii="Arial" w:hAnsi="Arial" w:cs="Arial"/>
          <w:b/>
          <w:szCs w:val="20"/>
        </w:rPr>
      </w:pPr>
    </w:p>
    <w:p w:rsidR="00A83DBA" w:rsidRPr="00480A8F" w:rsidRDefault="00A83DBA" w:rsidP="00A83DBA">
      <w:pPr>
        <w:ind w:right="-142"/>
        <w:jc w:val="center"/>
        <w:rPr>
          <w:rFonts w:ascii="Arial" w:hAnsi="Arial" w:cs="Arial"/>
          <w:b/>
          <w:szCs w:val="20"/>
        </w:rPr>
      </w:pPr>
      <w:r w:rsidRPr="00480A8F">
        <w:rPr>
          <w:rFonts w:ascii="Arial" w:hAnsi="Arial" w:cs="Arial"/>
          <w:b/>
          <w:szCs w:val="20"/>
        </w:rPr>
        <w:t>ANEXO I</w:t>
      </w:r>
      <w:r>
        <w:rPr>
          <w:rFonts w:ascii="Arial" w:hAnsi="Arial" w:cs="Arial"/>
          <w:b/>
          <w:szCs w:val="20"/>
        </w:rPr>
        <w:t>II</w:t>
      </w:r>
    </w:p>
    <w:p w:rsidR="00A83DBA" w:rsidRDefault="00A83DBA" w:rsidP="00A83DBA">
      <w:pPr>
        <w:ind w:right="-142"/>
        <w:jc w:val="center"/>
        <w:rPr>
          <w:rFonts w:ascii="Arial" w:hAnsi="Arial" w:cs="Arial"/>
          <w:b/>
          <w:szCs w:val="20"/>
        </w:rPr>
      </w:pPr>
      <w:r w:rsidRPr="009C5A80">
        <w:rPr>
          <w:rFonts w:ascii="Arial" w:hAnsi="Arial" w:cs="Arial"/>
          <w:b/>
          <w:szCs w:val="20"/>
        </w:rPr>
        <w:t xml:space="preserve">DO CONTEÚDO PROGRAMÁTICO </w:t>
      </w:r>
      <w:r>
        <w:rPr>
          <w:rFonts w:ascii="Arial" w:hAnsi="Arial" w:cs="Arial"/>
          <w:b/>
          <w:szCs w:val="20"/>
        </w:rPr>
        <w:t>COMUM A</w:t>
      </w:r>
      <w:r w:rsidR="004C0CFB">
        <w:rPr>
          <w:rFonts w:ascii="Arial" w:hAnsi="Arial" w:cs="Arial"/>
          <w:b/>
          <w:szCs w:val="20"/>
        </w:rPr>
        <w:t>OS CARGOS</w:t>
      </w:r>
    </w:p>
    <w:p w:rsidR="004C0CFB" w:rsidRDefault="004C0CFB" w:rsidP="00A83DBA">
      <w:pPr>
        <w:ind w:right="-142"/>
        <w:jc w:val="center"/>
        <w:rPr>
          <w:rFonts w:ascii="Arial" w:hAnsi="Arial" w:cs="Arial"/>
          <w:b/>
          <w:szCs w:val="20"/>
        </w:rPr>
      </w:pPr>
    </w:p>
    <w:p w:rsidR="00494458" w:rsidRPr="009C5A80" w:rsidRDefault="00494458" w:rsidP="00A83DBA">
      <w:pPr>
        <w:ind w:right="-142"/>
        <w:jc w:val="center"/>
        <w:rPr>
          <w:rFonts w:ascii="Arial" w:hAnsi="Arial" w:cs="Arial"/>
          <w:b/>
          <w:szCs w:val="20"/>
        </w:rPr>
      </w:pPr>
    </w:p>
    <w:p w:rsidR="008A51F8" w:rsidRDefault="008A51F8" w:rsidP="00E3089A">
      <w:pPr>
        <w:ind w:right="142"/>
        <w:jc w:val="both"/>
        <w:rPr>
          <w:rFonts w:ascii="Arial" w:hAnsi="Arial" w:cs="Arial"/>
        </w:rPr>
      </w:pPr>
    </w:p>
    <w:p w:rsidR="008A51F8" w:rsidRDefault="008A51F8" w:rsidP="00E3089A">
      <w:pPr>
        <w:ind w:right="142"/>
        <w:jc w:val="both"/>
        <w:rPr>
          <w:rFonts w:ascii="Arial" w:hAnsi="Arial" w:cs="Arial"/>
        </w:rPr>
      </w:pPr>
    </w:p>
    <w:p w:rsidR="00E3089A" w:rsidRPr="00B958F3" w:rsidRDefault="00AA5E79" w:rsidP="00E3089A">
      <w:pPr>
        <w:autoSpaceDE w:val="0"/>
        <w:autoSpaceDN w:val="0"/>
        <w:adjustRightInd w:val="0"/>
        <w:jc w:val="both"/>
        <w:rPr>
          <w:rFonts w:ascii="Arial" w:hAnsi="Arial" w:cs="Arial"/>
          <w:color w:val="FF0000"/>
        </w:rPr>
      </w:pPr>
      <w:r>
        <w:rPr>
          <w:rFonts w:ascii="Arial" w:hAnsi="Arial" w:cs="Arial"/>
          <w:b/>
        </w:rPr>
        <w:t>1</w:t>
      </w:r>
      <w:r w:rsidR="00E3089A">
        <w:rPr>
          <w:rFonts w:ascii="Arial" w:hAnsi="Arial" w:cs="Arial"/>
          <w:b/>
        </w:rPr>
        <w:t xml:space="preserve">. </w:t>
      </w:r>
      <w:r w:rsidR="00E3089A" w:rsidRPr="00387574">
        <w:rPr>
          <w:rFonts w:ascii="Arial" w:hAnsi="Arial" w:cs="Arial"/>
          <w:b/>
          <w:u w:val="single"/>
        </w:rPr>
        <w:t>Língua Portuguesa</w:t>
      </w:r>
      <w:r w:rsidR="00E3089A" w:rsidRPr="00E60849">
        <w:rPr>
          <w:rFonts w:ascii="Arial" w:hAnsi="Arial" w:cs="Arial"/>
          <w:b/>
        </w:rPr>
        <w:t>:</w:t>
      </w:r>
      <w:r w:rsidR="00E3089A">
        <w:rPr>
          <w:rFonts w:ascii="Arial" w:hAnsi="Arial" w:cs="Arial"/>
          <w:b/>
        </w:rPr>
        <w:t xml:space="preserve"> </w:t>
      </w:r>
      <w:r w:rsidR="00E3089A" w:rsidRPr="00A136EC">
        <w:rPr>
          <w:rFonts w:ascii="Arial" w:hAnsi="Arial" w:cs="Arial"/>
          <w:sz w:val="22"/>
        </w:rPr>
        <w:t xml:space="preserve">Interpretação de textos. </w:t>
      </w:r>
      <w:r w:rsidR="00EA6361" w:rsidRPr="00EA6361">
        <w:rPr>
          <w:rFonts w:ascii="Arial" w:hAnsi="Arial" w:cs="Arial"/>
          <w:sz w:val="22"/>
        </w:rPr>
        <w:t>Gêneros</w:t>
      </w:r>
      <w:r w:rsidR="00EA6361">
        <w:rPr>
          <w:rFonts w:ascii="Arial" w:hAnsi="Arial" w:cs="Arial"/>
          <w:sz w:val="22"/>
        </w:rPr>
        <w:t xml:space="preserve"> </w:t>
      </w:r>
      <w:r w:rsidR="00EA6361" w:rsidRPr="00EA6361">
        <w:rPr>
          <w:rFonts w:ascii="Arial" w:hAnsi="Arial" w:cs="Arial"/>
          <w:sz w:val="22"/>
        </w:rPr>
        <w:t>e tipologias textuais</w:t>
      </w:r>
      <w:r w:rsidR="00EA6361">
        <w:rPr>
          <w:rFonts w:ascii="Arial" w:hAnsi="Arial" w:cs="Arial"/>
          <w:sz w:val="22"/>
        </w:rPr>
        <w:t xml:space="preserve">. </w:t>
      </w:r>
      <w:r w:rsidR="00E3089A" w:rsidRPr="00A136EC">
        <w:rPr>
          <w:rFonts w:ascii="Arial" w:hAnsi="Arial" w:cs="Arial"/>
          <w:sz w:val="22"/>
        </w:rPr>
        <w:t>Ortografia. Acentuação gráfica. Emprego do sinal indicativo da crase. Encontros vocálicos, consonantais e dígrafos. Morfologia: classes de palavras: classificação, flexões, emprego (artigo, numeral, adjetivo, pronome, verbo, substantivo, preposição e conjunção). Estrutura e formação das palavras (radicais, prefixos, sufixos, desinências). Pontuação. Sinônimos e Antônimos. Homônimos e Topônimos. Sintaxe de concordância (nominal e verbal), de regência (nominal e verbal) e de colocação (pronominal). Linguagem figurada. Conotação e denotação.</w:t>
      </w:r>
      <w:r w:rsidR="00E3089A">
        <w:rPr>
          <w:rFonts w:ascii="Arial" w:hAnsi="Arial" w:cs="Arial"/>
          <w:sz w:val="22"/>
        </w:rPr>
        <w:t xml:space="preserve"> Figuras de linguagem.</w:t>
      </w:r>
      <w:r w:rsidR="00E3089A" w:rsidRPr="00A136EC">
        <w:rPr>
          <w:rFonts w:ascii="Arial" w:hAnsi="Arial" w:cs="Arial"/>
          <w:sz w:val="22"/>
        </w:rPr>
        <w:t xml:space="preserve"> Vícios de linguagem. Frase, oração e período. Termos da oração: essenciais, integrantes, acessórios. Período simples e composto: a coordenação e a subordinação. Orações coordenadas e subordinadas: assindéticas, sindéticas, substantivas, adjetivas, adverbiais e reduzidas.</w:t>
      </w:r>
    </w:p>
    <w:p w:rsidR="00E3089A" w:rsidRDefault="00E3089A" w:rsidP="00E3089A">
      <w:pPr>
        <w:jc w:val="both"/>
        <w:rPr>
          <w:rFonts w:ascii="Arial" w:hAnsi="Arial" w:cs="Arial"/>
          <w:b/>
          <w:sz w:val="6"/>
          <w:szCs w:val="6"/>
          <w:u w:val="single"/>
        </w:rPr>
      </w:pPr>
    </w:p>
    <w:p w:rsidR="005302C7" w:rsidRDefault="005302C7" w:rsidP="00E3089A">
      <w:pPr>
        <w:jc w:val="both"/>
        <w:rPr>
          <w:rFonts w:ascii="Arial" w:hAnsi="Arial" w:cs="Arial"/>
          <w:b/>
          <w:sz w:val="6"/>
          <w:szCs w:val="6"/>
          <w:u w:val="single"/>
        </w:rPr>
      </w:pPr>
    </w:p>
    <w:p w:rsidR="005302C7" w:rsidRDefault="005302C7" w:rsidP="00E3089A">
      <w:pPr>
        <w:jc w:val="both"/>
        <w:rPr>
          <w:rFonts w:ascii="Arial" w:hAnsi="Arial" w:cs="Arial"/>
          <w:b/>
          <w:sz w:val="6"/>
          <w:szCs w:val="6"/>
          <w:u w:val="single"/>
        </w:rPr>
      </w:pPr>
    </w:p>
    <w:p w:rsidR="005302C7" w:rsidRDefault="005302C7" w:rsidP="00E3089A">
      <w:pPr>
        <w:jc w:val="both"/>
        <w:rPr>
          <w:rFonts w:ascii="Arial" w:hAnsi="Arial" w:cs="Arial"/>
          <w:b/>
          <w:sz w:val="6"/>
          <w:szCs w:val="6"/>
          <w:u w:val="single"/>
        </w:rPr>
      </w:pPr>
    </w:p>
    <w:p w:rsidR="00B4183D" w:rsidRDefault="00B4183D" w:rsidP="00E3089A">
      <w:pPr>
        <w:jc w:val="both"/>
        <w:rPr>
          <w:rFonts w:ascii="Arial" w:hAnsi="Arial" w:cs="Arial"/>
          <w:b/>
          <w:sz w:val="6"/>
          <w:szCs w:val="6"/>
          <w:u w:val="single"/>
        </w:rPr>
      </w:pPr>
    </w:p>
    <w:p w:rsidR="006937F5" w:rsidRPr="0079545B" w:rsidRDefault="006937F5" w:rsidP="00E3089A">
      <w:pPr>
        <w:jc w:val="both"/>
        <w:rPr>
          <w:rFonts w:ascii="Arial" w:hAnsi="Arial" w:cs="Arial"/>
          <w:b/>
          <w:sz w:val="6"/>
          <w:szCs w:val="6"/>
          <w:u w:val="single"/>
        </w:rPr>
      </w:pPr>
    </w:p>
    <w:p w:rsidR="006E7E60" w:rsidRDefault="0062737F" w:rsidP="00784868">
      <w:pPr>
        <w:jc w:val="both"/>
        <w:rPr>
          <w:rFonts w:ascii="Arial" w:hAnsi="Arial" w:cs="Arial"/>
          <w:b/>
        </w:rPr>
      </w:pPr>
      <w:r>
        <w:rPr>
          <w:rFonts w:ascii="Arial" w:hAnsi="Arial" w:cs="Arial"/>
          <w:b/>
        </w:rPr>
        <w:t xml:space="preserve">2. </w:t>
      </w:r>
      <w:r w:rsidR="00784868">
        <w:rPr>
          <w:rFonts w:ascii="Arial" w:hAnsi="Arial" w:cs="Arial"/>
          <w:b/>
          <w:u w:val="single"/>
        </w:rPr>
        <w:t>C</w:t>
      </w:r>
      <w:r w:rsidR="00784868" w:rsidRPr="00387574">
        <w:rPr>
          <w:rFonts w:ascii="Arial" w:hAnsi="Arial" w:cs="Arial"/>
          <w:b/>
          <w:u w:val="single"/>
        </w:rPr>
        <w:t>o</w:t>
      </w:r>
      <w:r w:rsidR="00784868">
        <w:rPr>
          <w:rFonts w:ascii="Arial" w:hAnsi="Arial" w:cs="Arial"/>
          <w:b/>
          <w:u w:val="single"/>
        </w:rPr>
        <w:t>nh</w:t>
      </w:r>
      <w:r w:rsidR="00784868" w:rsidRPr="00387574">
        <w:rPr>
          <w:rFonts w:ascii="Arial" w:hAnsi="Arial" w:cs="Arial"/>
          <w:b/>
          <w:u w:val="single"/>
        </w:rPr>
        <w:t>e</w:t>
      </w:r>
      <w:r w:rsidR="00784868">
        <w:rPr>
          <w:rFonts w:ascii="Arial" w:hAnsi="Arial" w:cs="Arial"/>
          <w:b/>
          <w:u w:val="single"/>
        </w:rPr>
        <w:t>cimentos gerais</w:t>
      </w:r>
      <w:r w:rsidR="00784868" w:rsidRPr="00E60849">
        <w:rPr>
          <w:rFonts w:ascii="Arial" w:hAnsi="Arial" w:cs="Arial"/>
          <w:b/>
        </w:rPr>
        <w:t>:</w:t>
      </w:r>
    </w:p>
    <w:p w:rsidR="00784868" w:rsidRDefault="00045CCD" w:rsidP="00784868">
      <w:pPr>
        <w:jc w:val="both"/>
        <w:rPr>
          <w:rFonts w:ascii="Arial" w:hAnsi="Arial" w:cs="Arial"/>
          <w:sz w:val="22"/>
        </w:rPr>
      </w:pPr>
      <w:r w:rsidRPr="006E7E60">
        <w:rPr>
          <w:rFonts w:ascii="Arial" w:hAnsi="Arial" w:cs="Arial"/>
          <w:sz w:val="22"/>
        </w:rPr>
        <w:t xml:space="preserve">Parte </w:t>
      </w:r>
      <w:r w:rsidR="006E7E60" w:rsidRPr="006E7E60">
        <w:rPr>
          <w:rFonts w:ascii="Arial" w:hAnsi="Arial" w:cs="Arial"/>
          <w:sz w:val="22"/>
        </w:rPr>
        <w:t>1:</w:t>
      </w:r>
      <w:r w:rsidRPr="006E7E60">
        <w:rPr>
          <w:rFonts w:ascii="Arial" w:hAnsi="Arial" w:cs="Arial"/>
          <w:sz w:val="22"/>
        </w:rPr>
        <w:t xml:space="preserve"> </w:t>
      </w:r>
      <w:r w:rsidR="002F3B58" w:rsidRPr="00BA2C8F">
        <w:rPr>
          <w:rFonts w:ascii="Arial" w:hAnsi="Arial" w:cs="Arial"/>
          <w:sz w:val="22"/>
        </w:rPr>
        <w:t>T</w:t>
      </w:r>
      <w:r w:rsidR="002F3B58">
        <w:rPr>
          <w:rFonts w:ascii="Arial" w:hAnsi="Arial" w:cs="Arial"/>
          <w:sz w:val="22"/>
        </w:rPr>
        <w:t>ema</w:t>
      </w:r>
      <w:r w:rsidR="002F3B58" w:rsidRPr="00BA2C8F">
        <w:rPr>
          <w:rFonts w:ascii="Arial" w:hAnsi="Arial" w:cs="Arial"/>
          <w:sz w:val="22"/>
        </w:rPr>
        <w:t>s relevantes e</w:t>
      </w:r>
      <w:r w:rsidR="002F3B58">
        <w:rPr>
          <w:rFonts w:ascii="Arial" w:hAnsi="Arial" w:cs="Arial"/>
          <w:sz w:val="22"/>
        </w:rPr>
        <w:t xml:space="preserve"> </w:t>
      </w:r>
      <w:r w:rsidR="002F3B58" w:rsidRPr="00BA2C8F">
        <w:rPr>
          <w:rFonts w:ascii="Arial" w:hAnsi="Arial" w:cs="Arial"/>
          <w:sz w:val="22"/>
        </w:rPr>
        <w:t>atua</w:t>
      </w:r>
      <w:r w:rsidR="002F3B58">
        <w:rPr>
          <w:rFonts w:ascii="Arial" w:hAnsi="Arial" w:cs="Arial"/>
          <w:sz w:val="22"/>
        </w:rPr>
        <w:t>l</w:t>
      </w:r>
      <w:r w:rsidR="002F3B58" w:rsidRPr="00BA2C8F">
        <w:rPr>
          <w:rFonts w:ascii="Arial" w:hAnsi="Arial" w:cs="Arial"/>
          <w:sz w:val="22"/>
        </w:rPr>
        <w:t>i</w:t>
      </w:r>
      <w:r w:rsidR="002F3B58">
        <w:rPr>
          <w:rFonts w:ascii="Arial" w:hAnsi="Arial" w:cs="Arial"/>
          <w:sz w:val="22"/>
        </w:rPr>
        <w:t>dades</w:t>
      </w:r>
      <w:r w:rsidR="002F3B58" w:rsidRPr="00BA2C8F">
        <w:rPr>
          <w:rFonts w:ascii="Arial" w:hAnsi="Arial" w:cs="Arial"/>
          <w:sz w:val="22"/>
        </w:rPr>
        <w:t>:</w:t>
      </w:r>
      <w:r w:rsidR="002F3B58">
        <w:rPr>
          <w:rFonts w:ascii="Arial" w:hAnsi="Arial" w:cs="Arial"/>
          <w:sz w:val="22"/>
        </w:rPr>
        <w:t xml:space="preserve"> a</w:t>
      </w:r>
      <w:r w:rsidR="002F3B58" w:rsidRPr="00A12222">
        <w:rPr>
          <w:rFonts w:ascii="Arial" w:hAnsi="Arial" w:cs="Arial"/>
          <w:sz w:val="22"/>
        </w:rPr>
        <w:t>spectos históricos, geográficos, políticos, administrativos, econômicos, sociais, culturais</w:t>
      </w:r>
      <w:r w:rsidR="002F3B58">
        <w:rPr>
          <w:rFonts w:ascii="Arial" w:hAnsi="Arial" w:cs="Arial"/>
          <w:sz w:val="22"/>
        </w:rPr>
        <w:t>, ambientais</w:t>
      </w:r>
      <w:r w:rsidR="002F3B58" w:rsidRPr="00A12222">
        <w:rPr>
          <w:rFonts w:ascii="Arial" w:hAnsi="Arial" w:cs="Arial"/>
          <w:sz w:val="22"/>
        </w:rPr>
        <w:t xml:space="preserve"> a nível estadual, nacional</w:t>
      </w:r>
      <w:r w:rsidR="002F3B58">
        <w:rPr>
          <w:rFonts w:ascii="Arial" w:hAnsi="Arial" w:cs="Arial"/>
          <w:sz w:val="22"/>
        </w:rPr>
        <w:t>,</w:t>
      </w:r>
      <w:r w:rsidR="002F3B58" w:rsidRPr="00A12222">
        <w:rPr>
          <w:rFonts w:ascii="Arial" w:hAnsi="Arial" w:cs="Arial"/>
          <w:sz w:val="22"/>
        </w:rPr>
        <w:t xml:space="preserve"> internacional</w:t>
      </w:r>
      <w:r w:rsidR="002F3B58">
        <w:rPr>
          <w:rFonts w:ascii="Arial" w:hAnsi="Arial" w:cs="Arial"/>
          <w:sz w:val="22"/>
        </w:rPr>
        <w:t xml:space="preserve"> e </w:t>
      </w:r>
      <w:r w:rsidR="002F3B58" w:rsidRPr="005836FF">
        <w:rPr>
          <w:rFonts w:ascii="Arial" w:hAnsi="Arial" w:cs="Arial"/>
          <w:sz w:val="22"/>
        </w:rPr>
        <w:t xml:space="preserve">do Município de </w:t>
      </w:r>
      <w:r w:rsidR="003A2389">
        <w:rPr>
          <w:rFonts w:ascii="Arial" w:hAnsi="Arial" w:cs="Arial"/>
        </w:rPr>
        <w:t>Irati</w:t>
      </w:r>
      <w:r w:rsidR="003A2389">
        <w:rPr>
          <w:rFonts w:ascii="Arial" w:hAnsi="Arial" w:cs="Arial"/>
          <w:szCs w:val="20"/>
        </w:rPr>
        <w:t>/SC</w:t>
      </w:r>
      <w:r w:rsidR="002F3B58">
        <w:rPr>
          <w:rFonts w:ascii="Arial" w:hAnsi="Arial" w:cs="Arial"/>
          <w:sz w:val="22"/>
        </w:rPr>
        <w:t xml:space="preserve">. </w:t>
      </w:r>
      <w:r w:rsidR="002F3B58" w:rsidRPr="00BA2C8F">
        <w:rPr>
          <w:rFonts w:ascii="Arial" w:hAnsi="Arial" w:cs="Arial"/>
          <w:sz w:val="22"/>
        </w:rPr>
        <w:t xml:space="preserve">Informática </w:t>
      </w:r>
      <w:r w:rsidR="002F3B58">
        <w:rPr>
          <w:rFonts w:ascii="Arial" w:hAnsi="Arial" w:cs="Arial"/>
          <w:sz w:val="22"/>
        </w:rPr>
        <w:t>b</w:t>
      </w:r>
      <w:r w:rsidR="002F3B58" w:rsidRPr="00BA2C8F">
        <w:rPr>
          <w:rFonts w:ascii="Arial" w:hAnsi="Arial" w:cs="Arial"/>
          <w:sz w:val="22"/>
        </w:rPr>
        <w:t xml:space="preserve">ásica: </w:t>
      </w:r>
      <w:r w:rsidR="002F3B58">
        <w:rPr>
          <w:rFonts w:ascii="Arial" w:hAnsi="Arial" w:cs="Arial"/>
          <w:sz w:val="22"/>
        </w:rPr>
        <w:t>conceitos, h</w:t>
      </w:r>
      <w:r w:rsidR="002F3B58" w:rsidRPr="00BA2C8F">
        <w:rPr>
          <w:rFonts w:ascii="Arial" w:hAnsi="Arial" w:cs="Arial"/>
          <w:sz w:val="22"/>
        </w:rPr>
        <w:t>ardware</w:t>
      </w:r>
      <w:r w:rsidR="002F3B58">
        <w:rPr>
          <w:rFonts w:ascii="Arial" w:hAnsi="Arial" w:cs="Arial"/>
          <w:sz w:val="22"/>
        </w:rPr>
        <w:t>, s</w:t>
      </w:r>
      <w:r w:rsidR="002F3B58" w:rsidRPr="00BA2C8F">
        <w:rPr>
          <w:rFonts w:ascii="Arial" w:hAnsi="Arial" w:cs="Arial"/>
          <w:sz w:val="22"/>
        </w:rPr>
        <w:t>oftware.</w:t>
      </w:r>
      <w:r w:rsidR="002F3B58">
        <w:rPr>
          <w:rFonts w:ascii="Arial" w:hAnsi="Arial" w:cs="Arial"/>
          <w:sz w:val="22"/>
        </w:rPr>
        <w:t xml:space="preserve"> </w:t>
      </w:r>
      <w:r w:rsidR="002F3B58" w:rsidRPr="00BA2C8F">
        <w:rPr>
          <w:rFonts w:ascii="Arial" w:hAnsi="Arial" w:cs="Arial"/>
          <w:sz w:val="22"/>
        </w:rPr>
        <w:t>Instalação, configuração e utilização: Word 2010, Excel 2010, Outlook 2010 e PowerPoint 2010 e suas</w:t>
      </w:r>
      <w:r w:rsidR="002F3B58">
        <w:rPr>
          <w:rFonts w:ascii="Arial" w:hAnsi="Arial" w:cs="Arial"/>
          <w:sz w:val="22"/>
        </w:rPr>
        <w:t xml:space="preserve"> respectivas versões.</w:t>
      </w:r>
    </w:p>
    <w:p w:rsidR="006E7E60" w:rsidRPr="00E60849" w:rsidRDefault="006E7E60" w:rsidP="00784868">
      <w:pPr>
        <w:jc w:val="both"/>
        <w:rPr>
          <w:rFonts w:ascii="Arial" w:hAnsi="Arial" w:cs="Arial"/>
          <w:b/>
        </w:rPr>
      </w:pPr>
      <w:r w:rsidRPr="006E7E60">
        <w:rPr>
          <w:rFonts w:ascii="Arial" w:hAnsi="Arial" w:cs="Arial"/>
          <w:sz w:val="22"/>
        </w:rPr>
        <w:t xml:space="preserve">Parte </w:t>
      </w:r>
      <w:r>
        <w:rPr>
          <w:rFonts w:ascii="Arial" w:hAnsi="Arial" w:cs="Arial"/>
          <w:sz w:val="22"/>
        </w:rPr>
        <w:t>2</w:t>
      </w:r>
      <w:r w:rsidRPr="006E7E60">
        <w:rPr>
          <w:rFonts w:ascii="Arial" w:hAnsi="Arial" w:cs="Arial"/>
          <w:sz w:val="22"/>
        </w:rPr>
        <w:t>:</w:t>
      </w:r>
      <w:r>
        <w:rPr>
          <w:rFonts w:ascii="Arial" w:hAnsi="Arial" w:cs="Arial"/>
          <w:sz w:val="22"/>
        </w:rPr>
        <w:t xml:space="preserve"> Legislação municipal (Lei Orgânica Municipal, Plano de Carreira do Magistério, Plano Municipal d</w:t>
      </w:r>
      <w:r w:rsidR="006B212B">
        <w:rPr>
          <w:rFonts w:ascii="Arial" w:hAnsi="Arial" w:cs="Arial"/>
          <w:sz w:val="22"/>
        </w:rPr>
        <w:t>e</w:t>
      </w:r>
      <w:r>
        <w:rPr>
          <w:rFonts w:ascii="Arial" w:hAnsi="Arial" w:cs="Arial"/>
          <w:sz w:val="22"/>
        </w:rPr>
        <w:t xml:space="preserve"> Educação).</w:t>
      </w:r>
    </w:p>
    <w:p w:rsidR="0062737F" w:rsidRDefault="0062737F" w:rsidP="0062737F">
      <w:pPr>
        <w:jc w:val="both"/>
        <w:rPr>
          <w:rFonts w:ascii="Arial" w:hAnsi="Arial" w:cs="Arial"/>
          <w:b/>
        </w:rPr>
      </w:pPr>
    </w:p>
    <w:p w:rsidR="006937F5" w:rsidRDefault="006937F5" w:rsidP="006937F5">
      <w:pPr>
        <w:ind w:right="142"/>
        <w:jc w:val="both"/>
        <w:rPr>
          <w:rFonts w:ascii="Arial" w:hAnsi="Arial" w:cs="Arial"/>
        </w:rPr>
      </w:pPr>
    </w:p>
    <w:p w:rsidR="00752ED1" w:rsidRDefault="00752ED1" w:rsidP="00A83DBA">
      <w:pPr>
        <w:ind w:right="-142"/>
        <w:jc w:val="center"/>
        <w:rPr>
          <w:rFonts w:ascii="Arial" w:hAnsi="Arial" w:cs="Arial"/>
          <w:b/>
          <w:szCs w:val="20"/>
        </w:rPr>
      </w:pPr>
    </w:p>
    <w:p w:rsidR="00752ED1" w:rsidRDefault="00752ED1" w:rsidP="00A83DBA">
      <w:pPr>
        <w:ind w:right="-142"/>
        <w:jc w:val="center"/>
        <w:rPr>
          <w:rFonts w:ascii="Arial" w:hAnsi="Arial" w:cs="Arial"/>
          <w:b/>
          <w:szCs w:val="20"/>
        </w:rPr>
      </w:pPr>
    </w:p>
    <w:p w:rsidR="006937F5" w:rsidRDefault="006937F5" w:rsidP="00A83DBA">
      <w:pPr>
        <w:ind w:right="-142"/>
        <w:jc w:val="center"/>
        <w:rPr>
          <w:rFonts w:ascii="Arial" w:hAnsi="Arial" w:cs="Arial"/>
          <w:b/>
          <w:szCs w:val="20"/>
        </w:rPr>
      </w:pPr>
    </w:p>
    <w:p w:rsidR="006937F5" w:rsidRDefault="006937F5" w:rsidP="00A83DBA">
      <w:pPr>
        <w:ind w:right="-142"/>
        <w:jc w:val="center"/>
        <w:rPr>
          <w:rFonts w:ascii="Arial" w:hAnsi="Arial" w:cs="Arial"/>
          <w:b/>
          <w:szCs w:val="20"/>
        </w:rPr>
      </w:pPr>
    </w:p>
    <w:p w:rsidR="006937F5" w:rsidRDefault="006937F5" w:rsidP="00A83DBA">
      <w:pPr>
        <w:ind w:right="-142"/>
        <w:jc w:val="center"/>
        <w:rPr>
          <w:rFonts w:ascii="Arial" w:hAnsi="Arial" w:cs="Arial"/>
          <w:b/>
          <w:szCs w:val="20"/>
        </w:rPr>
      </w:pPr>
    </w:p>
    <w:p w:rsidR="006937F5" w:rsidRDefault="006937F5" w:rsidP="00A83DBA">
      <w:pPr>
        <w:ind w:right="-142"/>
        <w:jc w:val="center"/>
        <w:rPr>
          <w:rFonts w:ascii="Arial" w:hAnsi="Arial" w:cs="Arial"/>
          <w:b/>
          <w:szCs w:val="20"/>
        </w:rPr>
      </w:pPr>
    </w:p>
    <w:p w:rsidR="006937F5" w:rsidRDefault="006937F5" w:rsidP="00A83DBA">
      <w:pPr>
        <w:ind w:right="-142"/>
        <w:jc w:val="center"/>
        <w:rPr>
          <w:rFonts w:ascii="Arial" w:hAnsi="Arial" w:cs="Arial"/>
          <w:b/>
          <w:szCs w:val="20"/>
        </w:rPr>
      </w:pPr>
    </w:p>
    <w:p w:rsidR="006937F5" w:rsidRDefault="006937F5" w:rsidP="00A83DBA">
      <w:pPr>
        <w:ind w:right="-142"/>
        <w:jc w:val="center"/>
        <w:rPr>
          <w:rFonts w:ascii="Arial" w:hAnsi="Arial" w:cs="Arial"/>
          <w:b/>
          <w:szCs w:val="20"/>
        </w:rPr>
      </w:pPr>
    </w:p>
    <w:p w:rsidR="00AA5E79" w:rsidRDefault="00AA5E79"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996953" w:rsidRDefault="00996953" w:rsidP="00A83DBA">
      <w:pPr>
        <w:ind w:right="-142"/>
        <w:jc w:val="center"/>
        <w:rPr>
          <w:rFonts w:ascii="Arial" w:hAnsi="Arial" w:cs="Arial"/>
          <w:b/>
          <w:szCs w:val="20"/>
        </w:rPr>
      </w:pPr>
    </w:p>
    <w:p w:rsidR="00A83DBA" w:rsidRPr="009C5A80" w:rsidRDefault="00A83DBA" w:rsidP="00A83DBA">
      <w:pPr>
        <w:ind w:right="-142"/>
        <w:jc w:val="center"/>
        <w:rPr>
          <w:rFonts w:ascii="Arial" w:hAnsi="Arial" w:cs="Arial"/>
          <w:b/>
          <w:szCs w:val="20"/>
        </w:rPr>
      </w:pPr>
      <w:r w:rsidRPr="009C5A80">
        <w:rPr>
          <w:rFonts w:ascii="Arial" w:hAnsi="Arial" w:cs="Arial"/>
          <w:b/>
          <w:szCs w:val="20"/>
        </w:rPr>
        <w:t xml:space="preserve">ANEXO </w:t>
      </w:r>
      <w:r>
        <w:rPr>
          <w:rFonts w:ascii="Arial" w:hAnsi="Arial" w:cs="Arial"/>
          <w:b/>
          <w:szCs w:val="20"/>
        </w:rPr>
        <w:t>IV</w:t>
      </w:r>
    </w:p>
    <w:p w:rsidR="00A83DBA" w:rsidRPr="009C5A80" w:rsidRDefault="00A83DBA" w:rsidP="00A83DBA">
      <w:pPr>
        <w:ind w:right="-142"/>
        <w:jc w:val="center"/>
        <w:rPr>
          <w:rFonts w:ascii="Arial" w:hAnsi="Arial" w:cs="Arial"/>
          <w:b/>
          <w:szCs w:val="20"/>
        </w:rPr>
      </w:pPr>
      <w:r w:rsidRPr="009C5A80">
        <w:rPr>
          <w:rFonts w:ascii="Arial" w:hAnsi="Arial" w:cs="Arial"/>
          <w:b/>
          <w:szCs w:val="20"/>
        </w:rPr>
        <w:t>DO CONTEÚDO PROGRAMÁTICO ESPECÍFICO</w:t>
      </w:r>
      <w:r>
        <w:rPr>
          <w:rFonts w:ascii="Arial" w:hAnsi="Arial" w:cs="Arial"/>
          <w:b/>
          <w:szCs w:val="20"/>
        </w:rPr>
        <w:t xml:space="preserve"> POR CARGO</w:t>
      </w:r>
    </w:p>
    <w:p w:rsidR="00A83DBA" w:rsidRDefault="00A83DBA" w:rsidP="00A83DBA">
      <w:pPr>
        <w:autoSpaceDE w:val="0"/>
        <w:autoSpaceDN w:val="0"/>
        <w:adjustRightInd w:val="0"/>
        <w:ind w:right="-142"/>
        <w:jc w:val="center"/>
        <w:rPr>
          <w:rFonts w:ascii="Arial" w:hAnsi="Arial" w:cs="Arial"/>
          <w:sz w:val="22"/>
          <w:szCs w:val="22"/>
        </w:rPr>
      </w:pPr>
    </w:p>
    <w:p w:rsidR="00D37C8F" w:rsidRDefault="00D37C8F" w:rsidP="00D37C8F">
      <w:pPr>
        <w:jc w:val="both"/>
        <w:rPr>
          <w:rFonts w:ascii="Arial" w:hAnsi="Arial" w:cs="Arial"/>
          <w:b/>
          <w:sz w:val="22"/>
          <w:szCs w:val="18"/>
        </w:rPr>
      </w:pPr>
    </w:p>
    <w:p w:rsidR="00D37C8F" w:rsidRDefault="00D37C8F" w:rsidP="00D37C8F">
      <w:pPr>
        <w:jc w:val="both"/>
        <w:rPr>
          <w:rFonts w:ascii="Arial" w:hAnsi="Arial" w:cs="Arial"/>
          <w:sz w:val="20"/>
        </w:rPr>
      </w:pPr>
      <w:r>
        <w:rPr>
          <w:rFonts w:ascii="Arial" w:hAnsi="Arial" w:cs="Arial"/>
          <w:b/>
          <w:sz w:val="22"/>
          <w:szCs w:val="18"/>
        </w:rPr>
        <w:t xml:space="preserve">1. </w:t>
      </w:r>
      <w:r w:rsidRPr="008634F9">
        <w:rPr>
          <w:rFonts w:ascii="Arial" w:hAnsi="Arial" w:cs="Arial"/>
          <w:b/>
          <w:sz w:val="22"/>
          <w:szCs w:val="18"/>
        </w:rPr>
        <w:t>PROFESSOR</w:t>
      </w:r>
      <w:r>
        <w:rPr>
          <w:rFonts w:ascii="Arial" w:hAnsi="Arial" w:cs="Arial"/>
          <w:b/>
          <w:sz w:val="22"/>
          <w:szCs w:val="18"/>
        </w:rPr>
        <w:t xml:space="preserve"> ANOS INICIAIS: </w:t>
      </w:r>
      <w:r w:rsidRPr="00244044">
        <w:rPr>
          <w:rFonts w:ascii="Arial" w:hAnsi="Arial" w:cs="Arial"/>
          <w:sz w:val="20"/>
        </w:rPr>
        <w:t>Legislação: Constituição Federal (D</w:t>
      </w:r>
      <w:r w:rsidRPr="00244044">
        <w:rPr>
          <w:rFonts w:ascii="Arial" w:hAnsi="Arial" w:cs="Arial"/>
          <w:sz w:val="20"/>
          <w:szCs w:val="22"/>
        </w:rPr>
        <w:t>a Educação, Cultura e Desporto)</w:t>
      </w:r>
      <w:r w:rsidRPr="00244044">
        <w:rPr>
          <w:rFonts w:ascii="Arial" w:hAnsi="Arial" w:cs="Arial"/>
          <w:sz w:val="20"/>
        </w:rPr>
        <w:t>. Lei</w:t>
      </w:r>
      <w:r w:rsidR="00885276">
        <w:rPr>
          <w:rFonts w:ascii="Arial" w:hAnsi="Arial" w:cs="Arial"/>
          <w:sz w:val="20"/>
        </w:rPr>
        <w:t xml:space="preserve"> de Diretrizes e Bases da Educação Nacional </w:t>
      </w:r>
      <w:r w:rsidR="00941740">
        <w:rPr>
          <w:rFonts w:ascii="Arial" w:hAnsi="Arial" w:cs="Arial"/>
          <w:sz w:val="20"/>
        </w:rPr>
        <w:t>-</w:t>
      </w:r>
      <w:r w:rsidR="00885276">
        <w:rPr>
          <w:rFonts w:ascii="Arial" w:hAnsi="Arial" w:cs="Arial"/>
          <w:sz w:val="20"/>
        </w:rPr>
        <w:t xml:space="preserve"> LDB (Lei</w:t>
      </w:r>
      <w:r w:rsidRPr="00244044">
        <w:rPr>
          <w:rFonts w:ascii="Arial" w:hAnsi="Arial" w:cs="Arial"/>
          <w:sz w:val="20"/>
        </w:rPr>
        <w:t xml:space="preserve"> 9.394/96 e suas alterações). </w:t>
      </w:r>
      <w:r>
        <w:rPr>
          <w:rFonts w:ascii="Arial" w:hAnsi="Arial" w:cs="Arial"/>
          <w:sz w:val="20"/>
        </w:rPr>
        <w:t xml:space="preserve">Base Nacional Comum Curricular (BNCC). </w:t>
      </w:r>
      <w:r w:rsidR="00497702" w:rsidRPr="00244044">
        <w:rPr>
          <w:rFonts w:ascii="Arial" w:hAnsi="Arial" w:cs="Arial"/>
          <w:sz w:val="20"/>
        </w:rPr>
        <w:t>Parâmetros Curriculares Nacionais (</w:t>
      </w:r>
      <w:proofErr w:type="spellStart"/>
      <w:r w:rsidR="00497702" w:rsidRPr="00244044">
        <w:rPr>
          <w:rFonts w:ascii="Arial" w:hAnsi="Arial" w:cs="Arial"/>
          <w:sz w:val="20"/>
        </w:rPr>
        <w:t>PCN’s</w:t>
      </w:r>
      <w:proofErr w:type="spellEnd"/>
      <w:r w:rsidR="00497702" w:rsidRPr="00244044">
        <w:rPr>
          <w:rFonts w:ascii="Arial" w:hAnsi="Arial" w:cs="Arial"/>
          <w:sz w:val="20"/>
        </w:rPr>
        <w:t>)</w:t>
      </w:r>
      <w:r w:rsidR="00497702">
        <w:rPr>
          <w:rFonts w:ascii="Arial" w:hAnsi="Arial" w:cs="Arial"/>
          <w:sz w:val="20"/>
        </w:rPr>
        <w:t xml:space="preserve">. </w:t>
      </w:r>
      <w:r w:rsidRPr="00244044">
        <w:rPr>
          <w:rFonts w:ascii="Arial" w:hAnsi="Arial" w:cs="Arial"/>
          <w:sz w:val="20"/>
        </w:rPr>
        <w:t xml:space="preserve">Lei Federal nº 8.069/1990 e suas alterações (ECA). </w:t>
      </w:r>
      <w:r w:rsidRPr="00244044">
        <w:rPr>
          <w:rFonts w:ascii="Arial" w:hAnsi="Arial" w:cs="Arial"/>
          <w:bCs/>
          <w:sz w:val="20"/>
          <w:szCs w:val="16"/>
        </w:rPr>
        <w:t>Lei Federal nº 11.340/2006</w:t>
      </w:r>
      <w:r>
        <w:rPr>
          <w:rFonts w:ascii="Arial" w:hAnsi="Arial" w:cs="Arial"/>
          <w:bCs/>
          <w:sz w:val="20"/>
          <w:szCs w:val="16"/>
        </w:rPr>
        <w:t xml:space="preserve"> e suas alterações</w:t>
      </w:r>
      <w:r w:rsidRPr="00244044">
        <w:rPr>
          <w:rFonts w:ascii="Arial" w:hAnsi="Arial" w:cs="Arial"/>
          <w:bCs/>
          <w:sz w:val="20"/>
          <w:szCs w:val="16"/>
        </w:rPr>
        <w:t xml:space="preserve"> (Lei Maria da Penha)</w:t>
      </w:r>
      <w:r w:rsidRPr="00244044">
        <w:rPr>
          <w:rFonts w:ascii="Arial" w:hAnsi="Arial" w:cs="Arial"/>
          <w:sz w:val="20"/>
        </w:rPr>
        <w:t xml:space="preserve">. </w:t>
      </w:r>
      <w:r w:rsidRPr="0051348B">
        <w:rPr>
          <w:rFonts w:ascii="Arial" w:hAnsi="Arial" w:cs="Arial"/>
          <w:sz w:val="20"/>
        </w:rPr>
        <w:t>Pl</w:t>
      </w:r>
      <w:r w:rsidRPr="0051348B">
        <w:rPr>
          <w:rFonts w:ascii="Arial" w:hAnsi="Arial" w:cs="Arial"/>
          <w:spacing w:val="-2"/>
          <w:sz w:val="20"/>
        </w:rPr>
        <w:t>a</w:t>
      </w:r>
      <w:r w:rsidRPr="0051348B">
        <w:rPr>
          <w:rFonts w:ascii="Arial" w:hAnsi="Arial" w:cs="Arial"/>
          <w:spacing w:val="1"/>
          <w:sz w:val="20"/>
        </w:rPr>
        <w:t>n</w:t>
      </w:r>
      <w:r w:rsidRPr="0051348B">
        <w:rPr>
          <w:rFonts w:ascii="Arial" w:hAnsi="Arial" w:cs="Arial"/>
          <w:sz w:val="20"/>
        </w:rPr>
        <w:t>o</w:t>
      </w:r>
      <w:r w:rsidRPr="0051348B">
        <w:rPr>
          <w:rFonts w:ascii="Arial" w:hAnsi="Arial" w:cs="Arial"/>
          <w:spacing w:val="28"/>
          <w:sz w:val="20"/>
        </w:rPr>
        <w:t xml:space="preserve"> </w:t>
      </w:r>
      <w:r w:rsidRPr="0051348B">
        <w:rPr>
          <w:rFonts w:ascii="Arial" w:hAnsi="Arial" w:cs="Arial"/>
          <w:sz w:val="20"/>
        </w:rPr>
        <w:t>Naci</w:t>
      </w:r>
      <w:r w:rsidRPr="0051348B">
        <w:rPr>
          <w:rFonts w:ascii="Arial" w:hAnsi="Arial" w:cs="Arial"/>
          <w:spacing w:val="1"/>
          <w:sz w:val="20"/>
        </w:rPr>
        <w:t>ona</w:t>
      </w:r>
      <w:r w:rsidRPr="0051348B">
        <w:rPr>
          <w:rFonts w:ascii="Arial" w:hAnsi="Arial" w:cs="Arial"/>
          <w:sz w:val="20"/>
        </w:rPr>
        <w:t>l</w:t>
      </w:r>
      <w:r w:rsidRPr="0051348B">
        <w:rPr>
          <w:rFonts w:ascii="Arial" w:hAnsi="Arial" w:cs="Arial"/>
          <w:spacing w:val="26"/>
          <w:sz w:val="20"/>
        </w:rPr>
        <w:t xml:space="preserve"> </w:t>
      </w:r>
      <w:r w:rsidRPr="0051348B">
        <w:rPr>
          <w:rFonts w:ascii="Arial" w:hAnsi="Arial" w:cs="Arial"/>
          <w:spacing w:val="-1"/>
          <w:sz w:val="20"/>
        </w:rPr>
        <w:t>d</w:t>
      </w:r>
      <w:r w:rsidRPr="0051348B">
        <w:rPr>
          <w:rFonts w:ascii="Arial" w:hAnsi="Arial" w:cs="Arial"/>
          <w:sz w:val="20"/>
        </w:rPr>
        <w:t>e</w:t>
      </w:r>
      <w:r w:rsidRPr="0051348B">
        <w:rPr>
          <w:rFonts w:ascii="Arial" w:hAnsi="Arial" w:cs="Arial"/>
          <w:spacing w:val="28"/>
          <w:sz w:val="20"/>
        </w:rPr>
        <w:t xml:space="preserve"> </w:t>
      </w:r>
      <w:r w:rsidRPr="0051348B">
        <w:rPr>
          <w:rFonts w:ascii="Arial" w:hAnsi="Arial" w:cs="Arial"/>
          <w:sz w:val="20"/>
        </w:rPr>
        <w:t>E</w:t>
      </w:r>
      <w:r w:rsidRPr="0051348B">
        <w:rPr>
          <w:rFonts w:ascii="Arial" w:hAnsi="Arial" w:cs="Arial"/>
          <w:spacing w:val="1"/>
          <w:sz w:val="20"/>
        </w:rPr>
        <w:t>du</w:t>
      </w:r>
      <w:r w:rsidRPr="0051348B">
        <w:rPr>
          <w:rFonts w:ascii="Arial" w:hAnsi="Arial" w:cs="Arial"/>
          <w:spacing w:val="-2"/>
          <w:sz w:val="20"/>
        </w:rPr>
        <w:t>c</w:t>
      </w:r>
      <w:r w:rsidRPr="0051348B">
        <w:rPr>
          <w:rFonts w:ascii="Arial" w:hAnsi="Arial" w:cs="Arial"/>
          <w:spacing w:val="1"/>
          <w:sz w:val="20"/>
        </w:rPr>
        <w:t>a</w:t>
      </w:r>
      <w:r w:rsidRPr="0051348B">
        <w:rPr>
          <w:rFonts w:ascii="Arial" w:hAnsi="Arial" w:cs="Arial"/>
          <w:sz w:val="20"/>
        </w:rPr>
        <w:t>ç</w:t>
      </w:r>
      <w:r w:rsidRPr="0051348B">
        <w:rPr>
          <w:rFonts w:ascii="Arial" w:hAnsi="Arial" w:cs="Arial"/>
          <w:spacing w:val="-1"/>
          <w:sz w:val="20"/>
        </w:rPr>
        <w:t>ã</w:t>
      </w:r>
      <w:r w:rsidRPr="0051348B">
        <w:rPr>
          <w:rFonts w:ascii="Arial" w:hAnsi="Arial" w:cs="Arial"/>
          <w:sz w:val="20"/>
        </w:rPr>
        <w:t>o</w:t>
      </w:r>
      <w:r w:rsidRPr="0051348B">
        <w:rPr>
          <w:rFonts w:ascii="Arial" w:hAnsi="Arial" w:cs="Arial"/>
          <w:spacing w:val="30"/>
          <w:sz w:val="20"/>
        </w:rPr>
        <w:t xml:space="preserve"> </w:t>
      </w:r>
      <w:r>
        <w:rPr>
          <w:rFonts w:ascii="Arial" w:hAnsi="Arial" w:cs="Arial"/>
          <w:spacing w:val="30"/>
          <w:sz w:val="20"/>
        </w:rPr>
        <w:t>(</w:t>
      </w:r>
      <w:r w:rsidRPr="0051348B">
        <w:rPr>
          <w:rFonts w:ascii="Arial" w:hAnsi="Arial" w:cs="Arial"/>
          <w:spacing w:val="1"/>
          <w:sz w:val="20"/>
        </w:rPr>
        <w:t>Le</w:t>
      </w:r>
      <w:r w:rsidRPr="0051348B">
        <w:rPr>
          <w:rFonts w:ascii="Arial" w:hAnsi="Arial" w:cs="Arial"/>
          <w:sz w:val="20"/>
        </w:rPr>
        <w:t>i</w:t>
      </w:r>
      <w:r>
        <w:rPr>
          <w:rFonts w:ascii="Arial" w:hAnsi="Arial" w:cs="Arial"/>
          <w:sz w:val="20"/>
        </w:rPr>
        <w:t xml:space="preserve"> Federal</w:t>
      </w:r>
      <w:r w:rsidRPr="0051348B">
        <w:rPr>
          <w:rFonts w:ascii="Arial" w:hAnsi="Arial" w:cs="Arial"/>
          <w:sz w:val="20"/>
        </w:rPr>
        <w:t xml:space="preserve"> </w:t>
      </w:r>
      <w:r w:rsidRPr="0051348B">
        <w:rPr>
          <w:rFonts w:ascii="Arial" w:hAnsi="Arial" w:cs="Arial"/>
          <w:spacing w:val="-1"/>
          <w:sz w:val="20"/>
        </w:rPr>
        <w:t>n</w:t>
      </w:r>
      <w:r w:rsidRPr="0051348B">
        <w:rPr>
          <w:rFonts w:ascii="Arial" w:hAnsi="Arial" w:cs="Arial"/>
          <w:sz w:val="20"/>
        </w:rPr>
        <w:t>º</w:t>
      </w:r>
      <w:r w:rsidRPr="0051348B">
        <w:rPr>
          <w:rFonts w:ascii="Arial" w:hAnsi="Arial" w:cs="Arial"/>
          <w:spacing w:val="1"/>
          <w:sz w:val="20"/>
        </w:rPr>
        <w:t xml:space="preserve"> </w:t>
      </w:r>
      <w:r w:rsidRPr="0051348B">
        <w:rPr>
          <w:rFonts w:ascii="Arial" w:hAnsi="Arial" w:cs="Arial"/>
          <w:spacing w:val="-1"/>
          <w:sz w:val="20"/>
        </w:rPr>
        <w:t>1</w:t>
      </w:r>
      <w:r w:rsidRPr="0051348B">
        <w:rPr>
          <w:rFonts w:ascii="Arial" w:hAnsi="Arial" w:cs="Arial"/>
          <w:spacing w:val="1"/>
          <w:sz w:val="20"/>
        </w:rPr>
        <w:t>3</w:t>
      </w:r>
      <w:r w:rsidRPr="0051348B">
        <w:rPr>
          <w:rFonts w:ascii="Arial" w:hAnsi="Arial" w:cs="Arial"/>
          <w:sz w:val="20"/>
        </w:rPr>
        <w:t>.</w:t>
      </w:r>
      <w:r w:rsidRPr="0051348B">
        <w:rPr>
          <w:rFonts w:ascii="Arial" w:hAnsi="Arial" w:cs="Arial"/>
          <w:spacing w:val="-1"/>
          <w:sz w:val="20"/>
        </w:rPr>
        <w:t>0</w:t>
      </w:r>
      <w:r w:rsidRPr="0051348B">
        <w:rPr>
          <w:rFonts w:ascii="Arial" w:hAnsi="Arial" w:cs="Arial"/>
          <w:spacing w:val="1"/>
          <w:sz w:val="20"/>
        </w:rPr>
        <w:t>05</w:t>
      </w:r>
      <w:r w:rsidRPr="0051348B">
        <w:rPr>
          <w:rFonts w:ascii="Arial" w:hAnsi="Arial" w:cs="Arial"/>
          <w:spacing w:val="-2"/>
          <w:sz w:val="20"/>
        </w:rPr>
        <w:t>/</w:t>
      </w:r>
      <w:r>
        <w:rPr>
          <w:rFonts w:ascii="Arial" w:hAnsi="Arial" w:cs="Arial"/>
          <w:spacing w:val="-2"/>
          <w:sz w:val="20"/>
        </w:rPr>
        <w:t>20</w:t>
      </w:r>
      <w:r w:rsidRPr="0051348B">
        <w:rPr>
          <w:rFonts w:ascii="Arial" w:hAnsi="Arial" w:cs="Arial"/>
          <w:spacing w:val="1"/>
          <w:sz w:val="20"/>
        </w:rPr>
        <w:t>14</w:t>
      </w:r>
      <w:r>
        <w:rPr>
          <w:rFonts w:ascii="Arial" w:hAnsi="Arial" w:cs="Arial"/>
          <w:spacing w:val="1"/>
          <w:sz w:val="20"/>
        </w:rPr>
        <w:t>)</w:t>
      </w:r>
      <w:r>
        <w:rPr>
          <w:rFonts w:ascii="Arial" w:hAnsi="Arial" w:cs="Arial"/>
          <w:sz w:val="20"/>
        </w:rPr>
        <w:t>.</w:t>
      </w:r>
      <w:r w:rsidRPr="00244044">
        <w:rPr>
          <w:rFonts w:ascii="Arial" w:hAnsi="Arial" w:cs="Arial"/>
          <w:sz w:val="20"/>
        </w:rPr>
        <w:t xml:space="preserve"> Lei do Piso Nacional do Magistério. Pacto Nacional pe</w:t>
      </w:r>
      <w:r w:rsidR="00497702">
        <w:rPr>
          <w:rFonts w:ascii="Arial" w:hAnsi="Arial" w:cs="Arial"/>
          <w:sz w:val="20"/>
        </w:rPr>
        <w:t>la Alfabetização na Idade Certa</w:t>
      </w:r>
      <w:r w:rsidRPr="00244044">
        <w:rPr>
          <w:rFonts w:ascii="Arial" w:hAnsi="Arial" w:cs="Arial"/>
          <w:sz w:val="20"/>
        </w:rPr>
        <w:t>. Pensadores da Educação e História da educação. Teorias do conhecimento e da aprendizagem em suas diferentes abordagens e concepções pedagógicas. Temas transversais. Ensino e aprendizagem d</w:t>
      </w:r>
      <w:r>
        <w:rPr>
          <w:rFonts w:ascii="Arial" w:hAnsi="Arial" w:cs="Arial"/>
          <w:sz w:val="20"/>
        </w:rPr>
        <w:t xml:space="preserve">e questões sociais. </w:t>
      </w:r>
      <w:r w:rsidRPr="00244044">
        <w:rPr>
          <w:rFonts w:ascii="Arial" w:hAnsi="Arial" w:cs="Arial"/>
          <w:sz w:val="20"/>
        </w:rPr>
        <w:t xml:space="preserve">Educação e sociedade. Temas emergentes. </w:t>
      </w:r>
      <w:r>
        <w:rPr>
          <w:rFonts w:ascii="Arial" w:hAnsi="Arial" w:cs="Arial"/>
          <w:sz w:val="20"/>
        </w:rPr>
        <w:t>C</w:t>
      </w:r>
      <w:r w:rsidRPr="00244044">
        <w:rPr>
          <w:rFonts w:ascii="Arial" w:hAnsi="Arial" w:cs="Arial"/>
          <w:sz w:val="20"/>
        </w:rPr>
        <w:t>iclos de formação.</w:t>
      </w:r>
      <w:r>
        <w:rPr>
          <w:rFonts w:ascii="Arial" w:hAnsi="Arial" w:cs="Arial"/>
          <w:sz w:val="20"/>
        </w:rPr>
        <w:t xml:space="preserve"> </w:t>
      </w:r>
      <w:r w:rsidRPr="00244044">
        <w:rPr>
          <w:rFonts w:ascii="Arial" w:hAnsi="Arial" w:cs="Arial"/>
          <w:sz w:val="20"/>
        </w:rPr>
        <w:t>Alfabetização e conscientização. Filosofia crítica d</w:t>
      </w:r>
      <w:r>
        <w:rPr>
          <w:rFonts w:ascii="Arial" w:hAnsi="Arial" w:cs="Arial"/>
          <w:sz w:val="20"/>
        </w:rPr>
        <w:t>a educação. Linguagem na escola.</w:t>
      </w:r>
      <w:r w:rsidRPr="00FA50E7">
        <w:rPr>
          <w:rFonts w:ascii="Arial" w:hAnsi="Arial" w:cs="Arial"/>
          <w:sz w:val="20"/>
        </w:rPr>
        <w:t xml:space="preserve"> Higiene, saúde e nutrição infantil. A organização do tempo e do espaço na educação. Princípios que fundamentam a prática na educação: Pedagogia da infância, dimensões humanas; direitos da infância; relação unidade de educação e família. As instituições de educação como espaço de produção das culturas infantis. O l</w:t>
      </w:r>
      <w:r>
        <w:rPr>
          <w:rFonts w:ascii="Arial" w:hAnsi="Arial" w:cs="Arial"/>
          <w:sz w:val="20"/>
        </w:rPr>
        <w:t>údico e a educação, recreação</w:t>
      </w:r>
      <w:r w:rsidRPr="00FA50E7">
        <w:rPr>
          <w:rFonts w:ascii="Arial" w:hAnsi="Arial" w:cs="Arial"/>
          <w:sz w:val="20"/>
        </w:rPr>
        <w:t>. Função e papel da escola. Problemas de aprendizagem. Fatores físicos, psíquicos e sociais. Recreação: atividades recreativas. Métodos e processos no ensino da leitura.</w:t>
      </w:r>
      <w:r>
        <w:rPr>
          <w:rFonts w:ascii="Arial" w:hAnsi="Arial" w:cs="Arial"/>
          <w:sz w:val="20"/>
        </w:rPr>
        <w:t xml:space="preserve"> </w:t>
      </w:r>
      <w:r w:rsidRPr="00244044">
        <w:rPr>
          <w:rFonts w:ascii="Arial" w:hAnsi="Arial" w:cs="Arial"/>
          <w:sz w:val="20"/>
        </w:rPr>
        <w:t xml:space="preserve">Pedagogia da inclusão. </w:t>
      </w:r>
      <w:r w:rsidRPr="00FA50E7">
        <w:rPr>
          <w:rFonts w:ascii="Arial" w:hAnsi="Arial" w:cs="Arial"/>
          <w:sz w:val="20"/>
        </w:rPr>
        <w:t>A inclusão escolar</w:t>
      </w:r>
      <w:r>
        <w:rPr>
          <w:rFonts w:ascii="Arial" w:hAnsi="Arial" w:cs="Arial"/>
          <w:sz w:val="20"/>
        </w:rPr>
        <w:t>.</w:t>
      </w:r>
      <w:r w:rsidRPr="00FA50E7">
        <w:rPr>
          <w:rFonts w:ascii="Arial" w:hAnsi="Arial" w:cs="Arial"/>
          <w:sz w:val="20"/>
        </w:rPr>
        <w:t xml:space="preserve"> Definições dos tipos de deficiência. Programa Educação Inclusiva. Direito a Diversidade.</w:t>
      </w:r>
      <w:r>
        <w:rPr>
          <w:rFonts w:ascii="Arial" w:hAnsi="Arial" w:cs="Arial"/>
          <w:sz w:val="20"/>
        </w:rPr>
        <w:t xml:space="preserve"> Gestão democrática.</w:t>
      </w:r>
      <w:r w:rsidRPr="00244044">
        <w:rPr>
          <w:rFonts w:ascii="Arial" w:hAnsi="Arial" w:cs="Arial"/>
          <w:sz w:val="20"/>
        </w:rPr>
        <w:t xml:space="preserve"> Democratização do ensino. Avaliação. Planejamento Participativo. Projeto Político</w:t>
      </w:r>
      <w:r>
        <w:rPr>
          <w:rFonts w:ascii="Arial" w:hAnsi="Arial" w:cs="Arial"/>
          <w:sz w:val="20"/>
        </w:rPr>
        <w:t xml:space="preserve"> </w:t>
      </w:r>
      <w:r w:rsidRPr="00244044">
        <w:rPr>
          <w:rFonts w:ascii="Arial" w:hAnsi="Arial" w:cs="Arial"/>
          <w:sz w:val="20"/>
        </w:rPr>
        <w:t>Pedagógico</w:t>
      </w:r>
      <w:r>
        <w:rPr>
          <w:rFonts w:ascii="Arial" w:hAnsi="Arial" w:cs="Arial"/>
          <w:sz w:val="20"/>
        </w:rPr>
        <w:t xml:space="preserve"> (PPP)</w:t>
      </w:r>
      <w:r w:rsidRPr="00244044">
        <w:rPr>
          <w:rFonts w:ascii="Arial" w:hAnsi="Arial" w:cs="Arial"/>
          <w:sz w:val="20"/>
        </w:rPr>
        <w:t>. Didática geral.</w:t>
      </w:r>
    </w:p>
    <w:p w:rsidR="00A65ADA" w:rsidRDefault="00A65ADA" w:rsidP="00D37C8F">
      <w:pPr>
        <w:jc w:val="both"/>
        <w:rPr>
          <w:rFonts w:ascii="Arial" w:hAnsi="Arial" w:cs="Arial"/>
          <w:b/>
          <w:sz w:val="22"/>
          <w:szCs w:val="18"/>
        </w:rPr>
      </w:pPr>
    </w:p>
    <w:p w:rsidR="00A83F05" w:rsidRDefault="00A65ADA" w:rsidP="00025FF9">
      <w:pPr>
        <w:jc w:val="both"/>
        <w:rPr>
          <w:rFonts w:ascii="Arial" w:hAnsi="Arial" w:cs="Arial"/>
          <w:sz w:val="20"/>
          <w:szCs w:val="20"/>
        </w:rPr>
      </w:pPr>
      <w:r>
        <w:rPr>
          <w:rFonts w:ascii="Arial" w:hAnsi="Arial" w:cs="Arial"/>
          <w:b/>
          <w:sz w:val="22"/>
          <w:szCs w:val="18"/>
        </w:rPr>
        <w:t xml:space="preserve">2. </w:t>
      </w:r>
      <w:r w:rsidRPr="008634F9">
        <w:rPr>
          <w:rFonts w:ascii="Arial" w:hAnsi="Arial" w:cs="Arial"/>
          <w:b/>
          <w:sz w:val="22"/>
          <w:szCs w:val="18"/>
        </w:rPr>
        <w:t>PROFESSOR</w:t>
      </w:r>
      <w:r>
        <w:rPr>
          <w:rFonts w:ascii="Arial" w:hAnsi="Arial" w:cs="Arial"/>
          <w:b/>
          <w:sz w:val="22"/>
          <w:szCs w:val="18"/>
        </w:rPr>
        <w:t xml:space="preserve"> DE EDUCAÇÃO ESPECIAL:</w:t>
      </w:r>
      <w:r w:rsidR="00025FF9">
        <w:rPr>
          <w:rFonts w:ascii="Arial" w:hAnsi="Arial" w:cs="Arial"/>
          <w:b/>
          <w:sz w:val="22"/>
          <w:szCs w:val="18"/>
        </w:rPr>
        <w:t xml:space="preserve"> </w:t>
      </w:r>
      <w:r w:rsidR="00025FF9" w:rsidRPr="00244044">
        <w:rPr>
          <w:rFonts w:ascii="Arial" w:hAnsi="Arial" w:cs="Arial"/>
          <w:sz w:val="20"/>
        </w:rPr>
        <w:t>Legislação:</w:t>
      </w:r>
      <w:r w:rsidR="00025FF9">
        <w:rPr>
          <w:rFonts w:ascii="Arial" w:hAnsi="Arial" w:cs="Arial"/>
          <w:sz w:val="20"/>
        </w:rPr>
        <w:t xml:space="preserve"> </w:t>
      </w:r>
      <w:r w:rsidR="003F2F24" w:rsidRPr="0051348B">
        <w:rPr>
          <w:rFonts w:ascii="Arial" w:hAnsi="Arial" w:cs="Arial"/>
          <w:spacing w:val="-3"/>
          <w:sz w:val="20"/>
          <w:szCs w:val="20"/>
        </w:rPr>
        <w:t>C</w:t>
      </w:r>
      <w:r w:rsidR="003F2F24" w:rsidRPr="0051348B">
        <w:rPr>
          <w:rFonts w:ascii="Arial" w:hAnsi="Arial" w:cs="Arial"/>
          <w:spacing w:val="1"/>
          <w:sz w:val="20"/>
          <w:szCs w:val="20"/>
        </w:rPr>
        <w:t>on</w:t>
      </w:r>
      <w:r w:rsidR="003F2F24" w:rsidRPr="0051348B">
        <w:rPr>
          <w:rFonts w:ascii="Arial" w:hAnsi="Arial" w:cs="Arial"/>
          <w:sz w:val="20"/>
          <w:szCs w:val="20"/>
        </w:rPr>
        <w:t>stit</w:t>
      </w:r>
      <w:r w:rsidR="003F2F24" w:rsidRPr="0051348B">
        <w:rPr>
          <w:rFonts w:ascii="Arial" w:hAnsi="Arial" w:cs="Arial"/>
          <w:spacing w:val="1"/>
          <w:sz w:val="20"/>
          <w:szCs w:val="20"/>
        </w:rPr>
        <w:t>u</w:t>
      </w:r>
      <w:r w:rsidR="003F2F24" w:rsidRPr="0051348B">
        <w:rPr>
          <w:rFonts w:ascii="Arial" w:hAnsi="Arial" w:cs="Arial"/>
          <w:sz w:val="20"/>
          <w:szCs w:val="20"/>
        </w:rPr>
        <w:t>i</w:t>
      </w:r>
      <w:r w:rsidR="003F2F24" w:rsidRPr="0051348B">
        <w:rPr>
          <w:rFonts w:ascii="Arial" w:hAnsi="Arial" w:cs="Arial"/>
          <w:spacing w:val="-3"/>
          <w:sz w:val="20"/>
          <w:szCs w:val="20"/>
        </w:rPr>
        <w:t>ç</w:t>
      </w:r>
      <w:r w:rsidR="003F2F24" w:rsidRPr="0051348B">
        <w:rPr>
          <w:rFonts w:ascii="Arial" w:hAnsi="Arial" w:cs="Arial"/>
          <w:spacing w:val="1"/>
          <w:sz w:val="20"/>
          <w:szCs w:val="20"/>
        </w:rPr>
        <w:t>ã</w:t>
      </w:r>
      <w:r w:rsidR="003F2F24" w:rsidRPr="0051348B">
        <w:rPr>
          <w:rFonts w:ascii="Arial" w:hAnsi="Arial" w:cs="Arial"/>
          <w:sz w:val="20"/>
          <w:szCs w:val="20"/>
        </w:rPr>
        <w:t>o</w:t>
      </w:r>
      <w:r w:rsidR="003F2F24" w:rsidRPr="0051348B">
        <w:rPr>
          <w:rFonts w:ascii="Arial" w:hAnsi="Arial" w:cs="Arial"/>
          <w:spacing w:val="3"/>
          <w:sz w:val="20"/>
          <w:szCs w:val="20"/>
        </w:rPr>
        <w:t xml:space="preserve"> </w:t>
      </w:r>
      <w:r w:rsidR="003F2F24" w:rsidRPr="0051348B">
        <w:rPr>
          <w:rFonts w:ascii="Arial" w:hAnsi="Arial" w:cs="Arial"/>
          <w:sz w:val="20"/>
          <w:szCs w:val="20"/>
        </w:rPr>
        <w:t>F</w:t>
      </w:r>
      <w:r w:rsidR="003F2F24" w:rsidRPr="0051348B">
        <w:rPr>
          <w:rFonts w:ascii="Arial" w:hAnsi="Arial" w:cs="Arial"/>
          <w:spacing w:val="-2"/>
          <w:sz w:val="20"/>
          <w:szCs w:val="20"/>
        </w:rPr>
        <w:t>e</w:t>
      </w:r>
      <w:r w:rsidR="003F2F24" w:rsidRPr="0051348B">
        <w:rPr>
          <w:rFonts w:ascii="Arial" w:hAnsi="Arial" w:cs="Arial"/>
          <w:spacing w:val="1"/>
          <w:sz w:val="20"/>
          <w:szCs w:val="20"/>
        </w:rPr>
        <w:t>de</w:t>
      </w:r>
      <w:r w:rsidR="003F2F24" w:rsidRPr="0051348B">
        <w:rPr>
          <w:rFonts w:ascii="Arial" w:hAnsi="Arial" w:cs="Arial"/>
          <w:sz w:val="20"/>
          <w:szCs w:val="20"/>
        </w:rPr>
        <w:t>ral</w:t>
      </w:r>
      <w:r w:rsidR="003F2F24">
        <w:rPr>
          <w:rFonts w:ascii="Arial" w:hAnsi="Arial" w:cs="Arial"/>
          <w:sz w:val="20"/>
          <w:szCs w:val="20"/>
        </w:rPr>
        <w:t xml:space="preserve"> (Da E</w:t>
      </w:r>
      <w:r w:rsidR="003F2F24" w:rsidRPr="0051348B">
        <w:rPr>
          <w:rFonts w:ascii="Arial" w:hAnsi="Arial" w:cs="Arial"/>
          <w:spacing w:val="1"/>
          <w:sz w:val="20"/>
          <w:szCs w:val="20"/>
        </w:rPr>
        <w:t>du</w:t>
      </w:r>
      <w:r w:rsidR="003F2F24" w:rsidRPr="0051348B">
        <w:rPr>
          <w:rFonts w:ascii="Arial" w:hAnsi="Arial" w:cs="Arial"/>
          <w:spacing w:val="-2"/>
          <w:sz w:val="20"/>
          <w:szCs w:val="20"/>
        </w:rPr>
        <w:t>c</w:t>
      </w:r>
      <w:r w:rsidR="003F2F24" w:rsidRPr="0051348B">
        <w:rPr>
          <w:rFonts w:ascii="Arial" w:hAnsi="Arial" w:cs="Arial"/>
          <w:spacing w:val="1"/>
          <w:sz w:val="20"/>
          <w:szCs w:val="20"/>
        </w:rPr>
        <w:t>a</w:t>
      </w:r>
      <w:r w:rsidR="003F2F24" w:rsidRPr="0051348B">
        <w:rPr>
          <w:rFonts w:ascii="Arial" w:hAnsi="Arial" w:cs="Arial"/>
          <w:sz w:val="20"/>
          <w:szCs w:val="20"/>
        </w:rPr>
        <w:t>ç</w:t>
      </w:r>
      <w:r w:rsidR="003F2F24" w:rsidRPr="0051348B">
        <w:rPr>
          <w:rFonts w:ascii="Arial" w:hAnsi="Arial" w:cs="Arial"/>
          <w:spacing w:val="1"/>
          <w:sz w:val="20"/>
          <w:szCs w:val="20"/>
        </w:rPr>
        <w:t>ão</w:t>
      </w:r>
      <w:r w:rsidR="003F2F24">
        <w:rPr>
          <w:rFonts w:ascii="Arial" w:hAnsi="Arial" w:cs="Arial"/>
          <w:spacing w:val="1"/>
          <w:sz w:val="20"/>
          <w:szCs w:val="20"/>
        </w:rPr>
        <w:t>)</w:t>
      </w:r>
      <w:r w:rsidR="003F2F24">
        <w:rPr>
          <w:rFonts w:ascii="Arial" w:hAnsi="Arial" w:cs="Arial"/>
          <w:sz w:val="20"/>
          <w:szCs w:val="20"/>
        </w:rPr>
        <w:t xml:space="preserve">. </w:t>
      </w:r>
      <w:r w:rsidR="003F2F24">
        <w:rPr>
          <w:rFonts w:ascii="Arial" w:hAnsi="Arial" w:cs="Arial"/>
          <w:sz w:val="20"/>
        </w:rPr>
        <w:t>Base Nacional Comum Curricular (BNCC).</w:t>
      </w:r>
      <w:r w:rsidR="003F2F24" w:rsidRPr="0051348B">
        <w:rPr>
          <w:rFonts w:ascii="Arial" w:hAnsi="Arial" w:cs="Arial"/>
          <w:spacing w:val="1"/>
          <w:sz w:val="20"/>
          <w:szCs w:val="20"/>
        </w:rPr>
        <w:t xml:space="preserve"> </w:t>
      </w:r>
      <w:r w:rsidR="00A819BC" w:rsidRPr="00A819BC">
        <w:rPr>
          <w:rFonts w:ascii="Arial" w:hAnsi="Arial" w:cs="Arial"/>
          <w:sz w:val="20"/>
          <w:szCs w:val="18"/>
        </w:rPr>
        <w:t>Parâmetros Curriculares Nacionais</w:t>
      </w:r>
      <w:r w:rsidR="00A819BC">
        <w:rPr>
          <w:rFonts w:ascii="Arial" w:hAnsi="Arial" w:cs="Arial"/>
          <w:spacing w:val="1"/>
          <w:sz w:val="20"/>
          <w:szCs w:val="20"/>
        </w:rPr>
        <w:t xml:space="preserve"> (</w:t>
      </w:r>
      <w:proofErr w:type="spellStart"/>
      <w:r w:rsidR="00A819BC">
        <w:rPr>
          <w:rFonts w:ascii="Arial" w:hAnsi="Arial" w:cs="Arial"/>
          <w:spacing w:val="1"/>
          <w:sz w:val="20"/>
          <w:szCs w:val="20"/>
        </w:rPr>
        <w:t>PCNs</w:t>
      </w:r>
      <w:proofErr w:type="spellEnd"/>
      <w:r w:rsidR="00A819BC">
        <w:rPr>
          <w:rFonts w:ascii="Arial" w:hAnsi="Arial" w:cs="Arial"/>
          <w:spacing w:val="1"/>
          <w:sz w:val="20"/>
          <w:szCs w:val="20"/>
        </w:rPr>
        <w:t>).</w:t>
      </w:r>
      <w:r w:rsidR="00A819BC" w:rsidRPr="0051348B">
        <w:rPr>
          <w:rFonts w:ascii="Arial" w:hAnsi="Arial" w:cs="Arial"/>
          <w:spacing w:val="1"/>
          <w:sz w:val="20"/>
          <w:szCs w:val="20"/>
        </w:rPr>
        <w:t xml:space="preserve"> </w:t>
      </w:r>
      <w:r w:rsidR="003F2F24" w:rsidRPr="0051348B">
        <w:rPr>
          <w:rFonts w:ascii="Arial" w:hAnsi="Arial" w:cs="Arial"/>
          <w:spacing w:val="1"/>
          <w:sz w:val="20"/>
          <w:szCs w:val="20"/>
        </w:rPr>
        <w:t>Le</w:t>
      </w:r>
      <w:r w:rsidR="003F2F24" w:rsidRPr="0051348B">
        <w:rPr>
          <w:rFonts w:ascii="Arial" w:hAnsi="Arial" w:cs="Arial"/>
          <w:sz w:val="20"/>
          <w:szCs w:val="20"/>
        </w:rPr>
        <w:t>i</w:t>
      </w:r>
      <w:r w:rsidR="003F2F24" w:rsidRPr="0051348B">
        <w:rPr>
          <w:rFonts w:ascii="Arial" w:hAnsi="Arial" w:cs="Arial"/>
          <w:spacing w:val="2"/>
          <w:sz w:val="20"/>
          <w:szCs w:val="20"/>
        </w:rPr>
        <w:t xml:space="preserve"> </w:t>
      </w:r>
      <w:r w:rsidR="003F2F24" w:rsidRPr="0051348B">
        <w:rPr>
          <w:rFonts w:ascii="Arial" w:hAnsi="Arial" w:cs="Arial"/>
          <w:spacing w:val="-1"/>
          <w:sz w:val="20"/>
          <w:szCs w:val="20"/>
        </w:rPr>
        <w:t>d</w:t>
      </w:r>
      <w:r w:rsidR="003F2F24" w:rsidRPr="0051348B">
        <w:rPr>
          <w:rFonts w:ascii="Arial" w:hAnsi="Arial" w:cs="Arial"/>
          <w:sz w:val="20"/>
          <w:szCs w:val="20"/>
        </w:rPr>
        <w:t>e</w:t>
      </w:r>
      <w:r w:rsidR="003F2F24" w:rsidRPr="0051348B">
        <w:rPr>
          <w:rFonts w:ascii="Arial" w:hAnsi="Arial" w:cs="Arial"/>
          <w:spacing w:val="4"/>
          <w:sz w:val="20"/>
          <w:szCs w:val="20"/>
        </w:rPr>
        <w:t xml:space="preserve"> </w:t>
      </w:r>
      <w:r w:rsidR="003F2F24" w:rsidRPr="0051348B">
        <w:rPr>
          <w:rFonts w:ascii="Arial" w:hAnsi="Arial" w:cs="Arial"/>
          <w:sz w:val="20"/>
          <w:szCs w:val="20"/>
        </w:rPr>
        <w:t>D</w:t>
      </w:r>
      <w:r w:rsidR="003F2F24" w:rsidRPr="0051348B">
        <w:rPr>
          <w:rFonts w:ascii="Arial" w:hAnsi="Arial" w:cs="Arial"/>
          <w:spacing w:val="-1"/>
          <w:sz w:val="20"/>
          <w:szCs w:val="20"/>
        </w:rPr>
        <w:t>i</w:t>
      </w:r>
      <w:r w:rsidR="003F2F24" w:rsidRPr="0051348B">
        <w:rPr>
          <w:rFonts w:ascii="Arial" w:hAnsi="Arial" w:cs="Arial"/>
          <w:sz w:val="20"/>
          <w:szCs w:val="20"/>
        </w:rPr>
        <w:t>retri</w:t>
      </w:r>
      <w:r w:rsidR="003F2F24" w:rsidRPr="0051348B">
        <w:rPr>
          <w:rFonts w:ascii="Arial" w:hAnsi="Arial" w:cs="Arial"/>
          <w:spacing w:val="-3"/>
          <w:sz w:val="20"/>
          <w:szCs w:val="20"/>
        </w:rPr>
        <w:t>z</w:t>
      </w:r>
      <w:r w:rsidR="003F2F24" w:rsidRPr="0051348B">
        <w:rPr>
          <w:rFonts w:ascii="Arial" w:hAnsi="Arial" w:cs="Arial"/>
          <w:spacing w:val="1"/>
          <w:sz w:val="20"/>
          <w:szCs w:val="20"/>
        </w:rPr>
        <w:t>e</w:t>
      </w:r>
      <w:r w:rsidR="003F2F24" w:rsidRPr="0051348B">
        <w:rPr>
          <w:rFonts w:ascii="Arial" w:hAnsi="Arial" w:cs="Arial"/>
          <w:sz w:val="20"/>
          <w:szCs w:val="20"/>
        </w:rPr>
        <w:t>s</w:t>
      </w:r>
      <w:r w:rsidR="003F2F24" w:rsidRPr="0051348B">
        <w:rPr>
          <w:rFonts w:ascii="Arial" w:hAnsi="Arial" w:cs="Arial"/>
          <w:spacing w:val="5"/>
          <w:sz w:val="20"/>
          <w:szCs w:val="20"/>
        </w:rPr>
        <w:t xml:space="preserve"> </w:t>
      </w:r>
      <w:r w:rsidR="003F2F24" w:rsidRPr="0051348B">
        <w:rPr>
          <w:rFonts w:ascii="Arial" w:hAnsi="Arial" w:cs="Arial"/>
          <w:sz w:val="20"/>
          <w:szCs w:val="20"/>
        </w:rPr>
        <w:t>e</w:t>
      </w:r>
      <w:r w:rsidR="003F2F24" w:rsidRPr="0051348B">
        <w:rPr>
          <w:rFonts w:ascii="Arial" w:hAnsi="Arial" w:cs="Arial"/>
          <w:spacing w:val="4"/>
          <w:sz w:val="20"/>
          <w:szCs w:val="20"/>
        </w:rPr>
        <w:t xml:space="preserve"> </w:t>
      </w:r>
      <w:r w:rsidR="003F2F24" w:rsidRPr="0051348B">
        <w:rPr>
          <w:rFonts w:ascii="Arial" w:hAnsi="Arial" w:cs="Arial"/>
          <w:sz w:val="20"/>
          <w:szCs w:val="20"/>
        </w:rPr>
        <w:t>B</w:t>
      </w:r>
      <w:r w:rsidR="003F2F24" w:rsidRPr="0051348B">
        <w:rPr>
          <w:rFonts w:ascii="Arial" w:hAnsi="Arial" w:cs="Arial"/>
          <w:spacing w:val="1"/>
          <w:sz w:val="20"/>
          <w:szCs w:val="20"/>
        </w:rPr>
        <w:t>a</w:t>
      </w:r>
      <w:r w:rsidR="003F2F24" w:rsidRPr="0051348B">
        <w:rPr>
          <w:rFonts w:ascii="Arial" w:hAnsi="Arial" w:cs="Arial"/>
          <w:sz w:val="20"/>
          <w:szCs w:val="20"/>
        </w:rPr>
        <w:t>s</w:t>
      </w:r>
      <w:r w:rsidR="003F2F24" w:rsidRPr="0051348B">
        <w:rPr>
          <w:rFonts w:ascii="Arial" w:hAnsi="Arial" w:cs="Arial"/>
          <w:spacing w:val="1"/>
          <w:sz w:val="20"/>
          <w:szCs w:val="20"/>
        </w:rPr>
        <w:t>e</w:t>
      </w:r>
      <w:r w:rsidR="003F2F24" w:rsidRPr="0051348B">
        <w:rPr>
          <w:rFonts w:ascii="Arial" w:hAnsi="Arial" w:cs="Arial"/>
          <w:sz w:val="20"/>
          <w:szCs w:val="20"/>
        </w:rPr>
        <w:t xml:space="preserve">s </w:t>
      </w:r>
      <w:r w:rsidR="003F2F24" w:rsidRPr="0051348B">
        <w:rPr>
          <w:rFonts w:ascii="Arial" w:hAnsi="Arial" w:cs="Arial"/>
          <w:spacing w:val="1"/>
          <w:sz w:val="20"/>
          <w:szCs w:val="20"/>
        </w:rPr>
        <w:t>d</w:t>
      </w:r>
      <w:r w:rsidR="003F2F24" w:rsidRPr="0051348B">
        <w:rPr>
          <w:rFonts w:ascii="Arial" w:hAnsi="Arial" w:cs="Arial"/>
          <w:sz w:val="20"/>
          <w:szCs w:val="20"/>
        </w:rPr>
        <w:t>a</w:t>
      </w:r>
      <w:r w:rsidR="003F2F24" w:rsidRPr="0051348B">
        <w:rPr>
          <w:rFonts w:ascii="Arial" w:hAnsi="Arial" w:cs="Arial"/>
          <w:spacing w:val="4"/>
          <w:sz w:val="20"/>
          <w:szCs w:val="20"/>
        </w:rPr>
        <w:t xml:space="preserve"> </w:t>
      </w:r>
      <w:r w:rsidR="003F2F24" w:rsidRPr="0051348B">
        <w:rPr>
          <w:rFonts w:ascii="Arial" w:hAnsi="Arial" w:cs="Arial"/>
          <w:spacing w:val="-2"/>
          <w:sz w:val="20"/>
          <w:szCs w:val="20"/>
        </w:rPr>
        <w:t>E</w:t>
      </w:r>
      <w:r w:rsidR="003F2F24" w:rsidRPr="0051348B">
        <w:rPr>
          <w:rFonts w:ascii="Arial" w:hAnsi="Arial" w:cs="Arial"/>
          <w:spacing w:val="1"/>
          <w:sz w:val="20"/>
          <w:szCs w:val="20"/>
        </w:rPr>
        <w:t>du</w:t>
      </w:r>
      <w:r w:rsidR="003F2F24" w:rsidRPr="0051348B">
        <w:rPr>
          <w:rFonts w:ascii="Arial" w:hAnsi="Arial" w:cs="Arial"/>
          <w:spacing w:val="-2"/>
          <w:sz w:val="20"/>
          <w:szCs w:val="20"/>
        </w:rPr>
        <w:t>c</w:t>
      </w:r>
      <w:r w:rsidR="003F2F24" w:rsidRPr="0051348B">
        <w:rPr>
          <w:rFonts w:ascii="Arial" w:hAnsi="Arial" w:cs="Arial"/>
          <w:spacing w:val="1"/>
          <w:sz w:val="20"/>
          <w:szCs w:val="20"/>
        </w:rPr>
        <w:t>a</w:t>
      </w:r>
      <w:r w:rsidR="003F2F24" w:rsidRPr="0051348B">
        <w:rPr>
          <w:rFonts w:ascii="Arial" w:hAnsi="Arial" w:cs="Arial"/>
          <w:sz w:val="20"/>
          <w:szCs w:val="20"/>
        </w:rPr>
        <w:t>ç</w:t>
      </w:r>
      <w:r w:rsidR="003F2F24" w:rsidRPr="0051348B">
        <w:rPr>
          <w:rFonts w:ascii="Arial" w:hAnsi="Arial" w:cs="Arial"/>
          <w:spacing w:val="-1"/>
          <w:sz w:val="20"/>
          <w:szCs w:val="20"/>
        </w:rPr>
        <w:t>ã</w:t>
      </w:r>
      <w:r w:rsidR="003F2F24" w:rsidRPr="0051348B">
        <w:rPr>
          <w:rFonts w:ascii="Arial" w:hAnsi="Arial" w:cs="Arial"/>
          <w:sz w:val="20"/>
          <w:szCs w:val="20"/>
        </w:rPr>
        <w:t>o</w:t>
      </w:r>
      <w:r w:rsidR="003F2F24" w:rsidRPr="0051348B">
        <w:rPr>
          <w:rFonts w:ascii="Arial" w:hAnsi="Arial" w:cs="Arial"/>
          <w:spacing w:val="4"/>
          <w:sz w:val="20"/>
          <w:szCs w:val="20"/>
        </w:rPr>
        <w:t xml:space="preserve"> </w:t>
      </w:r>
      <w:r w:rsidR="003F2F24">
        <w:rPr>
          <w:rFonts w:ascii="Arial" w:hAnsi="Arial" w:cs="Arial"/>
          <w:sz w:val="20"/>
          <w:szCs w:val="20"/>
        </w:rPr>
        <w:t xml:space="preserve">(LDB). </w:t>
      </w:r>
      <w:r w:rsidR="003F2F24" w:rsidRPr="0051348B">
        <w:rPr>
          <w:rFonts w:ascii="Arial" w:hAnsi="Arial" w:cs="Arial"/>
          <w:sz w:val="20"/>
          <w:szCs w:val="20"/>
        </w:rPr>
        <w:t>Legislação aplicada à Educação Especial. Diretrizes Nacionais para a Educação Especial na Educação Básica. Lei Federal nº 10.436/2002 (Dispõe sobre a Língua Brasileira de Sinais – LIBRAS) e Decreto Regulamentador nº 5.626/2005.</w:t>
      </w:r>
      <w:r w:rsidR="003F2F24" w:rsidRPr="003F2F24">
        <w:rPr>
          <w:rFonts w:ascii="Arial" w:hAnsi="Arial" w:cs="Arial"/>
          <w:sz w:val="20"/>
          <w:szCs w:val="20"/>
        </w:rPr>
        <w:t xml:space="preserve"> </w:t>
      </w:r>
      <w:r w:rsidR="003F2F24" w:rsidRPr="0051348B">
        <w:rPr>
          <w:rFonts w:ascii="Arial" w:hAnsi="Arial" w:cs="Arial"/>
          <w:sz w:val="20"/>
          <w:szCs w:val="20"/>
        </w:rPr>
        <w:t>Política Nacional de Educação Especial. Plano Nacional de Educação em Direitos Humanos.</w:t>
      </w:r>
      <w:r w:rsidR="008D6CDC">
        <w:rPr>
          <w:rFonts w:ascii="Arial" w:hAnsi="Arial" w:cs="Arial"/>
          <w:sz w:val="20"/>
          <w:szCs w:val="20"/>
        </w:rPr>
        <w:t xml:space="preserve"> </w:t>
      </w:r>
      <w:r w:rsidR="003F2F24" w:rsidRPr="0051348B">
        <w:rPr>
          <w:rFonts w:ascii="Arial" w:hAnsi="Arial" w:cs="Arial"/>
          <w:sz w:val="20"/>
          <w:szCs w:val="20"/>
        </w:rPr>
        <w:t>Est</w:t>
      </w:r>
      <w:r w:rsidR="003F2F24" w:rsidRPr="0051348B">
        <w:rPr>
          <w:rFonts w:ascii="Arial" w:hAnsi="Arial" w:cs="Arial"/>
          <w:spacing w:val="-1"/>
          <w:sz w:val="20"/>
          <w:szCs w:val="20"/>
        </w:rPr>
        <w:t>a</w:t>
      </w:r>
      <w:r w:rsidR="003F2F24" w:rsidRPr="0051348B">
        <w:rPr>
          <w:rFonts w:ascii="Arial" w:hAnsi="Arial" w:cs="Arial"/>
          <w:sz w:val="20"/>
          <w:szCs w:val="20"/>
        </w:rPr>
        <w:t>t</w:t>
      </w:r>
      <w:r w:rsidR="003F2F24" w:rsidRPr="0051348B">
        <w:rPr>
          <w:rFonts w:ascii="Arial" w:hAnsi="Arial" w:cs="Arial"/>
          <w:spacing w:val="1"/>
          <w:sz w:val="20"/>
          <w:szCs w:val="20"/>
        </w:rPr>
        <w:t>u</w:t>
      </w:r>
      <w:r w:rsidR="003F2F24" w:rsidRPr="0051348B">
        <w:rPr>
          <w:rFonts w:ascii="Arial" w:hAnsi="Arial" w:cs="Arial"/>
          <w:spacing w:val="-2"/>
          <w:sz w:val="20"/>
          <w:szCs w:val="20"/>
        </w:rPr>
        <w:t>t</w:t>
      </w:r>
      <w:r w:rsidR="003F2F24" w:rsidRPr="0051348B">
        <w:rPr>
          <w:rFonts w:ascii="Arial" w:hAnsi="Arial" w:cs="Arial"/>
          <w:sz w:val="20"/>
          <w:szCs w:val="20"/>
        </w:rPr>
        <w:t xml:space="preserve">o </w:t>
      </w:r>
      <w:r w:rsidR="003F2F24" w:rsidRPr="0051348B">
        <w:rPr>
          <w:rFonts w:ascii="Arial" w:hAnsi="Arial" w:cs="Arial"/>
          <w:spacing w:val="1"/>
          <w:sz w:val="20"/>
          <w:szCs w:val="20"/>
        </w:rPr>
        <w:t>d</w:t>
      </w:r>
      <w:r w:rsidR="003F2F24" w:rsidRPr="0051348B">
        <w:rPr>
          <w:rFonts w:ascii="Arial" w:hAnsi="Arial" w:cs="Arial"/>
          <w:sz w:val="20"/>
          <w:szCs w:val="20"/>
        </w:rPr>
        <w:t>a</w:t>
      </w:r>
      <w:r w:rsidR="003F2F24" w:rsidRPr="0051348B">
        <w:rPr>
          <w:rFonts w:ascii="Arial" w:hAnsi="Arial" w:cs="Arial"/>
          <w:spacing w:val="2"/>
          <w:sz w:val="20"/>
          <w:szCs w:val="20"/>
        </w:rPr>
        <w:t xml:space="preserve"> </w:t>
      </w:r>
      <w:r w:rsidR="003F2F24" w:rsidRPr="0051348B">
        <w:rPr>
          <w:rFonts w:ascii="Arial" w:hAnsi="Arial" w:cs="Arial"/>
          <w:sz w:val="20"/>
          <w:szCs w:val="20"/>
        </w:rPr>
        <w:t>C</w:t>
      </w:r>
      <w:r w:rsidR="003F2F24" w:rsidRPr="0051348B">
        <w:rPr>
          <w:rFonts w:ascii="Arial" w:hAnsi="Arial" w:cs="Arial"/>
          <w:spacing w:val="-1"/>
          <w:sz w:val="20"/>
          <w:szCs w:val="20"/>
        </w:rPr>
        <w:t>r</w:t>
      </w:r>
      <w:r w:rsidR="003F2F24" w:rsidRPr="0051348B">
        <w:rPr>
          <w:rFonts w:ascii="Arial" w:hAnsi="Arial" w:cs="Arial"/>
          <w:sz w:val="20"/>
          <w:szCs w:val="20"/>
        </w:rPr>
        <w:t>ia</w:t>
      </w:r>
      <w:r w:rsidR="003F2F24" w:rsidRPr="0051348B">
        <w:rPr>
          <w:rFonts w:ascii="Arial" w:hAnsi="Arial" w:cs="Arial"/>
          <w:spacing w:val="1"/>
          <w:sz w:val="20"/>
          <w:szCs w:val="20"/>
        </w:rPr>
        <w:t>n</w:t>
      </w:r>
      <w:r w:rsidR="003F2F24" w:rsidRPr="0051348B">
        <w:rPr>
          <w:rFonts w:ascii="Arial" w:hAnsi="Arial" w:cs="Arial"/>
          <w:sz w:val="20"/>
          <w:szCs w:val="20"/>
        </w:rPr>
        <w:t>ça</w:t>
      </w:r>
      <w:r w:rsidR="003F2F24" w:rsidRPr="0051348B">
        <w:rPr>
          <w:rFonts w:ascii="Arial" w:hAnsi="Arial" w:cs="Arial"/>
          <w:spacing w:val="2"/>
          <w:sz w:val="20"/>
          <w:szCs w:val="20"/>
        </w:rPr>
        <w:t xml:space="preserve"> </w:t>
      </w:r>
      <w:r w:rsidR="003F2F24" w:rsidRPr="0051348B">
        <w:rPr>
          <w:rFonts w:ascii="Arial" w:hAnsi="Arial" w:cs="Arial"/>
          <w:sz w:val="20"/>
          <w:szCs w:val="20"/>
        </w:rPr>
        <w:t>e</w:t>
      </w:r>
      <w:r w:rsidR="003F2F24" w:rsidRPr="0051348B">
        <w:rPr>
          <w:rFonts w:ascii="Arial" w:hAnsi="Arial" w:cs="Arial"/>
          <w:spacing w:val="2"/>
          <w:sz w:val="20"/>
          <w:szCs w:val="20"/>
        </w:rPr>
        <w:t xml:space="preserve"> </w:t>
      </w:r>
      <w:r w:rsidR="003F2F24" w:rsidRPr="0051348B">
        <w:rPr>
          <w:rFonts w:ascii="Arial" w:hAnsi="Arial" w:cs="Arial"/>
          <w:spacing w:val="-1"/>
          <w:sz w:val="20"/>
          <w:szCs w:val="20"/>
        </w:rPr>
        <w:t>d</w:t>
      </w:r>
      <w:r w:rsidR="003F2F24" w:rsidRPr="0051348B">
        <w:rPr>
          <w:rFonts w:ascii="Arial" w:hAnsi="Arial" w:cs="Arial"/>
          <w:sz w:val="20"/>
          <w:szCs w:val="20"/>
        </w:rPr>
        <w:t>o</w:t>
      </w:r>
      <w:r w:rsidR="003F2F24" w:rsidRPr="0051348B">
        <w:rPr>
          <w:rFonts w:ascii="Arial" w:hAnsi="Arial" w:cs="Arial"/>
          <w:spacing w:val="2"/>
          <w:sz w:val="20"/>
          <w:szCs w:val="20"/>
        </w:rPr>
        <w:t xml:space="preserve"> </w:t>
      </w:r>
      <w:r w:rsidR="003F2F24" w:rsidRPr="0051348B">
        <w:rPr>
          <w:rFonts w:ascii="Arial" w:hAnsi="Arial" w:cs="Arial"/>
          <w:sz w:val="20"/>
          <w:szCs w:val="20"/>
        </w:rPr>
        <w:t>A</w:t>
      </w:r>
      <w:r w:rsidR="003F2F24" w:rsidRPr="0051348B">
        <w:rPr>
          <w:rFonts w:ascii="Arial" w:hAnsi="Arial" w:cs="Arial"/>
          <w:spacing w:val="-1"/>
          <w:sz w:val="20"/>
          <w:szCs w:val="20"/>
        </w:rPr>
        <w:t>d</w:t>
      </w:r>
      <w:r w:rsidR="003F2F24" w:rsidRPr="0051348B">
        <w:rPr>
          <w:rFonts w:ascii="Arial" w:hAnsi="Arial" w:cs="Arial"/>
          <w:spacing w:val="1"/>
          <w:sz w:val="20"/>
          <w:szCs w:val="20"/>
        </w:rPr>
        <w:t>o</w:t>
      </w:r>
      <w:r w:rsidR="003F2F24" w:rsidRPr="0051348B">
        <w:rPr>
          <w:rFonts w:ascii="Arial" w:hAnsi="Arial" w:cs="Arial"/>
          <w:sz w:val="20"/>
          <w:szCs w:val="20"/>
        </w:rPr>
        <w:t>lesc</w:t>
      </w:r>
      <w:r w:rsidR="003F2F24" w:rsidRPr="0051348B">
        <w:rPr>
          <w:rFonts w:ascii="Arial" w:hAnsi="Arial" w:cs="Arial"/>
          <w:spacing w:val="1"/>
          <w:sz w:val="20"/>
          <w:szCs w:val="20"/>
        </w:rPr>
        <w:t>en</w:t>
      </w:r>
      <w:r w:rsidR="003F2F24" w:rsidRPr="0051348B">
        <w:rPr>
          <w:rFonts w:ascii="Arial" w:hAnsi="Arial" w:cs="Arial"/>
          <w:spacing w:val="-2"/>
          <w:sz w:val="20"/>
          <w:szCs w:val="20"/>
        </w:rPr>
        <w:t>t</w:t>
      </w:r>
      <w:r w:rsidR="003F2F24" w:rsidRPr="0051348B">
        <w:rPr>
          <w:rFonts w:ascii="Arial" w:hAnsi="Arial" w:cs="Arial"/>
          <w:spacing w:val="1"/>
          <w:sz w:val="20"/>
          <w:szCs w:val="20"/>
        </w:rPr>
        <w:t>e</w:t>
      </w:r>
      <w:r w:rsidR="003F2F24">
        <w:rPr>
          <w:rFonts w:ascii="Arial" w:hAnsi="Arial" w:cs="Arial"/>
          <w:spacing w:val="1"/>
          <w:sz w:val="20"/>
          <w:szCs w:val="20"/>
        </w:rPr>
        <w:t xml:space="preserve"> (</w:t>
      </w:r>
      <w:r w:rsidR="003F2F24" w:rsidRPr="0051348B">
        <w:rPr>
          <w:rFonts w:ascii="Arial" w:hAnsi="Arial" w:cs="Arial"/>
          <w:sz w:val="20"/>
          <w:szCs w:val="20"/>
        </w:rPr>
        <w:t>ECA</w:t>
      </w:r>
      <w:r w:rsidR="003F2F24">
        <w:rPr>
          <w:rFonts w:ascii="Arial" w:hAnsi="Arial" w:cs="Arial"/>
          <w:sz w:val="20"/>
          <w:szCs w:val="20"/>
        </w:rPr>
        <w:t>).</w:t>
      </w:r>
      <w:r w:rsidR="008D6CDC">
        <w:rPr>
          <w:rFonts w:ascii="Arial" w:hAnsi="Arial" w:cs="Arial"/>
          <w:sz w:val="20"/>
          <w:szCs w:val="20"/>
        </w:rPr>
        <w:t xml:space="preserve"> </w:t>
      </w:r>
      <w:r w:rsidR="008B41FB">
        <w:rPr>
          <w:rFonts w:ascii="Arial" w:hAnsi="Arial" w:cs="Arial"/>
          <w:sz w:val="20"/>
          <w:szCs w:val="20"/>
        </w:rPr>
        <w:t xml:space="preserve">A </w:t>
      </w:r>
      <w:r w:rsidR="008B41FB" w:rsidRPr="0051348B">
        <w:rPr>
          <w:rFonts w:ascii="Arial" w:hAnsi="Arial" w:cs="Arial"/>
          <w:sz w:val="20"/>
          <w:szCs w:val="20"/>
        </w:rPr>
        <w:t>E</w:t>
      </w:r>
      <w:r w:rsidR="008B41FB" w:rsidRPr="0051348B">
        <w:rPr>
          <w:rFonts w:ascii="Arial" w:hAnsi="Arial" w:cs="Arial"/>
          <w:spacing w:val="1"/>
          <w:sz w:val="20"/>
          <w:szCs w:val="20"/>
        </w:rPr>
        <w:t>du</w:t>
      </w:r>
      <w:r w:rsidR="008B41FB" w:rsidRPr="0051348B">
        <w:rPr>
          <w:rFonts w:ascii="Arial" w:hAnsi="Arial" w:cs="Arial"/>
          <w:sz w:val="20"/>
          <w:szCs w:val="20"/>
        </w:rPr>
        <w:t>c</w:t>
      </w:r>
      <w:r w:rsidR="008B41FB" w:rsidRPr="0051348B">
        <w:rPr>
          <w:rFonts w:ascii="Arial" w:hAnsi="Arial" w:cs="Arial"/>
          <w:spacing w:val="1"/>
          <w:sz w:val="20"/>
          <w:szCs w:val="20"/>
        </w:rPr>
        <w:t>a</w:t>
      </w:r>
      <w:r w:rsidR="008B41FB" w:rsidRPr="0051348B">
        <w:rPr>
          <w:rFonts w:ascii="Arial" w:hAnsi="Arial" w:cs="Arial"/>
          <w:sz w:val="20"/>
          <w:szCs w:val="20"/>
        </w:rPr>
        <w:t>ç</w:t>
      </w:r>
      <w:r w:rsidR="008B41FB" w:rsidRPr="0051348B">
        <w:rPr>
          <w:rFonts w:ascii="Arial" w:hAnsi="Arial" w:cs="Arial"/>
          <w:spacing w:val="-1"/>
          <w:sz w:val="20"/>
          <w:szCs w:val="20"/>
        </w:rPr>
        <w:t>ã</w:t>
      </w:r>
      <w:r w:rsidR="008B41FB" w:rsidRPr="0051348B">
        <w:rPr>
          <w:rFonts w:ascii="Arial" w:hAnsi="Arial" w:cs="Arial"/>
          <w:sz w:val="20"/>
          <w:szCs w:val="20"/>
        </w:rPr>
        <w:t>o Es</w:t>
      </w:r>
      <w:r w:rsidR="008B41FB" w:rsidRPr="0051348B">
        <w:rPr>
          <w:rFonts w:ascii="Arial" w:hAnsi="Arial" w:cs="Arial"/>
          <w:spacing w:val="1"/>
          <w:sz w:val="20"/>
          <w:szCs w:val="20"/>
        </w:rPr>
        <w:t>pe</w:t>
      </w:r>
      <w:r w:rsidR="008B41FB" w:rsidRPr="0051348B">
        <w:rPr>
          <w:rFonts w:ascii="Arial" w:hAnsi="Arial" w:cs="Arial"/>
          <w:sz w:val="20"/>
          <w:szCs w:val="20"/>
        </w:rPr>
        <w:t>cial</w:t>
      </w:r>
      <w:r w:rsidR="008B41FB" w:rsidRPr="0051348B">
        <w:rPr>
          <w:rFonts w:ascii="Arial" w:hAnsi="Arial" w:cs="Arial"/>
          <w:spacing w:val="1"/>
          <w:sz w:val="20"/>
          <w:szCs w:val="20"/>
        </w:rPr>
        <w:t xml:space="preserve"> n</w:t>
      </w:r>
      <w:r w:rsidR="008B41FB" w:rsidRPr="0051348B">
        <w:rPr>
          <w:rFonts w:ascii="Arial" w:hAnsi="Arial" w:cs="Arial"/>
          <w:sz w:val="20"/>
          <w:szCs w:val="20"/>
        </w:rPr>
        <w:t>o</w:t>
      </w:r>
      <w:r w:rsidR="008B41FB" w:rsidRPr="0051348B">
        <w:rPr>
          <w:rFonts w:ascii="Arial" w:hAnsi="Arial" w:cs="Arial"/>
          <w:spacing w:val="2"/>
          <w:sz w:val="20"/>
          <w:szCs w:val="20"/>
        </w:rPr>
        <w:t xml:space="preserve"> </w:t>
      </w:r>
      <w:r w:rsidR="008B41FB" w:rsidRPr="0051348B">
        <w:rPr>
          <w:rFonts w:ascii="Arial" w:hAnsi="Arial" w:cs="Arial"/>
          <w:sz w:val="20"/>
          <w:szCs w:val="20"/>
        </w:rPr>
        <w:t>Brasil.</w:t>
      </w:r>
      <w:r w:rsidR="008B41FB">
        <w:rPr>
          <w:rFonts w:ascii="Arial" w:hAnsi="Arial" w:cs="Arial"/>
          <w:sz w:val="20"/>
          <w:szCs w:val="20"/>
        </w:rPr>
        <w:t xml:space="preserve"> </w:t>
      </w:r>
      <w:r w:rsidR="008D6CDC" w:rsidRPr="008D6CDC">
        <w:rPr>
          <w:rFonts w:ascii="Arial" w:hAnsi="Arial" w:cs="Arial"/>
          <w:sz w:val="20"/>
          <w:szCs w:val="18"/>
        </w:rPr>
        <w:t>Política de Educação Especial de Santa Catarina</w:t>
      </w:r>
      <w:r w:rsidR="008D6CDC">
        <w:rPr>
          <w:rFonts w:ascii="Arial" w:hAnsi="Arial" w:cs="Arial"/>
          <w:sz w:val="20"/>
          <w:szCs w:val="18"/>
        </w:rPr>
        <w:t xml:space="preserve">. </w:t>
      </w:r>
      <w:r w:rsidR="008D6CDC" w:rsidRPr="008D6CDC">
        <w:rPr>
          <w:rFonts w:ascii="Arial" w:hAnsi="Arial" w:cs="Arial"/>
          <w:sz w:val="20"/>
          <w:szCs w:val="18"/>
        </w:rPr>
        <w:t xml:space="preserve">Programa </w:t>
      </w:r>
      <w:r w:rsidR="003B3A4A">
        <w:rPr>
          <w:rFonts w:ascii="Arial" w:hAnsi="Arial" w:cs="Arial"/>
          <w:sz w:val="20"/>
          <w:szCs w:val="18"/>
        </w:rPr>
        <w:t>P</w:t>
      </w:r>
      <w:r w:rsidR="008D6CDC" w:rsidRPr="008D6CDC">
        <w:rPr>
          <w:rFonts w:ascii="Arial" w:hAnsi="Arial" w:cs="Arial"/>
          <w:sz w:val="20"/>
          <w:szCs w:val="18"/>
        </w:rPr>
        <w:t xml:space="preserve">edagógico da </w:t>
      </w:r>
      <w:r w:rsidR="003B3A4A">
        <w:rPr>
          <w:rFonts w:ascii="Arial" w:hAnsi="Arial" w:cs="Arial"/>
          <w:sz w:val="20"/>
          <w:szCs w:val="18"/>
        </w:rPr>
        <w:t>P</w:t>
      </w:r>
      <w:r w:rsidR="008D6CDC" w:rsidRPr="008D6CDC">
        <w:rPr>
          <w:rFonts w:ascii="Arial" w:hAnsi="Arial" w:cs="Arial"/>
          <w:sz w:val="20"/>
          <w:szCs w:val="18"/>
        </w:rPr>
        <w:t>olítica de Educação Especial de Santa Catarina</w:t>
      </w:r>
      <w:r w:rsidR="008D6CDC">
        <w:rPr>
          <w:rFonts w:ascii="Arial" w:hAnsi="Arial" w:cs="Arial"/>
          <w:sz w:val="20"/>
          <w:szCs w:val="18"/>
        </w:rPr>
        <w:t xml:space="preserve">. </w:t>
      </w:r>
      <w:r w:rsidR="008D6CDC">
        <w:rPr>
          <w:rFonts w:ascii="Arial" w:hAnsi="Arial" w:cs="Arial"/>
          <w:spacing w:val="1"/>
          <w:sz w:val="20"/>
          <w:szCs w:val="20"/>
        </w:rPr>
        <w:t xml:space="preserve">A </w:t>
      </w:r>
      <w:r w:rsidR="008D6CDC" w:rsidRPr="008D6CDC">
        <w:rPr>
          <w:rFonts w:ascii="Arial" w:hAnsi="Arial" w:cs="Arial"/>
          <w:spacing w:val="1"/>
          <w:sz w:val="20"/>
          <w:szCs w:val="20"/>
        </w:rPr>
        <w:t>Educação Inclusiva</w:t>
      </w:r>
      <w:r w:rsidR="008D6CDC">
        <w:rPr>
          <w:rFonts w:ascii="Arial" w:hAnsi="Arial" w:cs="Arial"/>
          <w:spacing w:val="1"/>
          <w:sz w:val="20"/>
          <w:szCs w:val="20"/>
        </w:rPr>
        <w:t>.</w:t>
      </w:r>
      <w:r w:rsidR="008D6CDC" w:rsidRPr="008D6CDC">
        <w:rPr>
          <w:rFonts w:ascii="Arial" w:hAnsi="Arial" w:cs="Arial"/>
          <w:spacing w:val="1"/>
          <w:sz w:val="20"/>
          <w:szCs w:val="20"/>
        </w:rPr>
        <w:t xml:space="preserve"> </w:t>
      </w:r>
      <w:r w:rsidR="00A83F05" w:rsidRPr="0051348B">
        <w:rPr>
          <w:rFonts w:ascii="Arial" w:hAnsi="Arial" w:cs="Arial"/>
          <w:sz w:val="20"/>
          <w:szCs w:val="20"/>
        </w:rPr>
        <w:t>P</w:t>
      </w:r>
      <w:r w:rsidR="00A83F05" w:rsidRPr="0051348B">
        <w:rPr>
          <w:rFonts w:ascii="Arial" w:hAnsi="Arial" w:cs="Arial"/>
          <w:spacing w:val="-3"/>
          <w:sz w:val="20"/>
          <w:szCs w:val="20"/>
        </w:rPr>
        <w:t>r</w:t>
      </w:r>
      <w:r w:rsidR="00A83F05" w:rsidRPr="0051348B">
        <w:rPr>
          <w:rFonts w:ascii="Arial" w:hAnsi="Arial" w:cs="Arial"/>
          <w:spacing w:val="1"/>
          <w:sz w:val="20"/>
          <w:szCs w:val="20"/>
        </w:rPr>
        <w:t>o</w:t>
      </w:r>
      <w:r w:rsidR="00A83F05" w:rsidRPr="0051348B">
        <w:rPr>
          <w:rFonts w:ascii="Arial" w:hAnsi="Arial" w:cs="Arial"/>
          <w:sz w:val="20"/>
          <w:szCs w:val="20"/>
        </w:rPr>
        <w:t>c</w:t>
      </w:r>
      <w:r w:rsidR="00A83F05" w:rsidRPr="0051348B">
        <w:rPr>
          <w:rFonts w:ascii="Arial" w:hAnsi="Arial" w:cs="Arial"/>
          <w:spacing w:val="1"/>
          <w:sz w:val="20"/>
          <w:szCs w:val="20"/>
        </w:rPr>
        <w:t>e</w:t>
      </w:r>
      <w:r w:rsidR="00A83F05" w:rsidRPr="0051348B">
        <w:rPr>
          <w:rFonts w:ascii="Arial" w:hAnsi="Arial" w:cs="Arial"/>
          <w:sz w:val="20"/>
          <w:szCs w:val="20"/>
        </w:rPr>
        <w:t>sso</w:t>
      </w:r>
      <w:r w:rsidR="00A83F05" w:rsidRPr="0051348B">
        <w:rPr>
          <w:rFonts w:ascii="Arial" w:hAnsi="Arial" w:cs="Arial"/>
          <w:spacing w:val="2"/>
          <w:sz w:val="20"/>
          <w:szCs w:val="20"/>
        </w:rPr>
        <w:t xml:space="preserve"> </w:t>
      </w:r>
      <w:r w:rsidR="00A83F05" w:rsidRPr="0051348B">
        <w:rPr>
          <w:rFonts w:ascii="Arial" w:hAnsi="Arial" w:cs="Arial"/>
          <w:sz w:val="20"/>
          <w:szCs w:val="20"/>
        </w:rPr>
        <w:t>I</w:t>
      </w:r>
      <w:r w:rsidR="00A83F05" w:rsidRPr="0051348B">
        <w:rPr>
          <w:rFonts w:ascii="Arial" w:hAnsi="Arial" w:cs="Arial"/>
          <w:spacing w:val="1"/>
          <w:sz w:val="20"/>
          <w:szCs w:val="20"/>
        </w:rPr>
        <w:t>n</w:t>
      </w:r>
      <w:r w:rsidR="00A83F05" w:rsidRPr="0051348B">
        <w:rPr>
          <w:rFonts w:ascii="Arial" w:hAnsi="Arial" w:cs="Arial"/>
          <w:sz w:val="20"/>
          <w:szCs w:val="20"/>
        </w:rPr>
        <w:t>clusi</w:t>
      </w:r>
      <w:r w:rsidR="00A83F05" w:rsidRPr="0051348B">
        <w:rPr>
          <w:rFonts w:ascii="Arial" w:hAnsi="Arial" w:cs="Arial"/>
          <w:spacing w:val="-2"/>
          <w:sz w:val="20"/>
          <w:szCs w:val="20"/>
        </w:rPr>
        <w:t>v</w:t>
      </w:r>
      <w:r w:rsidR="00A83F05" w:rsidRPr="0051348B">
        <w:rPr>
          <w:rFonts w:ascii="Arial" w:hAnsi="Arial" w:cs="Arial"/>
          <w:spacing w:val="1"/>
          <w:sz w:val="20"/>
          <w:szCs w:val="20"/>
        </w:rPr>
        <w:t>o</w:t>
      </w:r>
      <w:r w:rsidR="00A83F05" w:rsidRPr="0051348B">
        <w:rPr>
          <w:rFonts w:ascii="Arial" w:hAnsi="Arial" w:cs="Arial"/>
          <w:sz w:val="20"/>
          <w:szCs w:val="20"/>
        </w:rPr>
        <w:t>.</w:t>
      </w:r>
      <w:r w:rsidR="00A83F05" w:rsidRPr="0051348B">
        <w:rPr>
          <w:rFonts w:ascii="Arial" w:hAnsi="Arial" w:cs="Arial"/>
          <w:spacing w:val="1"/>
          <w:sz w:val="20"/>
          <w:szCs w:val="20"/>
        </w:rPr>
        <w:t xml:space="preserve"> </w:t>
      </w:r>
      <w:r w:rsidR="00A83F05" w:rsidRPr="0051348B">
        <w:rPr>
          <w:rFonts w:ascii="Arial" w:hAnsi="Arial" w:cs="Arial"/>
          <w:spacing w:val="2"/>
          <w:sz w:val="20"/>
          <w:szCs w:val="20"/>
        </w:rPr>
        <w:t>T</w:t>
      </w:r>
      <w:r w:rsidR="00A83F05" w:rsidRPr="0051348B">
        <w:rPr>
          <w:rFonts w:ascii="Arial" w:hAnsi="Arial" w:cs="Arial"/>
          <w:spacing w:val="-3"/>
          <w:sz w:val="20"/>
          <w:szCs w:val="20"/>
        </w:rPr>
        <w:t>i</w:t>
      </w:r>
      <w:r w:rsidR="00A83F05" w:rsidRPr="0051348B">
        <w:rPr>
          <w:rFonts w:ascii="Arial" w:hAnsi="Arial" w:cs="Arial"/>
          <w:spacing w:val="1"/>
          <w:sz w:val="20"/>
          <w:szCs w:val="20"/>
        </w:rPr>
        <w:t>p</w:t>
      </w:r>
      <w:r w:rsidR="00A83F05" w:rsidRPr="0051348B">
        <w:rPr>
          <w:rFonts w:ascii="Arial" w:hAnsi="Arial" w:cs="Arial"/>
          <w:spacing w:val="-1"/>
          <w:sz w:val="20"/>
          <w:szCs w:val="20"/>
        </w:rPr>
        <w:t>o</w:t>
      </w:r>
      <w:r w:rsidR="00A83F05" w:rsidRPr="0051348B">
        <w:rPr>
          <w:rFonts w:ascii="Arial" w:hAnsi="Arial" w:cs="Arial"/>
          <w:sz w:val="20"/>
          <w:szCs w:val="20"/>
        </w:rPr>
        <w:t>s</w:t>
      </w:r>
      <w:r w:rsidR="00A83F05" w:rsidRPr="0051348B">
        <w:rPr>
          <w:rFonts w:ascii="Arial" w:hAnsi="Arial" w:cs="Arial"/>
          <w:spacing w:val="1"/>
          <w:sz w:val="20"/>
          <w:szCs w:val="20"/>
        </w:rPr>
        <w:t xml:space="preserve"> d</w:t>
      </w:r>
      <w:r w:rsidR="00A83F05" w:rsidRPr="0051348B">
        <w:rPr>
          <w:rFonts w:ascii="Arial" w:hAnsi="Arial" w:cs="Arial"/>
          <w:sz w:val="20"/>
          <w:szCs w:val="20"/>
        </w:rPr>
        <w:t>e</w:t>
      </w:r>
      <w:r w:rsidR="00A83F05" w:rsidRPr="0051348B">
        <w:rPr>
          <w:rFonts w:ascii="Arial" w:hAnsi="Arial" w:cs="Arial"/>
          <w:spacing w:val="2"/>
          <w:sz w:val="20"/>
          <w:szCs w:val="20"/>
        </w:rPr>
        <w:t xml:space="preserve"> </w:t>
      </w:r>
      <w:r w:rsidR="00A83F05" w:rsidRPr="0051348B">
        <w:rPr>
          <w:rFonts w:ascii="Arial" w:hAnsi="Arial" w:cs="Arial"/>
          <w:sz w:val="20"/>
          <w:szCs w:val="20"/>
        </w:rPr>
        <w:t>Nec</w:t>
      </w:r>
      <w:r w:rsidR="00A83F05" w:rsidRPr="0051348B">
        <w:rPr>
          <w:rFonts w:ascii="Arial" w:hAnsi="Arial" w:cs="Arial"/>
          <w:spacing w:val="1"/>
          <w:sz w:val="20"/>
          <w:szCs w:val="20"/>
        </w:rPr>
        <w:t>e</w:t>
      </w:r>
      <w:r w:rsidR="00A83F05" w:rsidRPr="0051348B">
        <w:rPr>
          <w:rFonts w:ascii="Arial" w:hAnsi="Arial" w:cs="Arial"/>
          <w:sz w:val="20"/>
          <w:szCs w:val="20"/>
        </w:rPr>
        <w:t>ssid</w:t>
      </w:r>
      <w:r w:rsidR="00A83F05" w:rsidRPr="0051348B">
        <w:rPr>
          <w:rFonts w:ascii="Arial" w:hAnsi="Arial" w:cs="Arial"/>
          <w:spacing w:val="1"/>
          <w:sz w:val="20"/>
          <w:szCs w:val="20"/>
        </w:rPr>
        <w:t>a</w:t>
      </w:r>
      <w:r w:rsidR="00A83F05" w:rsidRPr="0051348B">
        <w:rPr>
          <w:rFonts w:ascii="Arial" w:hAnsi="Arial" w:cs="Arial"/>
          <w:spacing w:val="-1"/>
          <w:sz w:val="20"/>
          <w:szCs w:val="20"/>
        </w:rPr>
        <w:t>d</w:t>
      </w:r>
      <w:r w:rsidR="00A83F05" w:rsidRPr="0051348B">
        <w:rPr>
          <w:rFonts w:ascii="Arial" w:hAnsi="Arial" w:cs="Arial"/>
          <w:spacing w:val="1"/>
          <w:sz w:val="20"/>
          <w:szCs w:val="20"/>
        </w:rPr>
        <w:t>e</w:t>
      </w:r>
      <w:r w:rsidR="00A83F05" w:rsidRPr="0051348B">
        <w:rPr>
          <w:rFonts w:ascii="Arial" w:hAnsi="Arial" w:cs="Arial"/>
          <w:sz w:val="20"/>
          <w:szCs w:val="20"/>
        </w:rPr>
        <w:t>s</w:t>
      </w:r>
      <w:r w:rsidR="00A83F05" w:rsidRPr="0051348B">
        <w:rPr>
          <w:rFonts w:ascii="Arial" w:hAnsi="Arial" w:cs="Arial"/>
          <w:spacing w:val="1"/>
          <w:sz w:val="20"/>
          <w:szCs w:val="20"/>
        </w:rPr>
        <w:t xml:space="preserve"> </w:t>
      </w:r>
      <w:r w:rsidR="00A83F05" w:rsidRPr="0051348B">
        <w:rPr>
          <w:rFonts w:ascii="Arial" w:hAnsi="Arial" w:cs="Arial"/>
          <w:spacing w:val="-2"/>
          <w:sz w:val="20"/>
          <w:szCs w:val="20"/>
        </w:rPr>
        <w:t>E</w:t>
      </w:r>
      <w:r w:rsidR="00A83F05" w:rsidRPr="0051348B">
        <w:rPr>
          <w:rFonts w:ascii="Arial" w:hAnsi="Arial" w:cs="Arial"/>
          <w:spacing w:val="1"/>
          <w:sz w:val="20"/>
          <w:szCs w:val="20"/>
        </w:rPr>
        <w:t>du</w:t>
      </w:r>
      <w:r w:rsidR="00A83F05" w:rsidRPr="0051348B">
        <w:rPr>
          <w:rFonts w:ascii="Arial" w:hAnsi="Arial" w:cs="Arial"/>
          <w:sz w:val="20"/>
          <w:szCs w:val="20"/>
        </w:rPr>
        <w:t>c</w:t>
      </w:r>
      <w:r w:rsidR="00A83F05" w:rsidRPr="0051348B">
        <w:rPr>
          <w:rFonts w:ascii="Arial" w:hAnsi="Arial" w:cs="Arial"/>
          <w:spacing w:val="1"/>
          <w:sz w:val="20"/>
          <w:szCs w:val="20"/>
        </w:rPr>
        <w:t>a</w:t>
      </w:r>
      <w:r w:rsidR="00A83F05" w:rsidRPr="0051348B">
        <w:rPr>
          <w:rFonts w:ascii="Arial" w:hAnsi="Arial" w:cs="Arial"/>
          <w:sz w:val="20"/>
          <w:szCs w:val="20"/>
        </w:rPr>
        <w:t>ci</w:t>
      </w:r>
      <w:r w:rsidR="00A83F05" w:rsidRPr="0051348B">
        <w:rPr>
          <w:rFonts w:ascii="Arial" w:hAnsi="Arial" w:cs="Arial"/>
          <w:spacing w:val="-2"/>
          <w:sz w:val="20"/>
          <w:szCs w:val="20"/>
        </w:rPr>
        <w:t>o</w:t>
      </w:r>
      <w:r w:rsidR="00A83F05" w:rsidRPr="0051348B">
        <w:rPr>
          <w:rFonts w:ascii="Arial" w:hAnsi="Arial" w:cs="Arial"/>
          <w:spacing w:val="1"/>
          <w:sz w:val="20"/>
          <w:szCs w:val="20"/>
        </w:rPr>
        <w:t>na</w:t>
      </w:r>
      <w:r w:rsidR="00A83F05" w:rsidRPr="0051348B">
        <w:rPr>
          <w:rFonts w:ascii="Arial" w:hAnsi="Arial" w:cs="Arial"/>
          <w:sz w:val="20"/>
          <w:szCs w:val="20"/>
        </w:rPr>
        <w:t>is Es</w:t>
      </w:r>
      <w:r w:rsidR="00A83F05" w:rsidRPr="0051348B">
        <w:rPr>
          <w:rFonts w:ascii="Arial" w:hAnsi="Arial" w:cs="Arial"/>
          <w:spacing w:val="-1"/>
          <w:sz w:val="20"/>
          <w:szCs w:val="20"/>
        </w:rPr>
        <w:t>p</w:t>
      </w:r>
      <w:r w:rsidR="00A83F05" w:rsidRPr="0051348B">
        <w:rPr>
          <w:rFonts w:ascii="Arial" w:hAnsi="Arial" w:cs="Arial"/>
          <w:spacing w:val="1"/>
          <w:sz w:val="20"/>
          <w:szCs w:val="20"/>
        </w:rPr>
        <w:t>e</w:t>
      </w:r>
      <w:r w:rsidR="00A83F05" w:rsidRPr="0051348B">
        <w:rPr>
          <w:rFonts w:ascii="Arial" w:hAnsi="Arial" w:cs="Arial"/>
          <w:sz w:val="20"/>
          <w:szCs w:val="20"/>
        </w:rPr>
        <w:t>ciais (</w:t>
      </w:r>
      <w:r w:rsidR="00A83F05" w:rsidRPr="0051348B">
        <w:rPr>
          <w:rFonts w:ascii="Arial" w:hAnsi="Arial" w:cs="Arial"/>
          <w:spacing w:val="-1"/>
          <w:sz w:val="20"/>
          <w:szCs w:val="20"/>
        </w:rPr>
        <w:t>N</w:t>
      </w:r>
      <w:r w:rsidR="00A83F05" w:rsidRPr="0051348B">
        <w:rPr>
          <w:rFonts w:ascii="Arial" w:hAnsi="Arial" w:cs="Arial"/>
          <w:sz w:val="20"/>
          <w:szCs w:val="20"/>
        </w:rPr>
        <w:t>EE).</w:t>
      </w:r>
      <w:r w:rsidR="00A83F05" w:rsidRPr="0051348B">
        <w:rPr>
          <w:rFonts w:ascii="Arial" w:hAnsi="Arial" w:cs="Arial"/>
          <w:spacing w:val="1"/>
          <w:sz w:val="20"/>
          <w:szCs w:val="20"/>
        </w:rPr>
        <w:t xml:space="preserve"> </w:t>
      </w:r>
      <w:r w:rsidR="008B41FB" w:rsidRPr="00802885">
        <w:rPr>
          <w:rFonts w:ascii="Arial" w:hAnsi="Arial" w:cs="Arial"/>
          <w:sz w:val="20"/>
          <w:szCs w:val="18"/>
        </w:rPr>
        <w:t>Proposta curricular. Metodologia de ensino.</w:t>
      </w:r>
      <w:r w:rsidR="008B41FB">
        <w:rPr>
          <w:rFonts w:ascii="Arial" w:hAnsi="Arial" w:cs="Arial"/>
          <w:sz w:val="20"/>
          <w:szCs w:val="18"/>
        </w:rPr>
        <w:t xml:space="preserve"> </w:t>
      </w:r>
      <w:r w:rsidR="008B41FB" w:rsidRPr="00802885">
        <w:rPr>
          <w:rFonts w:ascii="Arial" w:hAnsi="Arial" w:cs="Arial"/>
          <w:sz w:val="20"/>
          <w:szCs w:val="18"/>
        </w:rPr>
        <w:t xml:space="preserve">Deficiência Física e AEE. Deficiência Intelectual e AEE. Deficiência Visual e AEE. </w:t>
      </w:r>
      <w:r w:rsidR="008B41FB">
        <w:rPr>
          <w:rFonts w:ascii="Arial" w:hAnsi="Arial" w:cs="Arial"/>
          <w:sz w:val="20"/>
          <w:szCs w:val="18"/>
        </w:rPr>
        <w:t>Deficiência auditiva</w:t>
      </w:r>
      <w:r w:rsidR="008B41FB" w:rsidRPr="00802885">
        <w:rPr>
          <w:rFonts w:ascii="Arial" w:hAnsi="Arial" w:cs="Arial"/>
          <w:sz w:val="20"/>
          <w:szCs w:val="18"/>
        </w:rPr>
        <w:t xml:space="preserve"> e AEE.</w:t>
      </w:r>
      <w:r w:rsidR="00B343AF">
        <w:rPr>
          <w:rFonts w:ascii="Arial" w:hAnsi="Arial" w:cs="Arial"/>
          <w:sz w:val="20"/>
          <w:szCs w:val="18"/>
        </w:rPr>
        <w:t xml:space="preserve"> </w:t>
      </w:r>
      <w:r w:rsidR="00A83F05" w:rsidRPr="0051348B">
        <w:rPr>
          <w:rFonts w:ascii="Arial" w:hAnsi="Arial" w:cs="Arial"/>
          <w:sz w:val="20"/>
          <w:szCs w:val="20"/>
        </w:rPr>
        <w:t>A</w:t>
      </w:r>
      <w:r w:rsidR="00A83F05" w:rsidRPr="0051348B">
        <w:rPr>
          <w:rFonts w:ascii="Arial" w:hAnsi="Arial" w:cs="Arial"/>
          <w:spacing w:val="-2"/>
          <w:sz w:val="20"/>
          <w:szCs w:val="20"/>
        </w:rPr>
        <w:t>v</w:t>
      </w:r>
      <w:r w:rsidR="00A83F05" w:rsidRPr="0051348B">
        <w:rPr>
          <w:rFonts w:ascii="Arial" w:hAnsi="Arial" w:cs="Arial"/>
          <w:spacing w:val="1"/>
          <w:sz w:val="20"/>
          <w:szCs w:val="20"/>
        </w:rPr>
        <w:t>a</w:t>
      </w:r>
      <w:r w:rsidR="00A83F05" w:rsidRPr="0051348B">
        <w:rPr>
          <w:rFonts w:ascii="Arial" w:hAnsi="Arial" w:cs="Arial"/>
          <w:sz w:val="20"/>
          <w:szCs w:val="20"/>
        </w:rPr>
        <w:t>l</w:t>
      </w:r>
      <w:r w:rsidR="00A83F05" w:rsidRPr="0051348B">
        <w:rPr>
          <w:rFonts w:ascii="Arial" w:hAnsi="Arial" w:cs="Arial"/>
          <w:spacing w:val="-1"/>
          <w:sz w:val="20"/>
          <w:szCs w:val="20"/>
        </w:rPr>
        <w:t>i</w:t>
      </w:r>
      <w:r w:rsidR="00A83F05" w:rsidRPr="0051348B">
        <w:rPr>
          <w:rFonts w:ascii="Arial" w:hAnsi="Arial" w:cs="Arial"/>
          <w:spacing w:val="1"/>
          <w:sz w:val="20"/>
          <w:szCs w:val="20"/>
        </w:rPr>
        <w:t>a</w:t>
      </w:r>
      <w:r w:rsidR="00A83F05" w:rsidRPr="0051348B">
        <w:rPr>
          <w:rFonts w:ascii="Arial" w:hAnsi="Arial" w:cs="Arial"/>
          <w:sz w:val="20"/>
          <w:szCs w:val="20"/>
        </w:rPr>
        <w:t>ç</w:t>
      </w:r>
      <w:r w:rsidR="00A83F05" w:rsidRPr="0051348B">
        <w:rPr>
          <w:rFonts w:ascii="Arial" w:hAnsi="Arial" w:cs="Arial"/>
          <w:spacing w:val="1"/>
          <w:sz w:val="20"/>
          <w:szCs w:val="20"/>
        </w:rPr>
        <w:t>ã</w:t>
      </w:r>
      <w:r w:rsidR="00A83F05" w:rsidRPr="0051348B">
        <w:rPr>
          <w:rFonts w:ascii="Arial" w:hAnsi="Arial" w:cs="Arial"/>
          <w:sz w:val="20"/>
          <w:szCs w:val="20"/>
        </w:rPr>
        <w:t>o</w:t>
      </w:r>
      <w:r w:rsidR="00A83F05" w:rsidRPr="0051348B">
        <w:rPr>
          <w:rFonts w:ascii="Arial" w:hAnsi="Arial" w:cs="Arial"/>
          <w:spacing w:val="2"/>
          <w:sz w:val="20"/>
          <w:szCs w:val="20"/>
        </w:rPr>
        <w:t xml:space="preserve"> </w:t>
      </w:r>
      <w:r w:rsidR="00A83F05" w:rsidRPr="0051348B">
        <w:rPr>
          <w:rFonts w:ascii="Arial" w:hAnsi="Arial" w:cs="Arial"/>
          <w:spacing w:val="-1"/>
          <w:sz w:val="20"/>
          <w:szCs w:val="20"/>
        </w:rPr>
        <w:t>e</w:t>
      </w:r>
      <w:r w:rsidR="00A83F05" w:rsidRPr="0051348B">
        <w:rPr>
          <w:rFonts w:ascii="Arial" w:hAnsi="Arial" w:cs="Arial"/>
          <w:sz w:val="20"/>
          <w:szCs w:val="20"/>
        </w:rPr>
        <w:t>m</w:t>
      </w:r>
      <w:r w:rsidR="00A83F05" w:rsidRPr="0051348B">
        <w:rPr>
          <w:rFonts w:ascii="Arial" w:hAnsi="Arial" w:cs="Arial"/>
          <w:spacing w:val="1"/>
          <w:sz w:val="20"/>
          <w:szCs w:val="20"/>
        </w:rPr>
        <w:t xml:space="preserve"> </w:t>
      </w:r>
      <w:r w:rsidR="00A83F05" w:rsidRPr="0051348B">
        <w:rPr>
          <w:rFonts w:ascii="Arial" w:hAnsi="Arial" w:cs="Arial"/>
          <w:sz w:val="20"/>
          <w:szCs w:val="20"/>
        </w:rPr>
        <w:t>E</w:t>
      </w:r>
      <w:r w:rsidR="00A83F05" w:rsidRPr="0051348B">
        <w:rPr>
          <w:rFonts w:ascii="Arial" w:hAnsi="Arial" w:cs="Arial"/>
          <w:spacing w:val="1"/>
          <w:sz w:val="20"/>
          <w:szCs w:val="20"/>
        </w:rPr>
        <w:t>du</w:t>
      </w:r>
      <w:r w:rsidR="00A83F05" w:rsidRPr="0051348B">
        <w:rPr>
          <w:rFonts w:ascii="Arial" w:hAnsi="Arial" w:cs="Arial"/>
          <w:sz w:val="20"/>
          <w:szCs w:val="20"/>
        </w:rPr>
        <w:t>c</w:t>
      </w:r>
      <w:r w:rsidR="00A83F05" w:rsidRPr="0051348B">
        <w:rPr>
          <w:rFonts w:ascii="Arial" w:hAnsi="Arial" w:cs="Arial"/>
          <w:spacing w:val="1"/>
          <w:sz w:val="20"/>
          <w:szCs w:val="20"/>
        </w:rPr>
        <w:t>a</w:t>
      </w:r>
      <w:r w:rsidR="00A83F05" w:rsidRPr="0051348B">
        <w:rPr>
          <w:rFonts w:ascii="Arial" w:hAnsi="Arial" w:cs="Arial"/>
          <w:spacing w:val="-2"/>
          <w:sz w:val="20"/>
          <w:szCs w:val="20"/>
        </w:rPr>
        <w:t>ç</w:t>
      </w:r>
      <w:r w:rsidR="00A83F05" w:rsidRPr="0051348B">
        <w:rPr>
          <w:rFonts w:ascii="Arial" w:hAnsi="Arial" w:cs="Arial"/>
          <w:spacing w:val="1"/>
          <w:sz w:val="20"/>
          <w:szCs w:val="20"/>
        </w:rPr>
        <w:t>ã</w:t>
      </w:r>
      <w:r w:rsidR="00A83F05" w:rsidRPr="0051348B">
        <w:rPr>
          <w:rFonts w:ascii="Arial" w:hAnsi="Arial" w:cs="Arial"/>
          <w:sz w:val="20"/>
          <w:szCs w:val="20"/>
        </w:rPr>
        <w:t>o Es</w:t>
      </w:r>
      <w:r w:rsidR="00A83F05" w:rsidRPr="0051348B">
        <w:rPr>
          <w:rFonts w:ascii="Arial" w:hAnsi="Arial" w:cs="Arial"/>
          <w:spacing w:val="1"/>
          <w:sz w:val="20"/>
          <w:szCs w:val="20"/>
        </w:rPr>
        <w:t>pe</w:t>
      </w:r>
      <w:r w:rsidR="00A83F05" w:rsidRPr="0051348B">
        <w:rPr>
          <w:rFonts w:ascii="Arial" w:hAnsi="Arial" w:cs="Arial"/>
          <w:sz w:val="20"/>
          <w:szCs w:val="20"/>
        </w:rPr>
        <w:t>c</w:t>
      </w:r>
      <w:r w:rsidR="00A83F05" w:rsidRPr="0051348B">
        <w:rPr>
          <w:rFonts w:ascii="Arial" w:hAnsi="Arial" w:cs="Arial"/>
          <w:spacing w:val="-3"/>
          <w:sz w:val="20"/>
          <w:szCs w:val="20"/>
        </w:rPr>
        <w:t>i</w:t>
      </w:r>
      <w:r w:rsidR="00A83F05" w:rsidRPr="0051348B">
        <w:rPr>
          <w:rFonts w:ascii="Arial" w:hAnsi="Arial" w:cs="Arial"/>
          <w:spacing w:val="1"/>
          <w:sz w:val="20"/>
          <w:szCs w:val="20"/>
        </w:rPr>
        <w:t>a</w:t>
      </w:r>
      <w:r w:rsidR="00A83F05" w:rsidRPr="0051348B">
        <w:rPr>
          <w:rFonts w:ascii="Arial" w:hAnsi="Arial" w:cs="Arial"/>
          <w:sz w:val="20"/>
          <w:szCs w:val="20"/>
        </w:rPr>
        <w:t>l.</w:t>
      </w:r>
      <w:r w:rsidR="00A83F05" w:rsidRPr="0051348B">
        <w:rPr>
          <w:rFonts w:ascii="Arial" w:hAnsi="Arial" w:cs="Arial"/>
          <w:spacing w:val="2"/>
          <w:sz w:val="20"/>
          <w:szCs w:val="20"/>
        </w:rPr>
        <w:t xml:space="preserve"> </w:t>
      </w:r>
      <w:r w:rsidR="00A83F05" w:rsidRPr="0051348B">
        <w:rPr>
          <w:rFonts w:ascii="Arial" w:hAnsi="Arial" w:cs="Arial"/>
          <w:sz w:val="20"/>
          <w:szCs w:val="20"/>
        </w:rPr>
        <w:t>A f</w:t>
      </w:r>
      <w:r w:rsidR="00A83F05" w:rsidRPr="0051348B">
        <w:rPr>
          <w:rFonts w:ascii="Arial" w:hAnsi="Arial" w:cs="Arial"/>
          <w:spacing w:val="1"/>
          <w:sz w:val="20"/>
          <w:szCs w:val="20"/>
        </w:rPr>
        <w:t>o</w:t>
      </w:r>
      <w:r w:rsidR="00A83F05" w:rsidRPr="0051348B">
        <w:rPr>
          <w:rFonts w:ascii="Arial" w:hAnsi="Arial" w:cs="Arial"/>
          <w:sz w:val="20"/>
          <w:szCs w:val="20"/>
        </w:rPr>
        <w:t>r</w:t>
      </w:r>
      <w:r w:rsidR="00A83F05" w:rsidRPr="0051348B">
        <w:rPr>
          <w:rFonts w:ascii="Arial" w:hAnsi="Arial" w:cs="Arial"/>
          <w:spacing w:val="-1"/>
          <w:sz w:val="20"/>
          <w:szCs w:val="20"/>
        </w:rPr>
        <w:t>m</w:t>
      </w:r>
      <w:r w:rsidR="00A83F05" w:rsidRPr="0051348B">
        <w:rPr>
          <w:rFonts w:ascii="Arial" w:hAnsi="Arial" w:cs="Arial"/>
          <w:spacing w:val="1"/>
          <w:sz w:val="20"/>
          <w:szCs w:val="20"/>
        </w:rPr>
        <w:t>a</w:t>
      </w:r>
      <w:r w:rsidR="00A83F05" w:rsidRPr="0051348B">
        <w:rPr>
          <w:rFonts w:ascii="Arial" w:hAnsi="Arial" w:cs="Arial"/>
          <w:sz w:val="20"/>
          <w:szCs w:val="20"/>
        </w:rPr>
        <w:t>ç</w:t>
      </w:r>
      <w:r w:rsidR="00A83F05" w:rsidRPr="0051348B">
        <w:rPr>
          <w:rFonts w:ascii="Arial" w:hAnsi="Arial" w:cs="Arial"/>
          <w:spacing w:val="1"/>
          <w:sz w:val="20"/>
          <w:szCs w:val="20"/>
        </w:rPr>
        <w:t>ã</w:t>
      </w:r>
      <w:r w:rsidR="00A83F05" w:rsidRPr="0051348B">
        <w:rPr>
          <w:rFonts w:ascii="Arial" w:hAnsi="Arial" w:cs="Arial"/>
          <w:sz w:val="20"/>
          <w:szCs w:val="20"/>
        </w:rPr>
        <w:t xml:space="preserve">o </w:t>
      </w:r>
      <w:r w:rsidR="00A83F05" w:rsidRPr="0051348B">
        <w:rPr>
          <w:rFonts w:ascii="Arial" w:hAnsi="Arial" w:cs="Arial"/>
          <w:spacing w:val="1"/>
          <w:sz w:val="20"/>
          <w:szCs w:val="20"/>
        </w:rPr>
        <w:t>d</w:t>
      </w:r>
      <w:r w:rsidR="00A83F05" w:rsidRPr="0051348B">
        <w:rPr>
          <w:rFonts w:ascii="Arial" w:hAnsi="Arial" w:cs="Arial"/>
          <w:sz w:val="20"/>
          <w:szCs w:val="20"/>
        </w:rPr>
        <w:t xml:space="preserve">e </w:t>
      </w:r>
      <w:r w:rsidR="00B343AF">
        <w:rPr>
          <w:rFonts w:ascii="Arial" w:hAnsi="Arial" w:cs="Arial"/>
          <w:sz w:val="20"/>
          <w:szCs w:val="20"/>
        </w:rPr>
        <w:t>p</w:t>
      </w:r>
      <w:r w:rsidR="00A83F05" w:rsidRPr="0051348B">
        <w:rPr>
          <w:rFonts w:ascii="Arial" w:hAnsi="Arial" w:cs="Arial"/>
          <w:sz w:val="20"/>
          <w:szCs w:val="20"/>
        </w:rPr>
        <w:t>r</w:t>
      </w:r>
      <w:r w:rsidR="00A83F05" w:rsidRPr="0051348B">
        <w:rPr>
          <w:rFonts w:ascii="Arial" w:hAnsi="Arial" w:cs="Arial"/>
          <w:spacing w:val="-2"/>
          <w:sz w:val="20"/>
          <w:szCs w:val="20"/>
        </w:rPr>
        <w:t>o</w:t>
      </w:r>
      <w:r w:rsidR="00A83F05" w:rsidRPr="0051348B">
        <w:rPr>
          <w:rFonts w:ascii="Arial" w:hAnsi="Arial" w:cs="Arial"/>
          <w:spacing w:val="3"/>
          <w:sz w:val="20"/>
          <w:szCs w:val="20"/>
        </w:rPr>
        <w:t>f</w:t>
      </w:r>
      <w:r w:rsidR="00A83F05" w:rsidRPr="0051348B">
        <w:rPr>
          <w:rFonts w:ascii="Arial" w:hAnsi="Arial" w:cs="Arial"/>
          <w:spacing w:val="1"/>
          <w:sz w:val="20"/>
          <w:szCs w:val="20"/>
        </w:rPr>
        <w:t>e</w:t>
      </w:r>
      <w:r w:rsidR="00A83F05" w:rsidRPr="0051348B">
        <w:rPr>
          <w:rFonts w:ascii="Arial" w:hAnsi="Arial" w:cs="Arial"/>
          <w:sz w:val="20"/>
          <w:szCs w:val="20"/>
        </w:rPr>
        <w:t>s</w:t>
      </w:r>
      <w:r w:rsidR="00A83F05" w:rsidRPr="0051348B">
        <w:rPr>
          <w:rFonts w:ascii="Arial" w:hAnsi="Arial" w:cs="Arial"/>
          <w:spacing w:val="-2"/>
          <w:sz w:val="20"/>
          <w:szCs w:val="20"/>
        </w:rPr>
        <w:t>s</w:t>
      </w:r>
      <w:r w:rsidR="00A83F05" w:rsidRPr="0051348B">
        <w:rPr>
          <w:rFonts w:ascii="Arial" w:hAnsi="Arial" w:cs="Arial"/>
          <w:spacing w:val="1"/>
          <w:sz w:val="20"/>
          <w:szCs w:val="20"/>
        </w:rPr>
        <w:t>o</w:t>
      </w:r>
      <w:r w:rsidR="00A83F05" w:rsidRPr="0051348B">
        <w:rPr>
          <w:rFonts w:ascii="Arial" w:hAnsi="Arial" w:cs="Arial"/>
          <w:sz w:val="20"/>
          <w:szCs w:val="20"/>
        </w:rPr>
        <w:t>res.</w:t>
      </w:r>
      <w:r w:rsidR="00A83F05" w:rsidRPr="0051348B">
        <w:rPr>
          <w:rFonts w:ascii="Arial" w:hAnsi="Arial" w:cs="Arial"/>
          <w:spacing w:val="2"/>
          <w:sz w:val="20"/>
          <w:szCs w:val="20"/>
        </w:rPr>
        <w:t xml:space="preserve"> </w:t>
      </w:r>
      <w:r w:rsidR="00A83F05" w:rsidRPr="0051348B">
        <w:rPr>
          <w:rFonts w:ascii="Arial" w:hAnsi="Arial" w:cs="Arial"/>
          <w:sz w:val="20"/>
          <w:szCs w:val="20"/>
        </w:rPr>
        <w:t>D</w:t>
      </w:r>
      <w:r w:rsidR="00A83F05" w:rsidRPr="0051348B">
        <w:rPr>
          <w:rFonts w:ascii="Arial" w:hAnsi="Arial" w:cs="Arial"/>
          <w:spacing w:val="-2"/>
          <w:sz w:val="20"/>
          <w:szCs w:val="20"/>
        </w:rPr>
        <w:t>e</w:t>
      </w:r>
      <w:r w:rsidR="00A83F05" w:rsidRPr="0051348B">
        <w:rPr>
          <w:rFonts w:ascii="Arial" w:hAnsi="Arial" w:cs="Arial"/>
          <w:spacing w:val="3"/>
          <w:sz w:val="20"/>
          <w:szCs w:val="20"/>
        </w:rPr>
        <w:t>f</w:t>
      </w:r>
      <w:r w:rsidR="00A83F05" w:rsidRPr="0051348B">
        <w:rPr>
          <w:rFonts w:ascii="Arial" w:hAnsi="Arial" w:cs="Arial"/>
          <w:sz w:val="20"/>
          <w:szCs w:val="20"/>
        </w:rPr>
        <w:t>ic</w:t>
      </w:r>
      <w:r w:rsidR="00A83F05" w:rsidRPr="0051348B">
        <w:rPr>
          <w:rFonts w:ascii="Arial" w:hAnsi="Arial" w:cs="Arial"/>
          <w:spacing w:val="-1"/>
          <w:sz w:val="20"/>
          <w:szCs w:val="20"/>
        </w:rPr>
        <w:t>iê</w:t>
      </w:r>
      <w:r w:rsidR="00A83F05" w:rsidRPr="0051348B">
        <w:rPr>
          <w:rFonts w:ascii="Arial" w:hAnsi="Arial" w:cs="Arial"/>
          <w:spacing w:val="1"/>
          <w:sz w:val="20"/>
          <w:szCs w:val="20"/>
        </w:rPr>
        <w:t>n</w:t>
      </w:r>
      <w:r w:rsidR="00A83F05" w:rsidRPr="0051348B">
        <w:rPr>
          <w:rFonts w:ascii="Arial" w:hAnsi="Arial" w:cs="Arial"/>
          <w:sz w:val="20"/>
          <w:szCs w:val="20"/>
        </w:rPr>
        <w:t>cias,</w:t>
      </w:r>
      <w:r w:rsidR="00A83F05" w:rsidRPr="0051348B">
        <w:rPr>
          <w:rFonts w:ascii="Arial" w:hAnsi="Arial" w:cs="Arial"/>
          <w:spacing w:val="2"/>
          <w:sz w:val="20"/>
          <w:szCs w:val="20"/>
        </w:rPr>
        <w:t xml:space="preserve"> </w:t>
      </w:r>
      <w:r w:rsidR="00A83F05" w:rsidRPr="0051348B">
        <w:rPr>
          <w:rFonts w:ascii="Arial" w:hAnsi="Arial" w:cs="Arial"/>
          <w:sz w:val="20"/>
          <w:szCs w:val="20"/>
        </w:rPr>
        <w:t>s</w:t>
      </w:r>
      <w:r w:rsidR="00A83F05" w:rsidRPr="0051348B">
        <w:rPr>
          <w:rFonts w:ascii="Arial" w:hAnsi="Arial" w:cs="Arial"/>
          <w:spacing w:val="-1"/>
          <w:sz w:val="20"/>
          <w:szCs w:val="20"/>
        </w:rPr>
        <w:t>ua</w:t>
      </w:r>
      <w:r w:rsidR="00A83F05" w:rsidRPr="0051348B">
        <w:rPr>
          <w:rFonts w:ascii="Arial" w:hAnsi="Arial" w:cs="Arial"/>
          <w:sz w:val="20"/>
          <w:szCs w:val="20"/>
        </w:rPr>
        <w:t>s c</w:t>
      </w:r>
      <w:r w:rsidR="00A83F05" w:rsidRPr="0051348B">
        <w:rPr>
          <w:rFonts w:ascii="Arial" w:hAnsi="Arial" w:cs="Arial"/>
          <w:spacing w:val="1"/>
          <w:sz w:val="20"/>
          <w:szCs w:val="20"/>
        </w:rPr>
        <w:t>a</w:t>
      </w:r>
      <w:r w:rsidR="00A83F05" w:rsidRPr="0051348B">
        <w:rPr>
          <w:rFonts w:ascii="Arial" w:hAnsi="Arial" w:cs="Arial"/>
          <w:sz w:val="20"/>
          <w:szCs w:val="20"/>
        </w:rPr>
        <w:t>ract</w:t>
      </w:r>
      <w:r w:rsidR="00A83F05" w:rsidRPr="0051348B">
        <w:rPr>
          <w:rFonts w:ascii="Arial" w:hAnsi="Arial" w:cs="Arial"/>
          <w:spacing w:val="1"/>
          <w:sz w:val="20"/>
          <w:szCs w:val="20"/>
        </w:rPr>
        <w:t>e</w:t>
      </w:r>
      <w:r w:rsidR="00A83F05" w:rsidRPr="0051348B">
        <w:rPr>
          <w:rFonts w:ascii="Arial" w:hAnsi="Arial" w:cs="Arial"/>
          <w:sz w:val="20"/>
          <w:szCs w:val="20"/>
        </w:rPr>
        <w:t>r</w:t>
      </w:r>
      <w:r w:rsidR="00A83F05" w:rsidRPr="0051348B">
        <w:rPr>
          <w:rFonts w:ascii="Arial" w:hAnsi="Arial" w:cs="Arial"/>
          <w:spacing w:val="-3"/>
          <w:sz w:val="20"/>
          <w:szCs w:val="20"/>
        </w:rPr>
        <w:t>í</w:t>
      </w:r>
      <w:r w:rsidR="00A83F05" w:rsidRPr="0051348B">
        <w:rPr>
          <w:rFonts w:ascii="Arial" w:hAnsi="Arial" w:cs="Arial"/>
          <w:sz w:val="20"/>
          <w:szCs w:val="20"/>
        </w:rPr>
        <w:t>stic</w:t>
      </w:r>
      <w:r w:rsidR="00A83F05" w:rsidRPr="0051348B">
        <w:rPr>
          <w:rFonts w:ascii="Arial" w:hAnsi="Arial" w:cs="Arial"/>
          <w:spacing w:val="1"/>
          <w:sz w:val="20"/>
          <w:szCs w:val="20"/>
        </w:rPr>
        <w:t>a</w:t>
      </w:r>
      <w:r w:rsidR="00A83F05" w:rsidRPr="0051348B">
        <w:rPr>
          <w:rFonts w:ascii="Arial" w:hAnsi="Arial" w:cs="Arial"/>
          <w:sz w:val="20"/>
          <w:szCs w:val="20"/>
        </w:rPr>
        <w:t>s</w:t>
      </w:r>
      <w:r w:rsidR="00A83F05" w:rsidRPr="0051348B">
        <w:rPr>
          <w:rFonts w:ascii="Arial" w:hAnsi="Arial" w:cs="Arial"/>
          <w:spacing w:val="50"/>
          <w:sz w:val="20"/>
          <w:szCs w:val="20"/>
        </w:rPr>
        <w:t xml:space="preserve"> </w:t>
      </w:r>
      <w:r w:rsidR="00A83F05" w:rsidRPr="0051348B">
        <w:rPr>
          <w:rFonts w:ascii="Arial" w:hAnsi="Arial" w:cs="Arial"/>
          <w:sz w:val="20"/>
          <w:szCs w:val="20"/>
        </w:rPr>
        <w:t>e</w:t>
      </w:r>
      <w:r w:rsidR="00A83F05" w:rsidRPr="0051348B">
        <w:rPr>
          <w:rFonts w:ascii="Arial" w:hAnsi="Arial" w:cs="Arial"/>
          <w:spacing w:val="49"/>
          <w:sz w:val="20"/>
          <w:szCs w:val="20"/>
        </w:rPr>
        <w:t xml:space="preserve"> </w:t>
      </w:r>
      <w:r w:rsidR="00A83F05" w:rsidRPr="0051348B">
        <w:rPr>
          <w:rFonts w:ascii="Arial" w:hAnsi="Arial" w:cs="Arial"/>
          <w:spacing w:val="1"/>
          <w:sz w:val="20"/>
          <w:szCs w:val="20"/>
        </w:rPr>
        <w:t>e</w:t>
      </w:r>
      <w:r w:rsidR="00A83F05" w:rsidRPr="0051348B">
        <w:rPr>
          <w:rFonts w:ascii="Arial" w:hAnsi="Arial" w:cs="Arial"/>
          <w:sz w:val="20"/>
          <w:szCs w:val="20"/>
        </w:rPr>
        <w:t>str</w:t>
      </w:r>
      <w:r w:rsidR="00A83F05" w:rsidRPr="0051348B">
        <w:rPr>
          <w:rFonts w:ascii="Arial" w:hAnsi="Arial" w:cs="Arial"/>
          <w:spacing w:val="-2"/>
          <w:sz w:val="20"/>
          <w:szCs w:val="20"/>
        </w:rPr>
        <w:t>a</w:t>
      </w:r>
      <w:r w:rsidR="00A83F05" w:rsidRPr="0051348B">
        <w:rPr>
          <w:rFonts w:ascii="Arial" w:hAnsi="Arial" w:cs="Arial"/>
          <w:sz w:val="20"/>
          <w:szCs w:val="20"/>
        </w:rPr>
        <w:t>t</w:t>
      </w:r>
      <w:r w:rsidR="00A83F05" w:rsidRPr="0051348B">
        <w:rPr>
          <w:rFonts w:ascii="Arial" w:hAnsi="Arial" w:cs="Arial"/>
          <w:spacing w:val="1"/>
          <w:sz w:val="20"/>
          <w:szCs w:val="20"/>
        </w:rPr>
        <w:t>é</w:t>
      </w:r>
      <w:r w:rsidR="00A83F05" w:rsidRPr="0051348B">
        <w:rPr>
          <w:rFonts w:ascii="Arial" w:hAnsi="Arial" w:cs="Arial"/>
          <w:spacing w:val="-1"/>
          <w:sz w:val="20"/>
          <w:szCs w:val="20"/>
        </w:rPr>
        <w:t>g</w:t>
      </w:r>
      <w:r w:rsidR="00A83F05" w:rsidRPr="0051348B">
        <w:rPr>
          <w:rFonts w:ascii="Arial" w:hAnsi="Arial" w:cs="Arial"/>
          <w:sz w:val="20"/>
          <w:szCs w:val="20"/>
        </w:rPr>
        <w:t>ias</w:t>
      </w:r>
      <w:r w:rsidR="00A83F05" w:rsidRPr="0051348B">
        <w:rPr>
          <w:rFonts w:ascii="Arial" w:hAnsi="Arial" w:cs="Arial"/>
          <w:spacing w:val="51"/>
          <w:sz w:val="20"/>
          <w:szCs w:val="20"/>
        </w:rPr>
        <w:t xml:space="preserve"> </w:t>
      </w:r>
      <w:r w:rsidR="00A83F05" w:rsidRPr="0051348B">
        <w:rPr>
          <w:rFonts w:ascii="Arial" w:hAnsi="Arial" w:cs="Arial"/>
          <w:spacing w:val="1"/>
          <w:sz w:val="20"/>
          <w:szCs w:val="20"/>
        </w:rPr>
        <w:t>d</w:t>
      </w:r>
      <w:r w:rsidR="00A83F05" w:rsidRPr="0051348B">
        <w:rPr>
          <w:rFonts w:ascii="Arial" w:hAnsi="Arial" w:cs="Arial"/>
          <w:sz w:val="20"/>
          <w:szCs w:val="20"/>
        </w:rPr>
        <w:t>e</w:t>
      </w:r>
      <w:r w:rsidR="00A83F05" w:rsidRPr="0051348B">
        <w:rPr>
          <w:rFonts w:ascii="Arial" w:hAnsi="Arial" w:cs="Arial"/>
          <w:spacing w:val="51"/>
          <w:sz w:val="20"/>
          <w:szCs w:val="20"/>
        </w:rPr>
        <w:t xml:space="preserve"> </w:t>
      </w:r>
      <w:r w:rsidR="00A83F05" w:rsidRPr="0051348B">
        <w:rPr>
          <w:rFonts w:ascii="Arial" w:hAnsi="Arial" w:cs="Arial"/>
          <w:spacing w:val="-3"/>
          <w:sz w:val="20"/>
          <w:szCs w:val="20"/>
        </w:rPr>
        <w:t>i</w:t>
      </w:r>
      <w:r w:rsidR="00A83F05" w:rsidRPr="0051348B">
        <w:rPr>
          <w:rFonts w:ascii="Arial" w:hAnsi="Arial" w:cs="Arial"/>
          <w:spacing w:val="1"/>
          <w:sz w:val="20"/>
          <w:szCs w:val="20"/>
        </w:rPr>
        <w:t>n</w:t>
      </w:r>
      <w:r w:rsidR="00A83F05" w:rsidRPr="0051348B">
        <w:rPr>
          <w:rFonts w:ascii="Arial" w:hAnsi="Arial" w:cs="Arial"/>
          <w:sz w:val="20"/>
          <w:szCs w:val="20"/>
        </w:rPr>
        <w:t>t</w:t>
      </w:r>
      <w:r w:rsidR="00A83F05" w:rsidRPr="0051348B">
        <w:rPr>
          <w:rFonts w:ascii="Arial" w:hAnsi="Arial" w:cs="Arial"/>
          <w:spacing w:val="1"/>
          <w:sz w:val="20"/>
          <w:szCs w:val="20"/>
        </w:rPr>
        <w:t>e</w:t>
      </w:r>
      <w:r w:rsidR="00A83F05" w:rsidRPr="0051348B">
        <w:rPr>
          <w:rFonts w:ascii="Arial" w:hAnsi="Arial" w:cs="Arial"/>
          <w:sz w:val="20"/>
          <w:szCs w:val="20"/>
        </w:rPr>
        <w:t>r</w:t>
      </w:r>
      <w:r w:rsidR="00A83F05" w:rsidRPr="0051348B">
        <w:rPr>
          <w:rFonts w:ascii="Arial" w:hAnsi="Arial" w:cs="Arial"/>
          <w:spacing w:val="-3"/>
          <w:sz w:val="20"/>
          <w:szCs w:val="20"/>
        </w:rPr>
        <w:t>v</w:t>
      </w:r>
      <w:r w:rsidR="00A83F05" w:rsidRPr="0051348B">
        <w:rPr>
          <w:rFonts w:ascii="Arial" w:hAnsi="Arial" w:cs="Arial"/>
          <w:spacing w:val="1"/>
          <w:sz w:val="20"/>
          <w:szCs w:val="20"/>
        </w:rPr>
        <w:t>en</w:t>
      </w:r>
      <w:r w:rsidR="00A83F05" w:rsidRPr="0051348B">
        <w:rPr>
          <w:rFonts w:ascii="Arial" w:hAnsi="Arial" w:cs="Arial"/>
          <w:sz w:val="20"/>
          <w:szCs w:val="20"/>
        </w:rPr>
        <w:t>ç</w:t>
      </w:r>
      <w:r w:rsidR="00A83F05" w:rsidRPr="0051348B">
        <w:rPr>
          <w:rFonts w:ascii="Arial" w:hAnsi="Arial" w:cs="Arial"/>
          <w:spacing w:val="1"/>
          <w:sz w:val="20"/>
          <w:szCs w:val="20"/>
        </w:rPr>
        <w:t>ã</w:t>
      </w:r>
      <w:r w:rsidR="00A83F05" w:rsidRPr="0051348B">
        <w:rPr>
          <w:rFonts w:ascii="Arial" w:hAnsi="Arial" w:cs="Arial"/>
          <w:spacing w:val="-1"/>
          <w:sz w:val="20"/>
          <w:szCs w:val="20"/>
        </w:rPr>
        <w:t>o</w:t>
      </w:r>
      <w:r w:rsidR="00A83F05" w:rsidRPr="0051348B">
        <w:rPr>
          <w:rFonts w:ascii="Arial" w:hAnsi="Arial" w:cs="Arial"/>
          <w:sz w:val="20"/>
          <w:szCs w:val="20"/>
        </w:rPr>
        <w:t>.</w:t>
      </w:r>
      <w:r w:rsidR="00A83F05" w:rsidRPr="0051348B">
        <w:rPr>
          <w:rFonts w:ascii="Arial" w:hAnsi="Arial" w:cs="Arial"/>
          <w:spacing w:val="48"/>
          <w:sz w:val="20"/>
          <w:szCs w:val="20"/>
        </w:rPr>
        <w:t xml:space="preserve"> </w:t>
      </w:r>
      <w:r w:rsidR="00A83F05" w:rsidRPr="0051348B">
        <w:rPr>
          <w:rFonts w:ascii="Arial" w:hAnsi="Arial" w:cs="Arial"/>
          <w:sz w:val="20"/>
          <w:szCs w:val="20"/>
        </w:rPr>
        <w:t>A</w:t>
      </w:r>
      <w:r w:rsidR="00A83F05" w:rsidRPr="0051348B">
        <w:rPr>
          <w:rFonts w:ascii="Arial" w:hAnsi="Arial" w:cs="Arial"/>
          <w:spacing w:val="51"/>
          <w:sz w:val="20"/>
          <w:szCs w:val="20"/>
        </w:rPr>
        <w:t xml:space="preserve"> </w:t>
      </w:r>
      <w:r w:rsidR="00A83F05" w:rsidRPr="0051348B">
        <w:rPr>
          <w:rFonts w:ascii="Arial" w:hAnsi="Arial" w:cs="Arial"/>
          <w:sz w:val="20"/>
          <w:szCs w:val="20"/>
        </w:rPr>
        <w:t>incl</w:t>
      </w:r>
      <w:r w:rsidR="00A83F05" w:rsidRPr="0051348B">
        <w:rPr>
          <w:rFonts w:ascii="Arial" w:hAnsi="Arial" w:cs="Arial"/>
          <w:spacing w:val="1"/>
          <w:sz w:val="20"/>
          <w:szCs w:val="20"/>
        </w:rPr>
        <w:t>u</w:t>
      </w:r>
      <w:r w:rsidR="00A83F05" w:rsidRPr="0051348B">
        <w:rPr>
          <w:rFonts w:ascii="Arial" w:hAnsi="Arial" w:cs="Arial"/>
          <w:spacing w:val="-2"/>
          <w:sz w:val="20"/>
          <w:szCs w:val="20"/>
        </w:rPr>
        <w:t>s</w:t>
      </w:r>
      <w:r w:rsidR="00A83F05" w:rsidRPr="0051348B">
        <w:rPr>
          <w:rFonts w:ascii="Arial" w:hAnsi="Arial" w:cs="Arial"/>
          <w:spacing w:val="7"/>
          <w:sz w:val="20"/>
          <w:szCs w:val="20"/>
        </w:rPr>
        <w:t>ã</w:t>
      </w:r>
      <w:r w:rsidR="00A83F05" w:rsidRPr="0051348B">
        <w:rPr>
          <w:rFonts w:ascii="Arial" w:hAnsi="Arial" w:cs="Arial"/>
          <w:sz w:val="20"/>
          <w:szCs w:val="20"/>
        </w:rPr>
        <w:t>o</w:t>
      </w:r>
      <w:r w:rsidR="00A83F05" w:rsidRPr="0051348B">
        <w:rPr>
          <w:rFonts w:ascii="Arial" w:hAnsi="Arial" w:cs="Arial"/>
          <w:spacing w:val="49"/>
          <w:sz w:val="20"/>
          <w:szCs w:val="20"/>
        </w:rPr>
        <w:t xml:space="preserve"> </w:t>
      </w:r>
      <w:r w:rsidR="00A83F05" w:rsidRPr="0051348B">
        <w:rPr>
          <w:rFonts w:ascii="Arial" w:hAnsi="Arial" w:cs="Arial"/>
          <w:spacing w:val="1"/>
          <w:sz w:val="20"/>
          <w:szCs w:val="20"/>
        </w:rPr>
        <w:t>d</w:t>
      </w:r>
      <w:r w:rsidR="00A83F05" w:rsidRPr="0051348B">
        <w:rPr>
          <w:rFonts w:ascii="Arial" w:hAnsi="Arial" w:cs="Arial"/>
          <w:sz w:val="20"/>
          <w:szCs w:val="20"/>
        </w:rPr>
        <w:t>a</w:t>
      </w:r>
      <w:r w:rsidR="00A83F05" w:rsidRPr="0051348B">
        <w:rPr>
          <w:rFonts w:ascii="Arial" w:hAnsi="Arial" w:cs="Arial"/>
          <w:spacing w:val="49"/>
          <w:sz w:val="20"/>
          <w:szCs w:val="20"/>
        </w:rPr>
        <w:t xml:space="preserve"> </w:t>
      </w:r>
      <w:r w:rsidR="00A83F05" w:rsidRPr="0051348B">
        <w:rPr>
          <w:rFonts w:ascii="Arial" w:hAnsi="Arial" w:cs="Arial"/>
          <w:spacing w:val="1"/>
          <w:sz w:val="20"/>
          <w:szCs w:val="20"/>
        </w:rPr>
        <w:t>pe</w:t>
      </w:r>
      <w:r w:rsidR="00A83F05" w:rsidRPr="0051348B">
        <w:rPr>
          <w:rFonts w:ascii="Arial" w:hAnsi="Arial" w:cs="Arial"/>
          <w:sz w:val="20"/>
          <w:szCs w:val="20"/>
        </w:rPr>
        <w:t>ss</w:t>
      </w:r>
      <w:r w:rsidR="00A83F05" w:rsidRPr="0051348B">
        <w:rPr>
          <w:rFonts w:ascii="Arial" w:hAnsi="Arial" w:cs="Arial"/>
          <w:spacing w:val="-1"/>
          <w:sz w:val="20"/>
          <w:szCs w:val="20"/>
        </w:rPr>
        <w:t>o</w:t>
      </w:r>
      <w:r w:rsidR="00A83F05" w:rsidRPr="0051348B">
        <w:rPr>
          <w:rFonts w:ascii="Arial" w:hAnsi="Arial" w:cs="Arial"/>
          <w:sz w:val="20"/>
          <w:szCs w:val="20"/>
        </w:rPr>
        <w:t>a</w:t>
      </w:r>
      <w:r w:rsidR="00A83F05" w:rsidRPr="0051348B">
        <w:rPr>
          <w:rFonts w:ascii="Arial" w:hAnsi="Arial" w:cs="Arial"/>
          <w:spacing w:val="51"/>
          <w:sz w:val="20"/>
          <w:szCs w:val="20"/>
        </w:rPr>
        <w:t xml:space="preserve"> </w:t>
      </w:r>
      <w:r w:rsidR="00A83F05" w:rsidRPr="0051348B">
        <w:rPr>
          <w:rFonts w:ascii="Arial" w:hAnsi="Arial" w:cs="Arial"/>
          <w:sz w:val="20"/>
          <w:szCs w:val="20"/>
        </w:rPr>
        <w:t>c</w:t>
      </w:r>
      <w:r w:rsidR="00A83F05" w:rsidRPr="0051348B">
        <w:rPr>
          <w:rFonts w:ascii="Arial" w:hAnsi="Arial" w:cs="Arial"/>
          <w:spacing w:val="-1"/>
          <w:sz w:val="20"/>
          <w:szCs w:val="20"/>
        </w:rPr>
        <w:t>o</w:t>
      </w:r>
      <w:r w:rsidR="00A83F05" w:rsidRPr="0051348B">
        <w:rPr>
          <w:rFonts w:ascii="Arial" w:hAnsi="Arial" w:cs="Arial"/>
          <w:sz w:val="20"/>
          <w:szCs w:val="20"/>
        </w:rPr>
        <w:t>m</w:t>
      </w:r>
      <w:r w:rsidR="00A83F05" w:rsidRPr="0051348B">
        <w:rPr>
          <w:rFonts w:ascii="Arial" w:hAnsi="Arial" w:cs="Arial"/>
          <w:spacing w:val="52"/>
          <w:sz w:val="20"/>
          <w:szCs w:val="20"/>
        </w:rPr>
        <w:t xml:space="preserve"> </w:t>
      </w:r>
      <w:r w:rsidR="00A83F05" w:rsidRPr="0051348B">
        <w:rPr>
          <w:rFonts w:ascii="Arial" w:hAnsi="Arial" w:cs="Arial"/>
          <w:spacing w:val="-1"/>
          <w:sz w:val="20"/>
          <w:szCs w:val="20"/>
        </w:rPr>
        <w:t>de</w:t>
      </w:r>
      <w:r w:rsidR="00A83F05" w:rsidRPr="0051348B">
        <w:rPr>
          <w:rFonts w:ascii="Arial" w:hAnsi="Arial" w:cs="Arial"/>
          <w:spacing w:val="3"/>
          <w:sz w:val="20"/>
          <w:szCs w:val="20"/>
        </w:rPr>
        <w:t>f</w:t>
      </w:r>
      <w:r w:rsidR="00A83F05" w:rsidRPr="0051348B">
        <w:rPr>
          <w:rFonts w:ascii="Arial" w:hAnsi="Arial" w:cs="Arial"/>
          <w:sz w:val="20"/>
          <w:szCs w:val="20"/>
        </w:rPr>
        <w:t>ic</w:t>
      </w:r>
      <w:r w:rsidR="00A83F05" w:rsidRPr="0051348B">
        <w:rPr>
          <w:rFonts w:ascii="Arial" w:hAnsi="Arial" w:cs="Arial"/>
          <w:spacing w:val="-1"/>
          <w:sz w:val="20"/>
          <w:szCs w:val="20"/>
        </w:rPr>
        <w:t>i</w:t>
      </w:r>
      <w:r w:rsidR="00A83F05" w:rsidRPr="0051348B">
        <w:rPr>
          <w:rFonts w:ascii="Arial" w:hAnsi="Arial" w:cs="Arial"/>
          <w:spacing w:val="1"/>
          <w:sz w:val="20"/>
          <w:szCs w:val="20"/>
        </w:rPr>
        <w:t>ên</w:t>
      </w:r>
      <w:r w:rsidR="00A83F05" w:rsidRPr="0051348B">
        <w:rPr>
          <w:rFonts w:ascii="Arial" w:hAnsi="Arial" w:cs="Arial"/>
          <w:sz w:val="20"/>
          <w:szCs w:val="20"/>
        </w:rPr>
        <w:t>ci</w:t>
      </w:r>
      <w:r w:rsidR="00A83F05" w:rsidRPr="0051348B">
        <w:rPr>
          <w:rFonts w:ascii="Arial" w:hAnsi="Arial" w:cs="Arial"/>
          <w:spacing w:val="-2"/>
          <w:sz w:val="20"/>
          <w:szCs w:val="20"/>
        </w:rPr>
        <w:t>a</w:t>
      </w:r>
      <w:r w:rsidR="00A83F05" w:rsidRPr="0051348B">
        <w:rPr>
          <w:rFonts w:ascii="Arial" w:hAnsi="Arial" w:cs="Arial"/>
          <w:sz w:val="20"/>
          <w:szCs w:val="20"/>
        </w:rPr>
        <w:t>.</w:t>
      </w:r>
      <w:r w:rsidR="00A83F05" w:rsidRPr="0051348B">
        <w:rPr>
          <w:rFonts w:ascii="Arial" w:hAnsi="Arial" w:cs="Arial"/>
          <w:spacing w:val="51"/>
          <w:sz w:val="20"/>
          <w:szCs w:val="20"/>
        </w:rPr>
        <w:t xml:space="preserve"> </w:t>
      </w:r>
      <w:r w:rsidR="00A83F05" w:rsidRPr="0051348B">
        <w:rPr>
          <w:rFonts w:ascii="Arial" w:hAnsi="Arial" w:cs="Arial"/>
          <w:sz w:val="20"/>
          <w:szCs w:val="20"/>
        </w:rPr>
        <w:t xml:space="preserve">O </w:t>
      </w:r>
      <w:r w:rsidR="00A83F05" w:rsidRPr="0051348B">
        <w:rPr>
          <w:rFonts w:ascii="Arial" w:hAnsi="Arial" w:cs="Arial"/>
          <w:spacing w:val="1"/>
          <w:sz w:val="20"/>
          <w:szCs w:val="20"/>
        </w:rPr>
        <w:t>pa</w:t>
      </w:r>
      <w:r w:rsidR="00A83F05" w:rsidRPr="0051348B">
        <w:rPr>
          <w:rFonts w:ascii="Arial" w:hAnsi="Arial" w:cs="Arial"/>
          <w:spacing w:val="-1"/>
          <w:sz w:val="20"/>
          <w:szCs w:val="20"/>
        </w:rPr>
        <w:t>p</w:t>
      </w:r>
      <w:r w:rsidR="00A83F05" w:rsidRPr="0051348B">
        <w:rPr>
          <w:rFonts w:ascii="Arial" w:hAnsi="Arial" w:cs="Arial"/>
          <w:spacing w:val="1"/>
          <w:sz w:val="20"/>
          <w:szCs w:val="20"/>
        </w:rPr>
        <w:t>e</w:t>
      </w:r>
      <w:r w:rsidR="00A83F05" w:rsidRPr="0051348B">
        <w:rPr>
          <w:rFonts w:ascii="Arial" w:hAnsi="Arial" w:cs="Arial"/>
          <w:sz w:val="20"/>
          <w:szCs w:val="20"/>
        </w:rPr>
        <w:t>l</w:t>
      </w:r>
      <w:r w:rsidR="00A83F05" w:rsidRPr="0051348B">
        <w:rPr>
          <w:rFonts w:ascii="Arial" w:hAnsi="Arial" w:cs="Arial"/>
          <w:spacing w:val="1"/>
          <w:sz w:val="20"/>
          <w:szCs w:val="20"/>
        </w:rPr>
        <w:t xml:space="preserve"> d</w:t>
      </w:r>
      <w:r w:rsidR="00A83F05" w:rsidRPr="0051348B">
        <w:rPr>
          <w:rFonts w:ascii="Arial" w:hAnsi="Arial" w:cs="Arial"/>
          <w:sz w:val="20"/>
          <w:szCs w:val="20"/>
        </w:rPr>
        <w:t xml:space="preserve">a </w:t>
      </w:r>
      <w:r w:rsidR="00A83F05" w:rsidRPr="0051348B">
        <w:rPr>
          <w:rFonts w:ascii="Arial" w:hAnsi="Arial" w:cs="Arial"/>
          <w:spacing w:val="3"/>
          <w:sz w:val="20"/>
          <w:szCs w:val="20"/>
        </w:rPr>
        <w:t>f</w:t>
      </w:r>
      <w:r w:rsidR="00A83F05" w:rsidRPr="0051348B">
        <w:rPr>
          <w:rFonts w:ascii="Arial" w:hAnsi="Arial" w:cs="Arial"/>
          <w:spacing w:val="-1"/>
          <w:sz w:val="20"/>
          <w:szCs w:val="20"/>
        </w:rPr>
        <w:t>a</w:t>
      </w:r>
      <w:r w:rsidR="00A83F05" w:rsidRPr="0051348B">
        <w:rPr>
          <w:rFonts w:ascii="Arial" w:hAnsi="Arial" w:cs="Arial"/>
          <w:spacing w:val="1"/>
          <w:sz w:val="20"/>
          <w:szCs w:val="20"/>
        </w:rPr>
        <w:t>m</w:t>
      </w:r>
      <w:r w:rsidR="00A83F05" w:rsidRPr="0051348B">
        <w:rPr>
          <w:rFonts w:ascii="Arial" w:hAnsi="Arial" w:cs="Arial"/>
          <w:spacing w:val="-2"/>
          <w:sz w:val="20"/>
          <w:szCs w:val="20"/>
        </w:rPr>
        <w:t>í</w:t>
      </w:r>
      <w:r w:rsidR="00A83F05" w:rsidRPr="0051348B">
        <w:rPr>
          <w:rFonts w:ascii="Arial" w:hAnsi="Arial" w:cs="Arial"/>
          <w:sz w:val="20"/>
          <w:szCs w:val="20"/>
        </w:rPr>
        <w:t>l</w:t>
      </w:r>
      <w:r w:rsidR="00A83F05" w:rsidRPr="0051348B">
        <w:rPr>
          <w:rFonts w:ascii="Arial" w:hAnsi="Arial" w:cs="Arial"/>
          <w:spacing w:val="-1"/>
          <w:sz w:val="20"/>
          <w:szCs w:val="20"/>
        </w:rPr>
        <w:t>i</w:t>
      </w:r>
      <w:r w:rsidR="00A83F05" w:rsidRPr="0051348B">
        <w:rPr>
          <w:rFonts w:ascii="Arial" w:hAnsi="Arial" w:cs="Arial"/>
          <w:spacing w:val="1"/>
          <w:sz w:val="20"/>
          <w:szCs w:val="20"/>
        </w:rPr>
        <w:t>a</w:t>
      </w:r>
      <w:r w:rsidR="00A83F05" w:rsidRPr="0051348B">
        <w:rPr>
          <w:rFonts w:ascii="Arial" w:hAnsi="Arial" w:cs="Arial"/>
          <w:sz w:val="20"/>
          <w:szCs w:val="20"/>
        </w:rPr>
        <w:t>.</w:t>
      </w:r>
      <w:r w:rsidR="00A83F05" w:rsidRPr="0051348B">
        <w:rPr>
          <w:rFonts w:ascii="Arial" w:hAnsi="Arial" w:cs="Arial"/>
          <w:spacing w:val="2"/>
          <w:sz w:val="20"/>
          <w:szCs w:val="20"/>
        </w:rPr>
        <w:t xml:space="preserve"> </w:t>
      </w:r>
      <w:r w:rsidR="00A83F05" w:rsidRPr="0051348B">
        <w:rPr>
          <w:rFonts w:ascii="Arial" w:hAnsi="Arial" w:cs="Arial"/>
          <w:sz w:val="20"/>
          <w:szCs w:val="20"/>
        </w:rPr>
        <w:t>A</w:t>
      </w:r>
      <w:r w:rsidR="00A83F05" w:rsidRPr="0051348B">
        <w:rPr>
          <w:rFonts w:ascii="Arial" w:hAnsi="Arial" w:cs="Arial"/>
          <w:spacing w:val="2"/>
          <w:sz w:val="20"/>
          <w:szCs w:val="20"/>
        </w:rPr>
        <w:t xml:space="preserve"> </w:t>
      </w:r>
      <w:r w:rsidR="00A83F05" w:rsidRPr="0051348B">
        <w:rPr>
          <w:rFonts w:ascii="Arial" w:hAnsi="Arial" w:cs="Arial"/>
          <w:spacing w:val="1"/>
          <w:sz w:val="20"/>
          <w:szCs w:val="20"/>
        </w:rPr>
        <w:t>p</w:t>
      </w:r>
      <w:r w:rsidR="00A83F05" w:rsidRPr="0051348B">
        <w:rPr>
          <w:rFonts w:ascii="Arial" w:hAnsi="Arial" w:cs="Arial"/>
          <w:spacing w:val="-1"/>
          <w:sz w:val="20"/>
          <w:szCs w:val="20"/>
        </w:rPr>
        <w:t>e</w:t>
      </w:r>
      <w:r w:rsidR="00A83F05" w:rsidRPr="0051348B">
        <w:rPr>
          <w:rFonts w:ascii="Arial" w:hAnsi="Arial" w:cs="Arial"/>
          <w:sz w:val="20"/>
          <w:szCs w:val="20"/>
        </w:rPr>
        <w:t>ss</w:t>
      </w:r>
      <w:r w:rsidR="00A83F05" w:rsidRPr="0051348B">
        <w:rPr>
          <w:rFonts w:ascii="Arial" w:hAnsi="Arial" w:cs="Arial"/>
          <w:spacing w:val="1"/>
          <w:sz w:val="20"/>
          <w:szCs w:val="20"/>
        </w:rPr>
        <w:t>o</w:t>
      </w:r>
      <w:r w:rsidR="00A83F05" w:rsidRPr="0051348B">
        <w:rPr>
          <w:rFonts w:ascii="Arial" w:hAnsi="Arial" w:cs="Arial"/>
          <w:sz w:val="20"/>
          <w:szCs w:val="20"/>
        </w:rPr>
        <w:t>a</w:t>
      </w:r>
      <w:r w:rsidR="00A83F05" w:rsidRPr="0051348B">
        <w:rPr>
          <w:rFonts w:ascii="Arial" w:hAnsi="Arial" w:cs="Arial"/>
          <w:spacing w:val="2"/>
          <w:sz w:val="20"/>
          <w:szCs w:val="20"/>
        </w:rPr>
        <w:t xml:space="preserve"> </w:t>
      </w:r>
      <w:r w:rsidR="00A83F05" w:rsidRPr="0051348B">
        <w:rPr>
          <w:rFonts w:ascii="Arial" w:hAnsi="Arial" w:cs="Arial"/>
          <w:sz w:val="20"/>
          <w:szCs w:val="20"/>
        </w:rPr>
        <w:t>c</w:t>
      </w:r>
      <w:r w:rsidR="00A83F05" w:rsidRPr="0051348B">
        <w:rPr>
          <w:rFonts w:ascii="Arial" w:hAnsi="Arial" w:cs="Arial"/>
          <w:spacing w:val="-1"/>
          <w:sz w:val="20"/>
          <w:szCs w:val="20"/>
        </w:rPr>
        <w:t>o</w:t>
      </w:r>
      <w:r w:rsidR="00A83F05" w:rsidRPr="0051348B">
        <w:rPr>
          <w:rFonts w:ascii="Arial" w:hAnsi="Arial" w:cs="Arial"/>
          <w:sz w:val="20"/>
          <w:szCs w:val="20"/>
        </w:rPr>
        <w:t>m</w:t>
      </w:r>
      <w:r w:rsidR="00A83F05" w:rsidRPr="0051348B">
        <w:rPr>
          <w:rFonts w:ascii="Arial" w:hAnsi="Arial" w:cs="Arial"/>
          <w:spacing w:val="3"/>
          <w:sz w:val="20"/>
          <w:szCs w:val="20"/>
        </w:rPr>
        <w:t xml:space="preserve"> </w:t>
      </w:r>
      <w:r w:rsidR="00A83F05" w:rsidRPr="0051348B">
        <w:rPr>
          <w:rFonts w:ascii="Arial" w:hAnsi="Arial" w:cs="Arial"/>
          <w:spacing w:val="1"/>
          <w:sz w:val="20"/>
          <w:szCs w:val="20"/>
        </w:rPr>
        <w:t>d</w:t>
      </w:r>
      <w:r w:rsidR="00A83F05" w:rsidRPr="0051348B">
        <w:rPr>
          <w:rFonts w:ascii="Arial" w:hAnsi="Arial" w:cs="Arial"/>
          <w:spacing w:val="-1"/>
          <w:sz w:val="20"/>
          <w:szCs w:val="20"/>
        </w:rPr>
        <w:t>e</w:t>
      </w:r>
      <w:r w:rsidR="00A83F05" w:rsidRPr="0051348B">
        <w:rPr>
          <w:rFonts w:ascii="Arial" w:hAnsi="Arial" w:cs="Arial"/>
          <w:spacing w:val="3"/>
          <w:sz w:val="20"/>
          <w:szCs w:val="20"/>
        </w:rPr>
        <w:t>f</w:t>
      </w:r>
      <w:r w:rsidR="00A83F05" w:rsidRPr="0051348B">
        <w:rPr>
          <w:rFonts w:ascii="Arial" w:hAnsi="Arial" w:cs="Arial"/>
          <w:sz w:val="20"/>
          <w:szCs w:val="20"/>
        </w:rPr>
        <w:t>ic</w:t>
      </w:r>
      <w:r w:rsidR="00A83F05" w:rsidRPr="0051348B">
        <w:rPr>
          <w:rFonts w:ascii="Arial" w:hAnsi="Arial" w:cs="Arial"/>
          <w:spacing w:val="-1"/>
          <w:sz w:val="20"/>
          <w:szCs w:val="20"/>
        </w:rPr>
        <w:t>iê</w:t>
      </w:r>
      <w:r w:rsidR="00A83F05" w:rsidRPr="0051348B">
        <w:rPr>
          <w:rFonts w:ascii="Arial" w:hAnsi="Arial" w:cs="Arial"/>
          <w:spacing w:val="1"/>
          <w:sz w:val="20"/>
          <w:szCs w:val="20"/>
        </w:rPr>
        <w:t>n</w:t>
      </w:r>
      <w:r w:rsidR="00A83F05" w:rsidRPr="0051348B">
        <w:rPr>
          <w:rFonts w:ascii="Arial" w:hAnsi="Arial" w:cs="Arial"/>
          <w:sz w:val="20"/>
          <w:szCs w:val="20"/>
        </w:rPr>
        <w:t>cia</w:t>
      </w:r>
      <w:r w:rsidR="00A83F05" w:rsidRPr="0051348B">
        <w:rPr>
          <w:rFonts w:ascii="Arial" w:hAnsi="Arial" w:cs="Arial"/>
          <w:spacing w:val="2"/>
          <w:sz w:val="20"/>
          <w:szCs w:val="20"/>
        </w:rPr>
        <w:t xml:space="preserve"> </w:t>
      </w:r>
      <w:r w:rsidR="00A83F05" w:rsidRPr="0051348B">
        <w:rPr>
          <w:rFonts w:ascii="Arial" w:hAnsi="Arial" w:cs="Arial"/>
          <w:spacing w:val="-1"/>
          <w:sz w:val="20"/>
          <w:szCs w:val="20"/>
        </w:rPr>
        <w:t>n</w:t>
      </w:r>
      <w:r w:rsidR="00A83F05" w:rsidRPr="0051348B">
        <w:rPr>
          <w:rFonts w:ascii="Arial" w:hAnsi="Arial" w:cs="Arial"/>
          <w:sz w:val="20"/>
          <w:szCs w:val="20"/>
        </w:rPr>
        <w:t>a</w:t>
      </w:r>
      <w:r w:rsidR="00A83F05" w:rsidRPr="0051348B">
        <w:rPr>
          <w:rFonts w:ascii="Arial" w:hAnsi="Arial" w:cs="Arial"/>
          <w:spacing w:val="2"/>
          <w:sz w:val="20"/>
          <w:szCs w:val="20"/>
        </w:rPr>
        <w:t xml:space="preserve"> </w:t>
      </w:r>
      <w:r w:rsidR="00A83F05" w:rsidRPr="0051348B">
        <w:rPr>
          <w:rFonts w:ascii="Arial" w:hAnsi="Arial" w:cs="Arial"/>
          <w:sz w:val="20"/>
          <w:szCs w:val="20"/>
        </w:rPr>
        <w:t>s</w:t>
      </w:r>
      <w:r w:rsidR="00A83F05" w:rsidRPr="0051348B">
        <w:rPr>
          <w:rFonts w:ascii="Arial" w:hAnsi="Arial" w:cs="Arial"/>
          <w:spacing w:val="1"/>
          <w:sz w:val="20"/>
          <w:szCs w:val="20"/>
        </w:rPr>
        <w:t>o</w:t>
      </w:r>
      <w:r w:rsidR="00A83F05" w:rsidRPr="0051348B">
        <w:rPr>
          <w:rFonts w:ascii="Arial" w:hAnsi="Arial" w:cs="Arial"/>
          <w:sz w:val="20"/>
          <w:szCs w:val="20"/>
        </w:rPr>
        <w:t>cie</w:t>
      </w:r>
      <w:r w:rsidR="00A83F05" w:rsidRPr="0051348B">
        <w:rPr>
          <w:rFonts w:ascii="Arial" w:hAnsi="Arial" w:cs="Arial"/>
          <w:spacing w:val="1"/>
          <w:sz w:val="20"/>
          <w:szCs w:val="20"/>
        </w:rPr>
        <w:t>d</w:t>
      </w:r>
      <w:r w:rsidR="00A83F05" w:rsidRPr="0051348B">
        <w:rPr>
          <w:rFonts w:ascii="Arial" w:hAnsi="Arial" w:cs="Arial"/>
          <w:spacing w:val="-1"/>
          <w:sz w:val="20"/>
          <w:szCs w:val="20"/>
        </w:rPr>
        <w:t>a</w:t>
      </w:r>
      <w:r w:rsidR="00A83F05" w:rsidRPr="0051348B">
        <w:rPr>
          <w:rFonts w:ascii="Arial" w:hAnsi="Arial" w:cs="Arial"/>
          <w:spacing w:val="1"/>
          <w:sz w:val="20"/>
          <w:szCs w:val="20"/>
        </w:rPr>
        <w:t>de</w:t>
      </w:r>
      <w:r w:rsidR="00A83F05" w:rsidRPr="0051348B">
        <w:rPr>
          <w:rFonts w:ascii="Arial" w:hAnsi="Arial" w:cs="Arial"/>
          <w:sz w:val="20"/>
          <w:szCs w:val="20"/>
        </w:rPr>
        <w:t>.</w:t>
      </w:r>
      <w:r w:rsidR="00A83F05" w:rsidRPr="0051348B">
        <w:rPr>
          <w:rFonts w:ascii="Arial" w:hAnsi="Arial" w:cs="Arial"/>
          <w:spacing w:val="2"/>
          <w:sz w:val="20"/>
          <w:szCs w:val="20"/>
        </w:rPr>
        <w:t xml:space="preserve"> </w:t>
      </w:r>
      <w:r w:rsidR="00A83F05" w:rsidRPr="0051348B">
        <w:rPr>
          <w:rFonts w:ascii="Arial" w:hAnsi="Arial" w:cs="Arial"/>
          <w:sz w:val="20"/>
          <w:szCs w:val="20"/>
        </w:rPr>
        <w:t>Direito a Diversidade. A inclusão do aluno com necessidades especiais. C</w:t>
      </w:r>
      <w:r w:rsidR="00A83F05" w:rsidRPr="0051348B">
        <w:rPr>
          <w:rFonts w:ascii="Arial" w:hAnsi="Arial" w:cs="Arial"/>
          <w:spacing w:val="-2"/>
          <w:sz w:val="20"/>
          <w:szCs w:val="20"/>
        </w:rPr>
        <w:t>o</w:t>
      </w:r>
      <w:r w:rsidR="00A83F05" w:rsidRPr="0051348B">
        <w:rPr>
          <w:rFonts w:ascii="Arial" w:hAnsi="Arial" w:cs="Arial"/>
          <w:spacing w:val="1"/>
          <w:sz w:val="20"/>
          <w:szCs w:val="20"/>
        </w:rPr>
        <w:t>n</w:t>
      </w:r>
      <w:r w:rsidR="00A83F05" w:rsidRPr="0051348B">
        <w:rPr>
          <w:rFonts w:ascii="Arial" w:hAnsi="Arial" w:cs="Arial"/>
          <w:spacing w:val="-1"/>
          <w:sz w:val="20"/>
          <w:szCs w:val="20"/>
        </w:rPr>
        <w:t>h</w:t>
      </w:r>
      <w:r w:rsidR="00A83F05" w:rsidRPr="0051348B">
        <w:rPr>
          <w:rFonts w:ascii="Arial" w:hAnsi="Arial" w:cs="Arial"/>
          <w:spacing w:val="1"/>
          <w:sz w:val="20"/>
          <w:szCs w:val="20"/>
        </w:rPr>
        <w:t>e</w:t>
      </w:r>
      <w:r w:rsidR="00A83F05" w:rsidRPr="0051348B">
        <w:rPr>
          <w:rFonts w:ascii="Arial" w:hAnsi="Arial" w:cs="Arial"/>
          <w:sz w:val="20"/>
          <w:szCs w:val="20"/>
        </w:rPr>
        <w:t>ci</w:t>
      </w:r>
      <w:r w:rsidR="00A83F05" w:rsidRPr="0051348B">
        <w:rPr>
          <w:rFonts w:ascii="Arial" w:hAnsi="Arial" w:cs="Arial"/>
          <w:spacing w:val="1"/>
          <w:sz w:val="20"/>
          <w:szCs w:val="20"/>
        </w:rPr>
        <w:t>me</w:t>
      </w:r>
      <w:r w:rsidR="00A83F05" w:rsidRPr="0051348B">
        <w:rPr>
          <w:rFonts w:ascii="Arial" w:hAnsi="Arial" w:cs="Arial"/>
          <w:spacing w:val="-1"/>
          <w:sz w:val="20"/>
          <w:szCs w:val="20"/>
        </w:rPr>
        <w:t>n</w:t>
      </w:r>
      <w:r w:rsidR="00A83F05" w:rsidRPr="0051348B">
        <w:rPr>
          <w:rFonts w:ascii="Arial" w:hAnsi="Arial" w:cs="Arial"/>
          <w:sz w:val="20"/>
          <w:szCs w:val="20"/>
        </w:rPr>
        <w:t>to</w:t>
      </w:r>
      <w:r w:rsidR="00A83F05" w:rsidRPr="0051348B">
        <w:rPr>
          <w:rFonts w:ascii="Arial" w:hAnsi="Arial" w:cs="Arial"/>
          <w:spacing w:val="3"/>
          <w:sz w:val="20"/>
          <w:szCs w:val="20"/>
        </w:rPr>
        <w:t xml:space="preserve"> </w:t>
      </w:r>
      <w:r w:rsidR="00A83F05" w:rsidRPr="0051348B">
        <w:rPr>
          <w:rFonts w:ascii="Arial" w:hAnsi="Arial" w:cs="Arial"/>
          <w:sz w:val="20"/>
          <w:szCs w:val="20"/>
        </w:rPr>
        <w:t>e</w:t>
      </w:r>
      <w:r w:rsidR="00A83F05" w:rsidRPr="0051348B">
        <w:rPr>
          <w:rFonts w:ascii="Arial" w:hAnsi="Arial" w:cs="Arial"/>
          <w:spacing w:val="2"/>
          <w:sz w:val="20"/>
          <w:szCs w:val="20"/>
        </w:rPr>
        <w:t xml:space="preserve"> </w:t>
      </w:r>
      <w:r w:rsidR="00A83F05" w:rsidRPr="0051348B">
        <w:rPr>
          <w:rFonts w:ascii="Arial" w:hAnsi="Arial" w:cs="Arial"/>
          <w:spacing w:val="-1"/>
          <w:sz w:val="20"/>
          <w:szCs w:val="20"/>
        </w:rPr>
        <w:t>h</w:t>
      </w:r>
      <w:r w:rsidR="00A83F05" w:rsidRPr="0051348B">
        <w:rPr>
          <w:rFonts w:ascii="Arial" w:hAnsi="Arial" w:cs="Arial"/>
          <w:spacing w:val="1"/>
          <w:sz w:val="20"/>
          <w:szCs w:val="20"/>
        </w:rPr>
        <w:t>ab</w:t>
      </w:r>
      <w:r w:rsidR="00A83F05" w:rsidRPr="0051348B">
        <w:rPr>
          <w:rFonts w:ascii="Arial" w:hAnsi="Arial" w:cs="Arial"/>
          <w:sz w:val="20"/>
          <w:szCs w:val="20"/>
        </w:rPr>
        <w:t>i</w:t>
      </w:r>
      <w:r w:rsidR="00A83F05" w:rsidRPr="0051348B">
        <w:rPr>
          <w:rFonts w:ascii="Arial" w:hAnsi="Arial" w:cs="Arial"/>
          <w:spacing w:val="-1"/>
          <w:sz w:val="20"/>
          <w:szCs w:val="20"/>
        </w:rPr>
        <w:t>l</w:t>
      </w:r>
      <w:r w:rsidR="00A83F05" w:rsidRPr="0051348B">
        <w:rPr>
          <w:rFonts w:ascii="Arial" w:hAnsi="Arial" w:cs="Arial"/>
          <w:sz w:val="20"/>
          <w:szCs w:val="20"/>
        </w:rPr>
        <w:t>id</w:t>
      </w:r>
      <w:r w:rsidR="00A83F05" w:rsidRPr="0051348B">
        <w:rPr>
          <w:rFonts w:ascii="Arial" w:hAnsi="Arial" w:cs="Arial"/>
          <w:spacing w:val="-1"/>
          <w:sz w:val="20"/>
          <w:szCs w:val="20"/>
        </w:rPr>
        <w:t>a</w:t>
      </w:r>
      <w:r w:rsidR="00A83F05" w:rsidRPr="0051348B">
        <w:rPr>
          <w:rFonts w:ascii="Arial" w:hAnsi="Arial" w:cs="Arial"/>
          <w:spacing w:val="1"/>
          <w:sz w:val="20"/>
          <w:szCs w:val="20"/>
        </w:rPr>
        <w:t>de</w:t>
      </w:r>
      <w:r w:rsidR="00A83F05" w:rsidRPr="0051348B">
        <w:rPr>
          <w:rFonts w:ascii="Arial" w:hAnsi="Arial" w:cs="Arial"/>
          <w:sz w:val="20"/>
          <w:szCs w:val="20"/>
        </w:rPr>
        <w:t>s</w:t>
      </w:r>
      <w:r w:rsidR="00A83F05" w:rsidRPr="0051348B">
        <w:rPr>
          <w:rFonts w:ascii="Arial" w:hAnsi="Arial" w:cs="Arial"/>
          <w:spacing w:val="2"/>
          <w:sz w:val="20"/>
          <w:szCs w:val="20"/>
        </w:rPr>
        <w:t xml:space="preserve"> </w:t>
      </w:r>
      <w:r w:rsidR="00A83F05" w:rsidRPr="0051348B">
        <w:rPr>
          <w:rFonts w:ascii="Arial" w:hAnsi="Arial" w:cs="Arial"/>
          <w:spacing w:val="-1"/>
          <w:sz w:val="20"/>
          <w:szCs w:val="20"/>
        </w:rPr>
        <w:t>n</w:t>
      </w:r>
      <w:r w:rsidR="00A83F05" w:rsidRPr="0051348B">
        <w:rPr>
          <w:rFonts w:ascii="Arial" w:hAnsi="Arial" w:cs="Arial"/>
          <w:sz w:val="20"/>
          <w:szCs w:val="20"/>
        </w:rPr>
        <w:t xml:space="preserve">o </w:t>
      </w:r>
      <w:r w:rsidR="00A83F05" w:rsidRPr="0051348B">
        <w:rPr>
          <w:rFonts w:ascii="Arial" w:hAnsi="Arial" w:cs="Arial"/>
          <w:spacing w:val="1"/>
          <w:sz w:val="20"/>
          <w:szCs w:val="20"/>
        </w:rPr>
        <w:t>u</w:t>
      </w:r>
      <w:r w:rsidR="00A83F05" w:rsidRPr="0051348B">
        <w:rPr>
          <w:rFonts w:ascii="Arial" w:hAnsi="Arial" w:cs="Arial"/>
          <w:sz w:val="20"/>
          <w:szCs w:val="20"/>
        </w:rPr>
        <w:t>so</w:t>
      </w:r>
      <w:r w:rsidR="00A83F05" w:rsidRPr="0051348B">
        <w:rPr>
          <w:rFonts w:ascii="Arial" w:hAnsi="Arial" w:cs="Arial"/>
          <w:spacing w:val="3"/>
          <w:sz w:val="20"/>
          <w:szCs w:val="20"/>
        </w:rPr>
        <w:t xml:space="preserve"> </w:t>
      </w:r>
      <w:r w:rsidR="00A83F05" w:rsidRPr="0051348B">
        <w:rPr>
          <w:rFonts w:ascii="Arial" w:hAnsi="Arial" w:cs="Arial"/>
          <w:spacing w:val="1"/>
          <w:sz w:val="20"/>
          <w:szCs w:val="20"/>
        </w:rPr>
        <w:t>d</w:t>
      </w:r>
      <w:r w:rsidR="00A83F05" w:rsidRPr="0051348B">
        <w:rPr>
          <w:rFonts w:ascii="Arial" w:hAnsi="Arial" w:cs="Arial"/>
          <w:sz w:val="20"/>
          <w:szCs w:val="20"/>
        </w:rPr>
        <w:t>e</w:t>
      </w:r>
      <w:r w:rsidR="00A83F05" w:rsidRPr="0051348B">
        <w:rPr>
          <w:rFonts w:ascii="Arial" w:hAnsi="Arial" w:cs="Arial"/>
          <w:spacing w:val="3"/>
          <w:sz w:val="20"/>
          <w:szCs w:val="20"/>
        </w:rPr>
        <w:t xml:space="preserve"> </w:t>
      </w:r>
      <w:r w:rsidR="00A83F05" w:rsidRPr="0051348B">
        <w:rPr>
          <w:rFonts w:ascii="Arial" w:hAnsi="Arial" w:cs="Arial"/>
          <w:sz w:val="20"/>
          <w:szCs w:val="20"/>
        </w:rPr>
        <w:t>l</w:t>
      </w:r>
      <w:r w:rsidR="00A83F05" w:rsidRPr="0051348B">
        <w:rPr>
          <w:rFonts w:ascii="Arial" w:hAnsi="Arial" w:cs="Arial"/>
          <w:spacing w:val="-1"/>
          <w:sz w:val="20"/>
          <w:szCs w:val="20"/>
        </w:rPr>
        <w:t>i</w:t>
      </w:r>
      <w:r w:rsidR="00A83F05" w:rsidRPr="0051348B">
        <w:rPr>
          <w:rFonts w:ascii="Arial" w:hAnsi="Arial" w:cs="Arial"/>
          <w:spacing w:val="1"/>
          <w:sz w:val="20"/>
          <w:szCs w:val="20"/>
        </w:rPr>
        <w:t>n</w:t>
      </w:r>
      <w:r w:rsidR="00A83F05" w:rsidRPr="0051348B">
        <w:rPr>
          <w:rFonts w:ascii="Arial" w:hAnsi="Arial" w:cs="Arial"/>
          <w:spacing w:val="-1"/>
          <w:sz w:val="20"/>
          <w:szCs w:val="20"/>
        </w:rPr>
        <w:t>g</w:t>
      </w:r>
      <w:r w:rsidR="00A83F05" w:rsidRPr="0051348B">
        <w:rPr>
          <w:rFonts w:ascii="Arial" w:hAnsi="Arial" w:cs="Arial"/>
          <w:spacing w:val="1"/>
          <w:sz w:val="20"/>
          <w:szCs w:val="20"/>
        </w:rPr>
        <w:t>ua</w:t>
      </w:r>
      <w:r w:rsidR="00A83F05" w:rsidRPr="0051348B">
        <w:rPr>
          <w:rFonts w:ascii="Arial" w:hAnsi="Arial" w:cs="Arial"/>
          <w:spacing w:val="-1"/>
          <w:sz w:val="20"/>
          <w:szCs w:val="20"/>
        </w:rPr>
        <w:t>g</w:t>
      </w:r>
      <w:r w:rsidR="00A83F05" w:rsidRPr="0051348B">
        <w:rPr>
          <w:rFonts w:ascii="Arial" w:hAnsi="Arial" w:cs="Arial"/>
          <w:spacing w:val="1"/>
          <w:sz w:val="20"/>
          <w:szCs w:val="20"/>
        </w:rPr>
        <w:t>en</w:t>
      </w:r>
      <w:r w:rsidR="00A83F05" w:rsidRPr="0051348B">
        <w:rPr>
          <w:rFonts w:ascii="Arial" w:hAnsi="Arial" w:cs="Arial"/>
          <w:sz w:val="20"/>
          <w:szCs w:val="20"/>
        </w:rPr>
        <w:t>s e</w:t>
      </w:r>
      <w:r w:rsidR="00A83F05" w:rsidRPr="0051348B">
        <w:rPr>
          <w:rFonts w:ascii="Arial" w:hAnsi="Arial" w:cs="Arial"/>
          <w:spacing w:val="1"/>
          <w:sz w:val="20"/>
          <w:szCs w:val="20"/>
        </w:rPr>
        <w:t xml:space="preserve"> e</w:t>
      </w:r>
      <w:r w:rsidR="00A83F05" w:rsidRPr="0051348B">
        <w:rPr>
          <w:rFonts w:ascii="Arial" w:hAnsi="Arial" w:cs="Arial"/>
          <w:spacing w:val="-1"/>
          <w:sz w:val="20"/>
          <w:szCs w:val="20"/>
        </w:rPr>
        <w:t>q</w:t>
      </w:r>
      <w:r w:rsidR="00A83F05" w:rsidRPr="0051348B">
        <w:rPr>
          <w:rFonts w:ascii="Arial" w:hAnsi="Arial" w:cs="Arial"/>
          <w:spacing w:val="1"/>
          <w:sz w:val="20"/>
          <w:szCs w:val="20"/>
        </w:rPr>
        <w:t>u</w:t>
      </w:r>
      <w:r w:rsidR="00A83F05" w:rsidRPr="0051348B">
        <w:rPr>
          <w:rFonts w:ascii="Arial" w:hAnsi="Arial" w:cs="Arial"/>
          <w:sz w:val="20"/>
          <w:szCs w:val="20"/>
        </w:rPr>
        <w:t>ip</w:t>
      </w:r>
      <w:r w:rsidR="00A83F05" w:rsidRPr="0051348B">
        <w:rPr>
          <w:rFonts w:ascii="Arial" w:hAnsi="Arial" w:cs="Arial"/>
          <w:spacing w:val="1"/>
          <w:sz w:val="20"/>
          <w:szCs w:val="20"/>
        </w:rPr>
        <w:t>a</w:t>
      </w:r>
      <w:r w:rsidR="00A83F05" w:rsidRPr="0051348B">
        <w:rPr>
          <w:rFonts w:ascii="Arial" w:hAnsi="Arial" w:cs="Arial"/>
          <w:spacing w:val="-1"/>
          <w:sz w:val="20"/>
          <w:szCs w:val="20"/>
        </w:rPr>
        <w:t>m</w:t>
      </w:r>
      <w:r w:rsidR="00A83F05" w:rsidRPr="0051348B">
        <w:rPr>
          <w:rFonts w:ascii="Arial" w:hAnsi="Arial" w:cs="Arial"/>
          <w:spacing w:val="1"/>
          <w:sz w:val="20"/>
          <w:szCs w:val="20"/>
        </w:rPr>
        <w:t>en</w:t>
      </w:r>
      <w:r w:rsidR="00A83F05" w:rsidRPr="0051348B">
        <w:rPr>
          <w:rFonts w:ascii="Arial" w:hAnsi="Arial" w:cs="Arial"/>
          <w:spacing w:val="-2"/>
          <w:sz w:val="20"/>
          <w:szCs w:val="20"/>
        </w:rPr>
        <w:t>t</w:t>
      </w:r>
      <w:r w:rsidR="00A83F05" w:rsidRPr="0051348B">
        <w:rPr>
          <w:rFonts w:ascii="Arial" w:hAnsi="Arial" w:cs="Arial"/>
          <w:spacing w:val="1"/>
          <w:sz w:val="20"/>
          <w:szCs w:val="20"/>
        </w:rPr>
        <w:t>o</w:t>
      </w:r>
      <w:r w:rsidR="00A83F05" w:rsidRPr="0051348B">
        <w:rPr>
          <w:rFonts w:ascii="Arial" w:hAnsi="Arial" w:cs="Arial"/>
          <w:sz w:val="20"/>
          <w:szCs w:val="20"/>
        </w:rPr>
        <w:t>s</w:t>
      </w:r>
      <w:r w:rsidR="00A83F05" w:rsidRPr="0051348B">
        <w:rPr>
          <w:rFonts w:ascii="Arial" w:hAnsi="Arial" w:cs="Arial"/>
          <w:spacing w:val="2"/>
          <w:sz w:val="20"/>
          <w:szCs w:val="20"/>
        </w:rPr>
        <w:t xml:space="preserve"> </w:t>
      </w:r>
      <w:r w:rsidR="00A83F05" w:rsidRPr="0051348B">
        <w:rPr>
          <w:rFonts w:ascii="Arial" w:hAnsi="Arial" w:cs="Arial"/>
          <w:spacing w:val="1"/>
          <w:sz w:val="20"/>
          <w:szCs w:val="20"/>
        </w:rPr>
        <w:t>e</w:t>
      </w:r>
      <w:r w:rsidR="00A83F05" w:rsidRPr="0051348B">
        <w:rPr>
          <w:rFonts w:ascii="Arial" w:hAnsi="Arial" w:cs="Arial"/>
          <w:sz w:val="20"/>
          <w:szCs w:val="20"/>
        </w:rPr>
        <w:t>s</w:t>
      </w:r>
      <w:r w:rsidR="00A83F05" w:rsidRPr="0051348B">
        <w:rPr>
          <w:rFonts w:ascii="Arial" w:hAnsi="Arial" w:cs="Arial"/>
          <w:spacing w:val="-1"/>
          <w:sz w:val="20"/>
          <w:szCs w:val="20"/>
        </w:rPr>
        <w:t>pe</w:t>
      </w:r>
      <w:r w:rsidR="00A83F05" w:rsidRPr="0051348B">
        <w:rPr>
          <w:rFonts w:ascii="Arial" w:hAnsi="Arial" w:cs="Arial"/>
          <w:sz w:val="20"/>
          <w:szCs w:val="20"/>
        </w:rPr>
        <w:t>c</w:t>
      </w:r>
      <w:r w:rsidR="00A83F05" w:rsidRPr="0051348B">
        <w:rPr>
          <w:rFonts w:ascii="Arial" w:hAnsi="Arial" w:cs="Arial"/>
          <w:spacing w:val="-2"/>
          <w:sz w:val="20"/>
          <w:szCs w:val="20"/>
        </w:rPr>
        <w:t>í</w:t>
      </w:r>
      <w:r w:rsidR="00A83F05" w:rsidRPr="0051348B">
        <w:rPr>
          <w:rFonts w:ascii="Arial" w:hAnsi="Arial" w:cs="Arial"/>
          <w:spacing w:val="3"/>
          <w:sz w:val="20"/>
          <w:szCs w:val="20"/>
        </w:rPr>
        <w:t>f</w:t>
      </w:r>
      <w:r w:rsidR="00A83F05" w:rsidRPr="0051348B">
        <w:rPr>
          <w:rFonts w:ascii="Arial" w:hAnsi="Arial" w:cs="Arial"/>
          <w:sz w:val="20"/>
          <w:szCs w:val="20"/>
        </w:rPr>
        <w:t>icos</w:t>
      </w:r>
      <w:r w:rsidR="00A83F05" w:rsidRPr="0051348B">
        <w:rPr>
          <w:rFonts w:ascii="Arial" w:hAnsi="Arial" w:cs="Arial"/>
          <w:spacing w:val="3"/>
          <w:sz w:val="20"/>
          <w:szCs w:val="20"/>
        </w:rPr>
        <w:t xml:space="preserve"> </w:t>
      </w:r>
      <w:r w:rsidR="00A83F05" w:rsidRPr="0051348B">
        <w:rPr>
          <w:rFonts w:ascii="Arial" w:hAnsi="Arial" w:cs="Arial"/>
          <w:spacing w:val="1"/>
          <w:sz w:val="20"/>
          <w:szCs w:val="20"/>
        </w:rPr>
        <w:t>pa</w:t>
      </w:r>
      <w:r w:rsidR="00A83F05" w:rsidRPr="0051348B">
        <w:rPr>
          <w:rFonts w:ascii="Arial" w:hAnsi="Arial" w:cs="Arial"/>
          <w:sz w:val="20"/>
          <w:szCs w:val="20"/>
        </w:rPr>
        <w:t>ra</w:t>
      </w:r>
      <w:r w:rsidR="00A83F05" w:rsidRPr="0051348B">
        <w:rPr>
          <w:rFonts w:ascii="Arial" w:hAnsi="Arial" w:cs="Arial"/>
          <w:spacing w:val="3"/>
          <w:sz w:val="20"/>
          <w:szCs w:val="20"/>
        </w:rPr>
        <w:t xml:space="preserve"> </w:t>
      </w:r>
      <w:r w:rsidR="00A83F05" w:rsidRPr="0051348B">
        <w:rPr>
          <w:rFonts w:ascii="Arial" w:hAnsi="Arial" w:cs="Arial"/>
          <w:spacing w:val="-2"/>
          <w:sz w:val="20"/>
          <w:szCs w:val="20"/>
        </w:rPr>
        <w:t>c</w:t>
      </w:r>
      <w:r w:rsidR="00A83F05" w:rsidRPr="0051348B">
        <w:rPr>
          <w:rFonts w:ascii="Arial" w:hAnsi="Arial" w:cs="Arial"/>
          <w:spacing w:val="1"/>
          <w:sz w:val="20"/>
          <w:szCs w:val="20"/>
        </w:rPr>
        <w:t>ad</w:t>
      </w:r>
      <w:r w:rsidR="00A83F05" w:rsidRPr="0051348B">
        <w:rPr>
          <w:rFonts w:ascii="Arial" w:hAnsi="Arial" w:cs="Arial"/>
          <w:sz w:val="20"/>
          <w:szCs w:val="20"/>
        </w:rPr>
        <w:t>a</w:t>
      </w:r>
      <w:r w:rsidR="00A83F05" w:rsidRPr="0051348B">
        <w:rPr>
          <w:rFonts w:ascii="Arial" w:hAnsi="Arial" w:cs="Arial"/>
          <w:spacing w:val="1"/>
          <w:sz w:val="20"/>
          <w:szCs w:val="20"/>
        </w:rPr>
        <w:t xml:space="preserve"> </w:t>
      </w:r>
      <w:r w:rsidR="00A83F05" w:rsidRPr="0051348B">
        <w:rPr>
          <w:rFonts w:ascii="Arial" w:hAnsi="Arial" w:cs="Arial"/>
          <w:spacing w:val="-1"/>
          <w:sz w:val="20"/>
          <w:szCs w:val="20"/>
        </w:rPr>
        <w:t>u</w:t>
      </w:r>
      <w:r w:rsidR="00A83F05" w:rsidRPr="0051348B">
        <w:rPr>
          <w:rFonts w:ascii="Arial" w:hAnsi="Arial" w:cs="Arial"/>
          <w:spacing w:val="1"/>
          <w:sz w:val="20"/>
          <w:szCs w:val="20"/>
        </w:rPr>
        <w:t>m</w:t>
      </w:r>
      <w:r w:rsidR="00A83F05" w:rsidRPr="0051348B">
        <w:rPr>
          <w:rFonts w:ascii="Arial" w:hAnsi="Arial" w:cs="Arial"/>
          <w:sz w:val="20"/>
          <w:szCs w:val="20"/>
        </w:rPr>
        <w:t>a</w:t>
      </w:r>
      <w:r w:rsidR="00A83F05" w:rsidRPr="0051348B">
        <w:rPr>
          <w:rFonts w:ascii="Arial" w:hAnsi="Arial" w:cs="Arial"/>
          <w:spacing w:val="3"/>
          <w:sz w:val="20"/>
          <w:szCs w:val="20"/>
        </w:rPr>
        <w:t xml:space="preserve"> </w:t>
      </w:r>
      <w:r w:rsidR="00A83F05" w:rsidRPr="0051348B">
        <w:rPr>
          <w:rFonts w:ascii="Arial" w:hAnsi="Arial" w:cs="Arial"/>
          <w:spacing w:val="-1"/>
          <w:sz w:val="20"/>
          <w:szCs w:val="20"/>
        </w:rPr>
        <w:t>d</w:t>
      </w:r>
      <w:r w:rsidR="00A83F05" w:rsidRPr="0051348B">
        <w:rPr>
          <w:rFonts w:ascii="Arial" w:hAnsi="Arial" w:cs="Arial"/>
          <w:spacing w:val="1"/>
          <w:sz w:val="20"/>
          <w:szCs w:val="20"/>
        </w:rPr>
        <w:t>a</w:t>
      </w:r>
      <w:r w:rsidR="00A83F05" w:rsidRPr="0051348B">
        <w:rPr>
          <w:rFonts w:ascii="Arial" w:hAnsi="Arial" w:cs="Arial"/>
          <w:sz w:val="20"/>
          <w:szCs w:val="20"/>
        </w:rPr>
        <w:t>s</w:t>
      </w:r>
      <w:r w:rsidR="00A83F05" w:rsidRPr="0051348B">
        <w:rPr>
          <w:rFonts w:ascii="Arial" w:hAnsi="Arial" w:cs="Arial"/>
          <w:spacing w:val="2"/>
          <w:sz w:val="20"/>
          <w:szCs w:val="20"/>
        </w:rPr>
        <w:t xml:space="preserve"> </w:t>
      </w:r>
      <w:r w:rsidR="00A83F05" w:rsidRPr="0051348B">
        <w:rPr>
          <w:rFonts w:ascii="Arial" w:hAnsi="Arial" w:cs="Arial"/>
          <w:spacing w:val="1"/>
          <w:sz w:val="20"/>
          <w:szCs w:val="20"/>
        </w:rPr>
        <w:t>ne</w:t>
      </w:r>
      <w:r w:rsidR="00A83F05" w:rsidRPr="0051348B">
        <w:rPr>
          <w:rFonts w:ascii="Arial" w:hAnsi="Arial" w:cs="Arial"/>
          <w:spacing w:val="-2"/>
          <w:sz w:val="20"/>
          <w:szCs w:val="20"/>
        </w:rPr>
        <w:t>c</w:t>
      </w:r>
      <w:r w:rsidR="00A83F05" w:rsidRPr="0051348B">
        <w:rPr>
          <w:rFonts w:ascii="Arial" w:hAnsi="Arial" w:cs="Arial"/>
          <w:spacing w:val="1"/>
          <w:sz w:val="20"/>
          <w:szCs w:val="20"/>
        </w:rPr>
        <w:t>e</w:t>
      </w:r>
      <w:r w:rsidR="00A83F05" w:rsidRPr="0051348B">
        <w:rPr>
          <w:rFonts w:ascii="Arial" w:hAnsi="Arial" w:cs="Arial"/>
          <w:sz w:val="20"/>
          <w:szCs w:val="20"/>
        </w:rPr>
        <w:t>ssid</w:t>
      </w:r>
      <w:r w:rsidR="00A83F05" w:rsidRPr="0051348B">
        <w:rPr>
          <w:rFonts w:ascii="Arial" w:hAnsi="Arial" w:cs="Arial"/>
          <w:spacing w:val="-1"/>
          <w:sz w:val="20"/>
          <w:szCs w:val="20"/>
        </w:rPr>
        <w:t>a</w:t>
      </w:r>
      <w:r w:rsidR="00A83F05" w:rsidRPr="0051348B">
        <w:rPr>
          <w:rFonts w:ascii="Arial" w:hAnsi="Arial" w:cs="Arial"/>
          <w:spacing w:val="1"/>
          <w:sz w:val="20"/>
          <w:szCs w:val="20"/>
        </w:rPr>
        <w:t>d</w:t>
      </w:r>
      <w:r w:rsidR="00A83F05" w:rsidRPr="0051348B">
        <w:rPr>
          <w:rFonts w:ascii="Arial" w:hAnsi="Arial" w:cs="Arial"/>
          <w:spacing w:val="-1"/>
          <w:sz w:val="20"/>
          <w:szCs w:val="20"/>
        </w:rPr>
        <w:t>e</w:t>
      </w:r>
      <w:r w:rsidR="00A83F05" w:rsidRPr="0051348B">
        <w:rPr>
          <w:rFonts w:ascii="Arial" w:hAnsi="Arial" w:cs="Arial"/>
          <w:sz w:val="20"/>
          <w:szCs w:val="20"/>
        </w:rPr>
        <w:t xml:space="preserve">s </w:t>
      </w:r>
      <w:r w:rsidR="00A83F05" w:rsidRPr="0051348B">
        <w:rPr>
          <w:rFonts w:ascii="Arial" w:hAnsi="Arial" w:cs="Arial"/>
          <w:spacing w:val="1"/>
          <w:sz w:val="20"/>
          <w:szCs w:val="20"/>
        </w:rPr>
        <w:t>e</w:t>
      </w:r>
      <w:r w:rsidR="00A83F05" w:rsidRPr="0051348B">
        <w:rPr>
          <w:rFonts w:ascii="Arial" w:hAnsi="Arial" w:cs="Arial"/>
          <w:sz w:val="20"/>
          <w:szCs w:val="20"/>
        </w:rPr>
        <w:t>s</w:t>
      </w:r>
      <w:r w:rsidR="00A83F05" w:rsidRPr="0051348B">
        <w:rPr>
          <w:rFonts w:ascii="Arial" w:hAnsi="Arial" w:cs="Arial"/>
          <w:spacing w:val="1"/>
          <w:sz w:val="20"/>
          <w:szCs w:val="20"/>
        </w:rPr>
        <w:t>pe</w:t>
      </w:r>
      <w:r w:rsidR="00A83F05" w:rsidRPr="0051348B">
        <w:rPr>
          <w:rFonts w:ascii="Arial" w:hAnsi="Arial" w:cs="Arial"/>
          <w:sz w:val="20"/>
          <w:szCs w:val="20"/>
        </w:rPr>
        <w:t>ciais.</w:t>
      </w:r>
    </w:p>
    <w:p w:rsidR="003B3A4A" w:rsidRDefault="003B3A4A" w:rsidP="008D6CDC">
      <w:pPr>
        <w:autoSpaceDE w:val="0"/>
        <w:autoSpaceDN w:val="0"/>
        <w:adjustRightInd w:val="0"/>
        <w:ind w:right="-142"/>
        <w:jc w:val="both"/>
        <w:rPr>
          <w:rFonts w:ascii="Arial" w:hAnsi="Arial" w:cs="Arial"/>
          <w:sz w:val="22"/>
          <w:szCs w:val="18"/>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996953" w:rsidRDefault="00996953" w:rsidP="001713EB">
      <w:pPr>
        <w:autoSpaceDE w:val="0"/>
        <w:autoSpaceDN w:val="0"/>
        <w:adjustRightInd w:val="0"/>
        <w:jc w:val="center"/>
        <w:rPr>
          <w:rFonts w:ascii="Arial" w:hAnsi="Arial" w:cs="Arial"/>
          <w:b/>
          <w:szCs w:val="20"/>
        </w:rPr>
      </w:pPr>
    </w:p>
    <w:p w:rsidR="001713EB" w:rsidRPr="008E726F" w:rsidRDefault="001713EB" w:rsidP="001713EB">
      <w:pPr>
        <w:autoSpaceDE w:val="0"/>
        <w:autoSpaceDN w:val="0"/>
        <w:adjustRightInd w:val="0"/>
        <w:jc w:val="center"/>
        <w:rPr>
          <w:rFonts w:ascii="Arial" w:hAnsi="Arial" w:cs="Arial"/>
          <w:szCs w:val="20"/>
        </w:rPr>
      </w:pPr>
      <w:r w:rsidRPr="008E726F">
        <w:rPr>
          <w:rFonts w:ascii="Arial" w:hAnsi="Arial" w:cs="Arial"/>
          <w:b/>
          <w:szCs w:val="20"/>
        </w:rPr>
        <w:t>ANEXO V</w:t>
      </w:r>
    </w:p>
    <w:p w:rsidR="001713EB" w:rsidRPr="008E726F" w:rsidRDefault="001713EB" w:rsidP="001713EB">
      <w:pPr>
        <w:jc w:val="center"/>
        <w:rPr>
          <w:rFonts w:ascii="Arial" w:hAnsi="Arial" w:cs="Arial"/>
          <w:b/>
          <w:szCs w:val="20"/>
        </w:rPr>
      </w:pPr>
      <w:r w:rsidRPr="008E726F">
        <w:rPr>
          <w:rFonts w:ascii="Arial" w:hAnsi="Arial" w:cs="Arial"/>
          <w:b/>
          <w:szCs w:val="20"/>
        </w:rPr>
        <w:t>DAS ATRIBUIÇÕES E RESPONSABILIDADES DO CARGO</w:t>
      </w:r>
    </w:p>
    <w:p w:rsidR="004A5868" w:rsidRDefault="004A5868" w:rsidP="005F24FF">
      <w:pPr>
        <w:jc w:val="both"/>
        <w:rPr>
          <w:rFonts w:ascii="Arial" w:hAnsi="Arial" w:cs="Arial"/>
          <w:sz w:val="20"/>
        </w:rPr>
      </w:pPr>
    </w:p>
    <w:p w:rsidR="004E777A" w:rsidRPr="002D1C1E" w:rsidRDefault="004E777A" w:rsidP="000B494C">
      <w:pPr>
        <w:jc w:val="both"/>
        <w:rPr>
          <w:rFonts w:ascii="Arial" w:hAnsi="Arial" w:cs="Arial"/>
        </w:rPr>
      </w:pPr>
      <w:r>
        <w:rPr>
          <w:rFonts w:ascii="Arial" w:hAnsi="Arial" w:cs="Arial"/>
          <w:b/>
          <w:sz w:val="22"/>
          <w:szCs w:val="18"/>
        </w:rPr>
        <w:t xml:space="preserve">1. </w:t>
      </w:r>
      <w:r w:rsidRPr="008634F9">
        <w:rPr>
          <w:rFonts w:ascii="Arial" w:hAnsi="Arial" w:cs="Arial"/>
          <w:b/>
          <w:sz w:val="22"/>
          <w:szCs w:val="18"/>
        </w:rPr>
        <w:t>PROFESSOR</w:t>
      </w:r>
      <w:r w:rsidR="000B494C">
        <w:rPr>
          <w:rFonts w:ascii="Arial" w:hAnsi="Arial" w:cs="Arial"/>
          <w:b/>
          <w:sz w:val="22"/>
          <w:szCs w:val="18"/>
        </w:rPr>
        <w:t>:</w:t>
      </w:r>
    </w:p>
    <w:p w:rsidR="00E36179" w:rsidRPr="00E36179" w:rsidRDefault="00E36179" w:rsidP="00B70A3A">
      <w:pPr>
        <w:rPr>
          <w:rFonts w:ascii="Arial" w:hAnsi="Arial" w:cs="Arial"/>
          <w:sz w:val="20"/>
          <w:szCs w:val="20"/>
        </w:rPr>
      </w:pPr>
      <w:r>
        <w:rPr>
          <w:rFonts w:ascii="Arial" w:hAnsi="Arial" w:cs="Arial"/>
          <w:sz w:val="20"/>
          <w:szCs w:val="20"/>
        </w:rPr>
        <w:t xml:space="preserve">ATRIBUIÇÕES COMUNS </w:t>
      </w:r>
      <w:r w:rsidRPr="00E36179">
        <w:rPr>
          <w:rFonts w:ascii="Arial" w:hAnsi="Arial" w:cs="Arial"/>
          <w:sz w:val="20"/>
          <w:szCs w:val="20"/>
        </w:rPr>
        <w:t>A TODOS OS CARGOS</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Propor à gerência imediata providências para a consecução plena de suas atividades, inclusive indicando a necessidade de aquisição, substituição, reposição, manutenção e reparo de materiais e equipamentos;</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 xml:space="preserve">Solicitar requisições de materiais necessários à execução dos serviços; </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 xml:space="preserve">Manter-se atualizado sobre as normas municipais; </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 xml:space="preserve">Participar de cursos de qualificação e requalificação profissional e repassar aos seus pares; </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Participar de reuniões técnicas, administrativas e de treinamento;</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Manter conduta profissional compatível com os princípios reguladores da Administração Pública, especialmente os princípios da legalidade, da impessoalidade, da moralidade, da publicidade, da razoabilidade e da eficiência, reservando o sigilo das informações;</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Tratar o público com zelo e urbanidade;</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Realizar outras atribuições pertinentes ao cargo e conforme orientação da chefia imediata;</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Participar de escala de revezamento e plantões sempre que houver necessidade.</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Cumprir os horários ordinários de trabalho e os extraordinários que lhes forem determinados;</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Manter em asseio e ordem o local de trabalho, os móveis, utensílios, máquinas ou aparelhos sob sua guarda e responsabilidade, sugerindo sua manutenção, quando necessário;</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Permanecer nos locais de trabalho nas horas de expediente, ausentando-se somente com justa causa e mediante autorização do chefe imediato;</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 xml:space="preserve">Ter iniciativa e contribuir para o bom funcionamento da unidade em que </w:t>
      </w:r>
      <w:proofErr w:type="gramStart"/>
      <w:r w:rsidRPr="00E36179">
        <w:rPr>
          <w:rFonts w:ascii="Arial" w:hAnsi="Arial" w:cs="Arial"/>
          <w:sz w:val="20"/>
          <w:szCs w:val="20"/>
        </w:rPr>
        <w:t>estiver</w:t>
      </w:r>
      <w:proofErr w:type="gramEnd"/>
      <w:r w:rsidRPr="00E36179">
        <w:rPr>
          <w:rFonts w:ascii="Arial" w:hAnsi="Arial" w:cs="Arial"/>
          <w:sz w:val="20"/>
          <w:szCs w:val="20"/>
        </w:rPr>
        <w:t xml:space="preserve"> desempenhando as suas tarefas;</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Zelar pelo cumprimento das normas de saúde e segurança do trabalho e utilizar adequadamente equipamentos de proteção individual e coletiva;</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Zelar pela guarda e conservação dos materiais e equipamentos de trabalho;</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Zelar pelas ferramentas e estoques de materiais que lhe são confiados;</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Executar tarefas pertinentes à área de atuação, utilizando-se de equipamentos e programas de informática;</w:t>
      </w:r>
    </w:p>
    <w:p w:rsidR="00E36179" w:rsidRP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Executar outras tarefas afins, de acordo com as necessidades peculiares do órgão e que lhes sejam regularmente atribuídas;</w:t>
      </w:r>
    </w:p>
    <w:p w:rsidR="00E36179" w:rsidRDefault="00E36179" w:rsidP="00B70A3A">
      <w:pPr>
        <w:rPr>
          <w:rFonts w:ascii="Arial" w:hAnsi="Arial" w:cs="Arial"/>
          <w:sz w:val="20"/>
          <w:szCs w:val="20"/>
        </w:rPr>
      </w:pPr>
      <w:r w:rsidRPr="00E36179">
        <w:rPr>
          <w:rFonts w:ascii="Arial" w:hAnsi="Arial" w:cs="Arial"/>
          <w:sz w:val="20"/>
          <w:szCs w:val="20"/>
        </w:rPr>
        <w:t>•</w:t>
      </w:r>
      <w:r w:rsidRPr="00E36179">
        <w:rPr>
          <w:rFonts w:ascii="Arial" w:hAnsi="Arial" w:cs="Arial"/>
          <w:sz w:val="20"/>
          <w:szCs w:val="20"/>
        </w:rPr>
        <w:tab/>
        <w:t>Cumprir a jornada de trabalho diária conforme solicitado pelo órgão, não podendo, todavia, ultrapassar os limites estabelecidos na legislação vigente.</w:t>
      </w:r>
    </w:p>
    <w:p w:rsidR="0053752E" w:rsidRPr="0053752E" w:rsidRDefault="0053752E" w:rsidP="00B70A3A">
      <w:pPr>
        <w:rPr>
          <w:rFonts w:ascii="Arial" w:hAnsi="Arial" w:cs="Arial"/>
          <w:sz w:val="20"/>
          <w:szCs w:val="20"/>
        </w:rPr>
      </w:pPr>
      <w:r w:rsidRPr="0053752E">
        <w:rPr>
          <w:rFonts w:ascii="Arial" w:hAnsi="Arial" w:cs="Arial"/>
          <w:sz w:val="20"/>
          <w:szCs w:val="20"/>
        </w:rPr>
        <w:t xml:space="preserve">Participar da elaboração da proposta pedagógica do estabelecimento de ensino. Elaborar e cumprir o plano de trabalho, segundo a proposta pedagógica do estabelecimento de ensino.  Zelar pela aprendizagem dos alunos, dando condições para a manutenção da saúde física e psíquica dos alunos. Estabelecer estratégias de recuperação para os alunos de menos rendimento. Ministrar os dias letivos e horas-aula estabelecidos, além de participar integralmente dos períodos dedicados ao planejamento, avaliação e ao desenvolvimento profissional. Colaborar com as atividades de articulação da escola com as famílias e a comunidade. Executar o trabalho diário de forma a se vivenciar um clima de respeito mútuo e de relações que conduzam à aprendizagem. Manter com os colegas o espírito de colaboração e solidariedade indispensável à eficiência da obra educativa. Realizar com clareza, precisão e presteza, toda escrituração referente à execução da programação, frequências e aproveitamento dos alunos. Executar as demais normas estabelecidas no regimento escolar, nas diretrizes emanadas dos órgãos superiores e legislação federal, estadual e municipal. </w:t>
      </w:r>
    </w:p>
    <w:p w:rsidR="0053752E" w:rsidRPr="0053752E" w:rsidRDefault="0053752E" w:rsidP="00B70A3A">
      <w:pPr>
        <w:rPr>
          <w:rFonts w:ascii="Arial" w:hAnsi="Arial" w:cs="Arial"/>
          <w:sz w:val="20"/>
          <w:szCs w:val="20"/>
        </w:rPr>
      </w:pPr>
      <w:r w:rsidRPr="0053752E">
        <w:rPr>
          <w:rFonts w:ascii="Arial" w:hAnsi="Arial" w:cs="Arial"/>
          <w:sz w:val="20"/>
          <w:szCs w:val="20"/>
        </w:rPr>
        <w:t>REGIME DE TRABALHO:</w:t>
      </w:r>
      <w:r w:rsidRPr="0053752E">
        <w:rPr>
          <w:rFonts w:ascii="Arial" w:hAnsi="Arial" w:cs="Arial"/>
          <w:sz w:val="20"/>
          <w:szCs w:val="20"/>
        </w:rPr>
        <w:tab/>
      </w:r>
      <w:r w:rsidRPr="0053752E">
        <w:rPr>
          <w:rFonts w:ascii="Arial" w:hAnsi="Arial" w:cs="Arial"/>
          <w:sz w:val="20"/>
          <w:szCs w:val="20"/>
        </w:rPr>
        <w:tab/>
        <w:t>Estatutário</w:t>
      </w:r>
    </w:p>
    <w:p w:rsidR="0053752E" w:rsidRPr="0053752E" w:rsidRDefault="0053752E" w:rsidP="00B70A3A">
      <w:pPr>
        <w:rPr>
          <w:rFonts w:ascii="Arial" w:hAnsi="Arial" w:cs="Arial"/>
          <w:sz w:val="20"/>
          <w:szCs w:val="20"/>
        </w:rPr>
      </w:pPr>
      <w:r w:rsidRPr="0053752E">
        <w:rPr>
          <w:rFonts w:ascii="Arial" w:hAnsi="Arial" w:cs="Arial"/>
          <w:sz w:val="20"/>
          <w:szCs w:val="20"/>
        </w:rPr>
        <w:t xml:space="preserve">CARGA HORÁRIA: </w:t>
      </w:r>
      <w:r w:rsidRPr="0053752E">
        <w:rPr>
          <w:rFonts w:ascii="Arial" w:hAnsi="Arial" w:cs="Arial"/>
          <w:sz w:val="20"/>
          <w:szCs w:val="20"/>
        </w:rPr>
        <w:tab/>
      </w:r>
      <w:r w:rsidRPr="0053752E">
        <w:rPr>
          <w:rFonts w:ascii="Arial" w:hAnsi="Arial" w:cs="Arial"/>
          <w:sz w:val="20"/>
          <w:szCs w:val="20"/>
        </w:rPr>
        <w:tab/>
      </w:r>
      <w:r w:rsidRPr="0053752E">
        <w:rPr>
          <w:rFonts w:ascii="Arial" w:hAnsi="Arial" w:cs="Arial"/>
          <w:sz w:val="20"/>
          <w:szCs w:val="20"/>
        </w:rPr>
        <w:tab/>
        <w:t>10, 20,</w:t>
      </w:r>
      <w:r>
        <w:rPr>
          <w:rFonts w:ascii="Arial" w:hAnsi="Arial" w:cs="Arial"/>
          <w:sz w:val="20"/>
          <w:szCs w:val="20"/>
        </w:rPr>
        <w:t xml:space="preserve"> </w:t>
      </w:r>
      <w:r w:rsidRPr="0053752E">
        <w:rPr>
          <w:rFonts w:ascii="Arial" w:hAnsi="Arial" w:cs="Arial"/>
          <w:sz w:val="20"/>
          <w:szCs w:val="20"/>
        </w:rPr>
        <w:t>30 ou 40 horas semanais.</w:t>
      </w:r>
    </w:p>
    <w:p w:rsidR="0053752E" w:rsidRPr="0053752E" w:rsidRDefault="0053752E" w:rsidP="00B70A3A">
      <w:pPr>
        <w:rPr>
          <w:rFonts w:ascii="Arial" w:hAnsi="Arial" w:cs="Arial"/>
          <w:sz w:val="20"/>
          <w:szCs w:val="20"/>
        </w:rPr>
      </w:pPr>
      <w:r w:rsidRPr="0053752E">
        <w:rPr>
          <w:rFonts w:ascii="Arial" w:hAnsi="Arial" w:cs="Arial"/>
          <w:sz w:val="20"/>
          <w:szCs w:val="20"/>
        </w:rPr>
        <w:t xml:space="preserve">CONDIÇÕES PARA INGRESSO: </w:t>
      </w:r>
      <w:r w:rsidRPr="0053752E">
        <w:rPr>
          <w:rFonts w:ascii="Arial" w:hAnsi="Arial" w:cs="Arial"/>
          <w:sz w:val="20"/>
          <w:szCs w:val="20"/>
        </w:rPr>
        <w:tab/>
        <w:t>Concurso Público de Provas e Títulos, Concurso Público de Provas, podendo ser solicitadas outras exigências vinculadas ao exercício do cargo/ função, contempladas no edital de regulamentação do concurso público.</w:t>
      </w:r>
    </w:p>
    <w:p w:rsidR="00FD6143" w:rsidRPr="00DA40D9" w:rsidRDefault="0053752E" w:rsidP="00B70A3A">
      <w:pPr>
        <w:jc w:val="both"/>
        <w:rPr>
          <w:rFonts w:ascii="Arial" w:hAnsi="Arial" w:cs="Arial"/>
          <w:sz w:val="20"/>
          <w:szCs w:val="20"/>
        </w:rPr>
      </w:pPr>
      <w:r w:rsidRPr="0053752E">
        <w:rPr>
          <w:rFonts w:ascii="Arial" w:hAnsi="Arial" w:cs="Arial"/>
          <w:sz w:val="20"/>
          <w:szCs w:val="20"/>
        </w:rPr>
        <w:t xml:space="preserve">HABILITAÇÃO PROFISSIONAL: </w:t>
      </w:r>
      <w:r w:rsidRPr="0053752E">
        <w:rPr>
          <w:rFonts w:ascii="Arial" w:hAnsi="Arial" w:cs="Arial"/>
          <w:sz w:val="20"/>
          <w:szCs w:val="20"/>
        </w:rPr>
        <w:tab/>
        <w:t xml:space="preserve">Ensino Superior Completo </w:t>
      </w:r>
      <w:r w:rsidR="00DA40D9" w:rsidRPr="00DA40D9">
        <w:rPr>
          <w:rFonts w:ascii="Arial" w:hAnsi="Arial" w:cs="Arial"/>
          <w:sz w:val="20"/>
          <w:szCs w:val="20"/>
        </w:rPr>
        <w:t>em Pedagogia</w:t>
      </w:r>
      <w:r w:rsidR="00DA40D9">
        <w:rPr>
          <w:rFonts w:ascii="Arial" w:hAnsi="Arial" w:cs="Arial"/>
          <w:sz w:val="20"/>
          <w:szCs w:val="20"/>
        </w:rPr>
        <w:t xml:space="preserve"> e </w:t>
      </w:r>
      <w:r w:rsidR="00DA40D9" w:rsidRPr="00DA40D9">
        <w:rPr>
          <w:rFonts w:ascii="Arial" w:hAnsi="Arial" w:cs="Arial"/>
          <w:sz w:val="20"/>
          <w:szCs w:val="20"/>
        </w:rPr>
        <w:t xml:space="preserve">Ensino </w:t>
      </w:r>
      <w:r w:rsidR="00DA40D9">
        <w:rPr>
          <w:rFonts w:ascii="Arial" w:hAnsi="Arial" w:cs="Arial"/>
          <w:sz w:val="20"/>
          <w:szCs w:val="20"/>
        </w:rPr>
        <w:t>S</w:t>
      </w:r>
      <w:r w:rsidR="00DA40D9" w:rsidRPr="00DA40D9">
        <w:rPr>
          <w:rFonts w:ascii="Arial" w:hAnsi="Arial" w:cs="Arial"/>
          <w:sz w:val="20"/>
          <w:szCs w:val="20"/>
        </w:rPr>
        <w:t xml:space="preserve">uperior </w:t>
      </w:r>
      <w:r w:rsidR="00DA40D9">
        <w:rPr>
          <w:rFonts w:ascii="Arial" w:hAnsi="Arial" w:cs="Arial"/>
          <w:sz w:val="20"/>
          <w:szCs w:val="20"/>
        </w:rPr>
        <w:t>L</w:t>
      </w:r>
      <w:r w:rsidR="00DA40D9" w:rsidRPr="00DA40D9">
        <w:rPr>
          <w:rFonts w:ascii="Arial" w:hAnsi="Arial" w:cs="Arial"/>
          <w:sz w:val="20"/>
          <w:szCs w:val="20"/>
        </w:rPr>
        <w:t xml:space="preserve">icenciatura </w:t>
      </w:r>
      <w:r w:rsidR="00B70A3A">
        <w:rPr>
          <w:rFonts w:ascii="Arial" w:hAnsi="Arial" w:cs="Arial"/>
          <w:sz w:val="20"/>
          <w:szCs w:val="20"/>
        </w:rPr>
        <w:t>C</w:t>
      </w:r>
      <w:r w:rsidR="00DA40D9" w:rsidRPr="00DA40D9">
        <w:rPr>
          <w:rFonts w:ascii="Arial" w:hAnsi="Arial" w:cs="Arial"/>
          <w:sz w:val="20"/>
          <w:szCs w:val="20"/>
        </w:rPr>
        <w:t>ompleta em Pedagogia com Especialização em Educação Especial</w:t>
      </w:r>
      <w:r w:rsidR="00B70A3A">
        <w:rPr>
          <w:rFonts w:ascii="Arial" w:hAnsi="Arial" w:cs="Arial"/>
          <w:sz w:val="20"/>
          <w:szCs w:val="20"/>
        </w:rPr>
        <w:t>, esta para o Professor de Educação Especial.</w:t>
      </w:r>
    </w:p>
    <w:p w:rsidR="00FD6143" w:rsidRDefault="00FD6143" w:rsidP="003C7C4E">
      <w:pPr>
        <w:ind w:right="-427"/>
        <w:jc w:val="center"/>
        <w:rPr>
          <w:rFonts w:ascii="Arial" w:hAnsi="Arial" w:cs="Arial"/>
          <w:b/>
          <w:szCs w:val="20"/>
        </w:rPr>
      </w:pPr>
    </w:p>
    <w:p w:rsidR="00FD6143" w:rsidRDefault="00FD6143" w:rsidP="003C7C4E">
      <w:pPr>
        <w:ind w:right="-427"/>
        <w:jc w:val="center"/>
        <w:rPr>
          <w:rFonts w:ascii="Arial" w:hAnsi="Arial" w:cs="Arial"/>
          <w:b/>
          <w:szCs w:val="20"/>
        </w:rPr>
      </w:pPr>
    </w:p>
    <w:p w:rsidR="00FD6143" w:rsidRDefault="00FD6143" w:rsidP="003C7C4E">
      <w:pPr>
        <w:ind w:right="-427"/>
        <w:jc w:val="center"/>
        <w:rPr>
          <w:rFonts w:ascii="Arial" w:hAnsi="Arial" w:cs="Arial"/>
          <w:b/>
          <w:szCs w:val="20"/>
        </w:rPr>
      </w:pPr>
    </w:p>
    <w:p w:rsidR="003C7C4E" w:rsidRDefault="003C7C4E" w:rsidP="003C7C4E">
      <w:pPr>
        <w:ind w:right="-427"/>
        <w:jc w:val="center"/>
        <w:rPr>
          <w:rFonts w:ascii="Arial" w:hAnsi="Arial" w:cs="Arial"/>
          <w:b/>
          <w:szCs w:val="20"/>
        </w:rPr>
      </w:pPr>
      <w:proofErr w:type="gramStart"/>
      <w:r w:rsidRPr="004200A3">
        <w:rPr>
          <w:rFonts w:ascii="Arial" w:hAnsi="Arial" w:cs="Arial"/>
          <w:b/>
          <w:szCs w:val="20"/>
        </w:rPr>
        <w:lastRenderedPageBreak/>
        <w:t>ANEXO V</w:t>
      </w:r>
      <w:r>
        <w:rPr>
          <w:rFonts w:ascii="Arial" w:hAnsi="Arial" w:cs="Arial"/>
          <w:b/>
          <w:szCs w:val="20"/>
        </w:rPr>
        <w:t>I</w:t>
      </w:r>
      <w:proofErr w:type="gramEnd"/>
    </w:p>
    <w:p w:rsidR="003C7C4E" w:rsidRPr="005C1663" w:rsidRDefault="00DE00C5" w:rsidP="005C1663">
      <w:pPr>
        <w:ind w:right="-427"/>
        <w:jc w:val="center"/>
        <w:rPr>
          <w:rFonts w:ascii="Arial" w:hAnsi="Arial" w:cs="Arial"/>
          <w:b/>
          <w:bCs/>
          <w:iCs/>
          <w:szCs w:val="20"/>
        </w:rPr>
      </w:pPr>
      <w:r>
        <w:rPr>
          <w:rFonts w:ascii="Arial" w:hAnsi="Arial" w:cs="Arial"/>
          <w:b/>
          <w:szCs w:val="20"/>
        </w:rPr>
        <w:t xml:space="preserve">REQUERIMENTO </w:t>
      </w:r>
      <w:r w:rsidR="003C7C4E" w:rsidRPr="004200A3">
        <w:rPr>
          <w:rFonts w:ascii="Arial" w:hAnsi="Arial" w:cs="Arial"/>
          <w:b/>
          <w:szCs w:val="20"/>
        </w:rPr>
        <w:t xml:space="preserve">DE </w:t>
      </w:r>
      <w:r w:rsidR="002B4996">
        <w:rPr>
          <w:rFonts w:ascii="Arial" w:hAnsi="Arial" w:cs="Arial"/>
          <w:b/>
          <w:szCs w:val="20"/>
        </w:rPr>
        <w:t>ATE</w:t>
      </w:r>
      <w:r w:rsidR="003C7C4E" w:rsidRPr="004200A3">
        <w:rPr>
          <w:rFonts w:ascii="Arial" w:hAnsi="Arial" w:cs="Arial"/>
          <w:b/>
          <w:szCs w:val="20"/>
        </w:rPr>
        <w:t>NDI</w:t>
      </w:r>
      <w:r w:rsidR="002B4996">
        <w:rPr>
          <w:rFonts w:ascii="Arial" w:hAnsi="Arial" w:cs="Arial"/>
          <w:b/>
          <w:szCs w:val="20"/>
        </w:rPr>
        <w:t>MENT</w:t>
      </w:r>
      <w:r w:rsidR="003C7C4E" w:rsidRPr="004200A3">
        <w:rPr>
          <w:rFonts w:ascii="Arial" w:hAnsi="Arial" w:cs="Arial"/>
          <w:b/>
          <w:szCs w:val="20"/>
        </w:rPr>
        <w:t>O ESPECIAL</w:t>
      </w:r>
    </w:p>
    <w:p w:rsidR="009D49E3" w:rsidRPr="007024DF" w:rsidRDefault="009D49E3" w:rsidP="007024DF">
      <w:pPr>
        <w:ind w:right="425"/>
        <w:jc w:val="center"/>
        <w:rPr>
          <w:rFonts w:ascii="Arial" w:hAnsi="Arial" w:cs="Arial"/>
          <w:sz w:val="16"/>
        </w:rPr>
      </w:pPr>
    </w:p>
    <w:tbl>
      <w:tblPr>
        <w:tblStyle w:val="Tabelacomgrade"/>
        <w:tblW w:w="0" w:type="auto"/>
        <w:tblLook w:val="04A0" w:firstRow="1" w:lastRow="0" w:firstColumn="1" w:lastColumn="0" w:noHBand="0" w:noVBand="1"/>
      </w:tblPr>
      <w:tblGrid>
        <w:gridCol w:w="961"/>
        <w:gridCol w:w="1841"/>
        <w:gridCol w:w="141"/>
        <w:gridCol w:w="1985"/>
        <w:gridCol w:w="336"/>
        <w:gridCol w:w="656"/>
        <w:gridCol w:w="709"/>
        <w:gridCol w:w="283"/>
        <w:gridCol w:w="373"/>
        <w:gridCol w:w="2354"/>
      </w:tblGrid>
      <w:tr w:rsidR="00A15D41" w:rsidTr="00A15D41">
        <w:tc>
          <w:tcPr>
            <w:tcW w:w="9639" w:type="dxa"/>
            <w:gridSpan w:val="10"/>
            <w:shd w:val="clear" w:color="auto" w:fill="DAEEF3" w:themeFill="accent5" w:themeFillTint="33"/>
            <w:vAlign w:val="center"/>
          </w:tcPr>
          <w:p w:rsidR="00A15D41" w:rsidRPr="004E6654" w:rsidRDefault="00A15D41" w:rsidP="00A15D41">
            <w:pPr>
              <w:jc w:val="center"/>
              <w:rPr>
                <w:rFonts w:ascii="Arial" w:hAnsi="Arial" w:cs="Arial"/>
                <w:b/>
                <w:sz w:val="6"/>
                <w:szCs w:val="10"/>
              </w:rPr>
            </w:pPr>
          </w:p>
          <w:p w:rsidR="00A15D41" w:rsidRPr="00350FCD" w:rsidRDefault="00A15D41" w:rsidP="00A15D41">
            <w:pPr>
              <w:jc w:val="center"/>
              <w:rPr>
                <w:rFonts w:asciiTheme="minorHAnsi" w:hAnsiTheme="minorHAnsi" w:cs="Arial"/>
                <w:b/>
                <w:sz w:val="20"/>
                <w:szCs w:val="20"/>
              </w:rPr>
            </w:pPr>
            <w:r w:rsidRPr="00350FCD">
              <w:rPr>
                <w:rFonts w:asciiTheme="minorHAnsi" w:hAnsiTheme="minorHAnsi" w:cs="Arial"/>
                <w:b/>
                <w:sz w:val="20"/>
                <w:szCs w:val="20"/>
              </w:rPr>
              <w:t>IDENTIFICAÇÃO DO CANDIDATO</w:t>
            </w:r>
          </w:p>
          <w:p w:rsidR="00A15D41" w:rsidRPr="004E6654" w:rsidRDefault="00A15D41" w:rsidP="00A15D41">
            <w:pPr>
              <w:jc w:val="center"/>
              <w:rPr>
                <w:rFonts w:ascii="Arial" w:hAnsi="Arial" w:cs="Arial"/>
                <w:b/>
                <w:sz w:val="6"/>
                <w:szCs w:val="10"/>
              </w:rPr>
            </w:pPr>
          </w:p>
        </w:tc>
      </w:tr>
      <w:tr w:rsidR="00A15D41" w:rsidTr="00201874">
        <w:tc>
          <w:tcPr>
            <w:tcW w:w="9639" w:type="dxa"/>
            <w:gridSpan w:val="10"/>
          </w:tcPr>
          <w:p w:rsidR="00A15D41" w:rsidRPr="00350FCD" w:rsidRDefault="00201874" w:rsidP="00201874">
            <w:pPr>
              <w:rPr>
                <w:rFonts w:asciiTheme="minorHAnsi" w:hAnsiTheme="minorHAnsi" w:cs="Arial"/>
                <w:sz w:val="20"/>
                <w:szCs w:val="20"/>
              </w:rPr>
            </w:pPr>
            <w:r w:rsidRPr="00350FCD">
              <w:rPr>
                <w:rFonts w:asciiTheme="minorHAnsi" w:hAnsiTheme="minorHAnsi" w:cs="Arial"/>
                <w:sz w:val="20"/>
                <w:szCs w:val="20"/>
              </w:rPr>
              <w:t>Nome completo do c</w:t>
            </w:r>
            <w:r w:rsidR="00A15D41" w:rsidRPr="00350FCD">
              <w:rPr>
                <w:rFonts w:asciiTheme="minorHAnsi" w:hAnsiTheme="minorHAnsi" w:cs="Arial"/>
                <w:sz w:val="20"/>
                <w:szCs w:val="20"/>
              </w:rPr>
              <w:t>andidato:</w:t>
            </w:r>
          </w:p>
        </w:tc>
      </w:tr>
      <w:tr w:rsidR="00A15D41" w:rsidTr="00201874">
        <w:tc>
          <w:tcPr>
            <w:tcW w:w="2943" w:type="dxa"/>
            <w:gridSpan w:val="3"/>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Inscrição nº:</w:t>
            </w:r>
          </w:p>
        </w:tc>
        <w:tc>
          <w:tcPr>
            <w:tcW w:w="6696" w:type="dxa"/>
            <w:gridSpan w:val="7"/>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Cargo:</w:t>
            </w:r>
          </w:p>
        </w:tc>
      </w:tr>
      <w:tr w:rsidR="00A15D41" w:rsidTr="00201874">
        <w:tc>
          <w:tcPr>
            <w:tcW w:w="2802" w:type="dxa"/>
            <w:gridSpan w:val="2"/>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RG nº:</w:t>
            </w:r>
          </w:p>
        </w:tc>
        <w:tc>
          <w:tcPr>
            <w:tcW w:w="3827" w:type="dxa"/>
            <w:gridSpan w:val="5"/>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Órgão Expedidor com UF:</w:t>
            </w:r>
          </w:p>
        </w:tc>
        <w:tc>
          <w:tcPr>
            <w:tcW w:w="3010" w:type="dxa"/>
            <w:gridSpan w:val="3"/>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Data Expedição:</w:t>
            </w:r>
          </w:p>
        </w:tc>
      </w:tr>
      <w:tr w:rsidR="00A15D41" w:rsidTr="00201874">
        <w:tc>
          <w:tcPr>
            <w:tcW w:w="9639" w:type="dxa"/>
            <w:gridSpan w:val="10"/>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CPF nº</w:t>
            </w:r>
          </w:p>
        </w:tc>
      </w:tr>
      <w:tr w:rsidR="00A15D41" w:rsidTr="00201874">
        <w:tc>
          <w:tcPr>
            <w:tcW w:w="4928" w:type="dxa"/>
            <w:gridSpan w:val="4"/>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Data de Nascimento:</w:t>
            </w:r>
          </w:p>
        </w:tc>
        <w:tc>
          <w:tcPr>
            <w:tcW w:w="4711" w:type="dxa"/>
            <w:gridSpan w:val="6"/>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Sexo:</w:t>
            </w:r>
            <w:proofErr w:type="gramStart"/>
            <w:r w:rsidRPr="00350FCD">
              <w:rPr>
                <w:rFonts w:asciiTheme="minorHAnsi" w:hAnsiTheme="minorHAnsi" w:cs="Arial"/>
                <w:sz w:val="20"/>
                <w:szCs w:val="20"/>
              </w:rPr>
              <w:t xml:space="preserve">  </w:t>
            </w:r>
            <w:proofErr w:type="gramEnd"/>
            <w:r w:rsidRPr="00350FCD">
              <w:rPr>
                <w:rFonts w:asciiTheme="minorHAnsi" w:hAnsiTheme="minorHAnsi" w:cs="Arial"/>
                <w:sz w:val="20"/>
                <w:szCs w:val="20"/>
              </w:rPr>
              <w:t>(    )  Masculino    (    )  Feminino</w:t>
            </w:r>
          </w:p>
        </w:tc>
      </w:tr>
      <w:tr w:rsidR="00A15D41" w:rsidTr="00201874">
        <w:tc>
          <w:tcPr>
            <w:tcW w:w="5920" w:type="dxa"/>
            <w:gridSpan w:val="6"/>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Endereço:</w:t>
            </w:r>
          </w:p>
        </w:tc>
        <w:tc>
          <w:tcPr>
            <w:tcW w:w="992" w:type="dxa"/>
            <w:gridSpan w:val="2"/>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Nº</w:t>
            </w:r>
          </w:p>
        </w:tc>
        <w:tc>
          <w:tcPr>
            <w:tcW w:w="2727" w:type="dxa"/>
            <w:gridSpan w:val="2"/>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Complemento:</w:t>
            </w:r>
          </w:p>
        </w:tc>
      </w:tr>
      <w:tr w:rsidR="00A15D41" w:rsidTr="00201874">
        <w:tc>
          <w:tcPr>
            <w:tcW w:w="5920" w:type="dxa"/>
            <w:gridSpan w:val="6"/>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Cidade:</w:t>
            </w:r>
          </w:p>
        </w:tc>
        <w:tc>
          <w:tcPr>
            <w:tcW w:w="1365" w:type="dxa"/>
            <w:gridSpan w:val="3"/>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UF:</w:t>
            </w:r>
          </w:p>
        </w:tc>
        <w:tc>
          <w:tcPr>
            <w:tcW w:w="2354" w:type="dxa"/>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CEP:</w:t>
            </w:r>
          </w:p>
        </w:tc>
      </w:tr>
      <w:tr w:rsidR="00A15D41" w:rsidTr="00201874">
        <w:tc>
          <w:tcPr>
            <w:tcW w:w="5264" w:type="dxa"/>
            <w:gridSpan w:val="5"/>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 xml:space="preserve">Telefone fixo: </w:t>
            </w:r>
            <w:proofErr w:type="gramStart"/>
            <w:r w:rsidRPr="00350FCD">
              <w:rPr>
                <w:rFonts w:asciiTheme="minorHAnsi" w:hAnsiTheme="minorHAnsi" w:cs="Arial"/>
                <w:sz w:val="20"/>
                <w:szCs w:val="20"/>
              </w:rPr>
              <w:t xml:space="preserve">(      </w:t>
            </w:r>
            <w:proofErr w:type="gramEnd"/>
            <w:r w:rsidRPr="00350FCD">
              <w:rPr>
                <w:rFonts w:asciiTheme="minorHAnsi" w:hAnsiTheme="minorHAnsi" w:cs="Arial"/>
                <w:sz w:val="20"/>
                <w:szCs w:val="20"/>
              </w:rPr>
              <w:t>)</w:t>
            </w:r>
          </w:p>
        </w:tc>
        <w:tc>
          <w:tcPr>
            <w:tcW w:w="4375" w:type="dxa"/>
            <w:gridSpan w:val="5"/>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 xml:space="preserve">Telefone Celular: </w:t>
            </w:r>
            <w:proofErr w:type="gramStart"/>
            <w:r w:rsidRPr="00350FCD">
              <w:rPr>
                <w:rFonts w:asciiTheme="minorHAnsi" w:hAnsiTheme="minorHAnsi" w:cs="Arial"/>
                <w:sz w:val="20"/>
                <w:szCs w:val="20"/>
              </w:rPr>
              <w:t xml:space="preserve">(      </w:t>
            </w:r>
            <w:proofErr w:type="gramEnd"/>
            <w:r w:rsidRPr="00350FCD">
              <w:rPr>
                <w:rFonts w:asciiTheme="minorHAnsi" w:hAnsiTheme="minorHAnsi" w:cs="Arial"/>
                <w:sz w:val="20"/>
                <w:szCs w:val="20"/>
              </w:rPr>
              <w:t>)</w:t>
            </w:r>
          </w:p>
        </w:tc>
      </w:tr>
      <w:tr w:rsidR="00A15D41" w:rsidTr="00201874">
        <w:tc>
          <w:tcPr>
            <w:tcW w:w="9639" w:type="dxa"/>
            <w:gridSpan w:val="10"/>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E-mail:</w:t>
            </w:r>
          </w:p>
        </w:tc>
      </w:tr>
      <w:tr w:rsidR="00A15D41" w:rsidTr="00201874">
        <w:tc>
          <w:tcPr>
            <w:tcW w:w="961" w:type="dxa"/>
            <w:vMerge w:val="restart"/>
            <w:vAlign w:val="center"/>
          </w:tcPr>
          <w:p w:rsidR="00A15D41" w:rsidRPr="00350FCD" w:rsidRDefault="00A15D41" w:rsidP="00201874">
            <w:pPr>
              <w:jc w:val="center"/>
              <w:rPr>
                <w:rFonts w:asciiTheme="minorHAnsi" w:hAnsiTheme="minorHAnsi" w:cs="Arial"/>
                <w:sz w:val="20"/>
                <w:szCs w:val="20"/>
              </w:rPr>
            </w:pPr>
            <w:r w:rsidRPr="00350FCD">
              <w:rPr>
                <w:rFonts w:asciiTheme="minorHAnsi" w:hAnsiTheme="minorHAnsi" w:cs="Arial"/>
                <w:sz w:val="20"/>
                <w:szCs w:val="20"/>
              </w:rPr>
              <w:t>Filiação</w:t>
            </w:r>
          </w:p>
        </w:tc>
        <w:tc>
          <w:tcPr>
            <w:tcW w:w="8678" w:type="dxa"/>
            <w:gridSpan w:val="9"/>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Mãe:</w:t>
            </w:r>
          </w:p>
        </w:tc>
      </w:tr>
      <w:tr w:rsidR="00A15D41" w:rsidTr="00201874">
        <w:tc>
          <w:tcPr>
            <w:tcW w:w="961" w:type="dxa"/>
            <w:vMerge/>
          </w:tcPr>
          <w:p w:rsidR="00A15D41" w:rsidRPr="00350FCD" w:rsidRDefault="00A15D41" w:rsidP="00201874">
            <w:pPr>
              <w:rPr>
                <w:rFonts w:asciiTheme="minorHAnsi" w:hAnsiTheme="minorHAnsi" w:cs="Arial"/>
                <w:sz w:val="20"/>
                <w:szCs w:val="20"/>
              </w:rPr>
            </w:pPr>
          </w:p>
        </w:tc>
        <w:tc>
          <w:tcPr>
            <w:tcW w:w="8678" w:type="dxa"/>
            <w:gridSpan w:val="9"/>
          </w:tcPr>
          <w:p w:rsidR="00A15D41" w:rsidRPr="00350FCD" w:rsidRDefault="00A15D41" w:rsidP="00201874">
            <w:pPr>
              <w:rPr>
                <w:rFonts w:asciiTheme="minorHAnsi" w:hAnsiTheme="minorHAnsi" w:cs="Arial"/>
                <w:sz w:val="20"/>
                <w:szCs w:val="20"/>
              </w:rPr>
            </w:pPr>
            <w:r w:rsidRPr="00350FCD">
              <w:rPr>
                <w:rFonts w:asciiTheme="minorHAnsi" w:hAnsiTheme="minorHAnsi" w:cs="Arial"/>
                <w:sz w:val="20"/>
                <w:szCs w:val="20"/>
              </w:rPr>
              <w:t>Pai:</w:t>
            </w:r>
          </w:p>
        </w:tc>
      </w:tr>
      <w:tr w:rsidR="00A15D41" w:rsidTr="00201874">
        <w:trPr>
          <w:trHeight w:val="168"/>
        </w:trPr>
        <w:tc>
          <w:tcPr>
            <w:tcW w:w="9639" w:type="dxa"/>
            <w:gridSpan w:val="10"/>
            <w:shd w:val="clear" w:color="auto" w:fill="DAEEF3" w:themeFill="accent5" w:themeFillTint="33"/>
          </w:tcPr>
          <w:p w:rsidR="00A15D41" w:rsidRPr="004E6654" w:rsidRDefault="00A15D41" w:rsidP="00201874">
            <w:pPr>
              <w:jc w:val="center"/>
              <w:rPr>
                <w:rFonts w:ascii="Arial" w:hAnsi="Arial" w:cs="Arial"/>
                <w:b/>
                <w:sz w:val="6"/>
                <w:szCs w:val="10"/>
              </w:rPr>
            </w:pPr>
          </w:p>
          <w:p w:rsidR="00A15D41" w:rsidRPr="00350FCD" w:rsidRDefault="00201874" w:rsidP="00201874">
            <w:pPr>
              <w:jc w:val="center"/>
              <w:rPr>
                <w:rFonts w:asciiTheme="minorHAnsi" w:hAnsiTheme="minorHAnsi" w:cs="Arial"/>
                <w:b/>
                <w:sz w:val="20"/>
                <w:szCs w:val="20"/>
              </w:rPr>
            </w:pPr>
            <w:r w:rsidRPr="00350FCD">
              <w:rPr>
                <w:rFonts w:asciiTheme="minorHAnsi" w:hAnsiTheme="minorHAnsi" w:cs="Arial"/>
                <w:b/>
                <w:sz w:val="20"/>
                <w:szCs w:val="20"/>
              </w:rPr>
              <w:t xml:space="preserve">ASSINALE O </w:t>
            </w:r>
            <w:r w:rsidR="001101F2" w:rsidRPr="00350FCD">
              <w:rPr>
                <w:rFonts w:asciiTheme="minorHAnsi" w:hAnsiTheme="minorHAnsi" w:cs="Arial"/>
                <w:b/>
                <w:sz w:val="20"/>
                <w:szCs w:val="20"/>
              </w:rPr>
              <w:t>TIPO DE ATENDIMENTO ESPECIAL DE QUE NECESSITA</w:t>
            </w:r>
          </w:p>
          <w:p w:rsidR="00A15D41" w:rsidRPr="004E6654" w:rsidRDefault="00A15D41" w:rsidP="00201874">
            <w:pPr>
              <w:jc w:val="center"/>
              <w:rPr>
                <w:rFonts w:ascii="Arial" w:hAnsi="Arial" w:cs="Arial"/>
                <w:b/>
                <w:sz w:val="6"/>
                <w:szCs w:val="10"/>
              </w:rPr>
            </w:pPr>
          </w:p>
        </w:tc>
      </w:tr>
      <w:tr w:rsidR="001101F2" w:rsidTr="00401A58">
        <w:trPr>
          <w:trHeight w:val="281"/>
        </w:trPr>
        <w:tc>
          <w:tcPr>
            <w:tcW w:w="9639" w:type="dxa"/>
            <w:gridSpan w:val="10"/>
          </w:tcPr>
          <w:p w:rsidR="001101F2" w:rsidRPr="00E72A4F" w:rsidRDefault="001101F2" w:rsidP="0011649A">
            <w:pPr>
              <w:jc w:val="both"/>
              <w:rPr>
                <w:rFonts w:ascii="Arial" w:hAnsi="Arial" w:cs="Arial"/>
                <w:sz w:val="18"/>
                <w:szCs w:val="18"/>
              </w:rPr>
            </w:pPr>
            <w:proofErr w:type="gramStart"/>
            <w:r w:rsidRPr="00E72A4F">
              <w:rPr>
                <w:rFonts w:ascii="Arial" w:hAnsi="Arial" w:cs="Arial"/>
                <w:sz w:val="18"/>
                <w:szCs w:val="18"/>
              </w:rPr>
              <w:t xml:space="preserve">(      </w:t>
            </w:r>
            <w:proofErr w:type="gramEnd"/>
            <w:r w:rsidRPr="00E72A4F">
              <w:rPr>
                <w:rFonts w:ascii="Arial" w:hAnsi="Arial" w:cs="Arial"/>
                <w:sz w:val="18"/>
                <w:szCs w:val="18"/>
              </w:rPr>
              <w:t xml:space="preserve">) </w:t>
            </w:r>
            <w:r w:rsidR="0011649A" w:rsidRPr="00E72A4F">
              <w:rPr>
                <w:rFonts w:ascii="Calibri" w:hAnsi="Calibri" w:cs="Calibri"/>
                <w:sz w:val="18"/>
                <w:szCs w:val="18"/>
              </w:rPr>
              <w:t>Acessibilidade no local de provas (Candidato cadeirante).</w:t>
            </w:r>
          </w:p>
        </w:tc>
      </w:tr>
      <w:tr w:rsidR="001101F2" w:rsidTr="001101F2">
        <w:trPr>
          <w:trHeight w:val="272"/>
        </w:trPr>
        <w:tc>
          <w:tcPr>
            <w:tcW w:w="9639" w:type="dxa"/>
            <w:gridSpan w:val="10"/>
          </w:tcPr>
          <w:p w:rsidR="001101F2" w:rsidRPr="00E72A4F" w:rsidRDefault="001101F2" w:rsidP="0011649A">
            <w:pPr>
              <w:jc w:val="both"/>
              <w:rPr>
                <w:rFonts w:ascii="Arial" w:hAnsi="Arial" w:cs="Arial"/>
                <w:sz w:val="18"/>
                <w:szCs w:val="18"/>
              </w:rPr>
            </w:pPr>
            <w:proofErr w:type="gramStart"/>
            <w:r w:rsidRPr="00E72A4F">
              <w:rPr>
                <w:rFonts w:ascii="Arial" w:hAnsi="Arial" w:cs="Arial"/>
                <w:sz w:val="18"/>
                <w:szCs w:val="18"/>
              </w:rPr>
              <w:t xml:space="preserve">(      </w:t>
            </w:r>
            <w:proofErr w:type="gramEnd"/>
            <w:r w:rsidRPr="00E72A4F">
              <w:rPr>
                <w:rFonts w:ascii="Arial" w:hAnsi="Arial" w:cs="Arial"/>
                <w:sz w:val="18"/>
                <w:szCs w:val="18"/>
              </w:rPr>
              <w:t xml:space="preserve">) </w:t>
            </w:r>
            <w:r w:rsidR="0011649A" w:rsidRPr="00E72A4F">
              <w:rPr>
                <w:rFonts w:ascii="Calibri" w:hAnsi="Calibri" w:cs="Calibri"/>
                <w:sz w:val="18"/>
                <w:szCs w:val="18"/>
              </w:rPr>
              <w:t>Acessibilidade no local de provas (Candidato com dificuldade de locomoção).</w:t>
            </w:r>
          </w:p>
        </w:tc>
      </w:tr>
      <w:tr w:rsidR="001101F2" w:rsidTr="001101F2">
        <w:trPr>
          <w:trHeight w:val="253"/>
        </w:trPr>
        <w:tc>
          <w:tcPr>
            <w:tcW w:w="9639" w:type="dxa"/>
            <w:gridSpan w:val="10"/>
          </w:tcPr>
          <w:p w:rsidR="001101F2" w:rsidRPr="00E72A4F" w:rsidRDefault="001101F2" w:rsidP="00084C00">
            <w:pPr>
              <w:jc w:val="both"/>
              <w:rPr>
                <w:rFonts w:ascii="Arial" w:hAnsi="Arial" w:cs="Arial"/>
                <w:sz w:val="18"/>
                <w:szCs w:val="18"/>
              </w:rPr>
            </w:pPr>
            <w:proofErr w:type="gramStart"/>
            <w:r w:rsidRPr="00E72A4F">
              <w:rPr>
                <w:rFonts w:ascii="Arial" w:hAnsi="Arial" w:cs="Arial"/>
                <w:sz w:val="18"/>
                <w:szCs w:val="18"/>
              </w:rPr>
              <w:t xml:space="preserve">(      </w:t>
            </w:r>
            <w:proofErr w:type="gramEnd"/>
            <w:r w:rsidRPr="00E72A4F">
              <w:rPr>
                <w:rFonts w:ascii="Arial" w:hAnsi="Arial" w:cs="Arial"/>
                <w:sz w:val="18"/>
                <w:szCs w:val="18"/>
              </w:rPr>
              <w:t xml:space="preserve">) </w:t>
            </w:r>
            <w:r w:rsidR="00AC0D3C" w:rsidRPr="00E72A4F">
              <w:rPr>
                <w:rFonts w:ascii="Calibri" w:hAnsi="Calibri" w:cs="Calibri"/>
                <w:sz w:val="18"/>
                <w:szCs w:val="18"/>
              </w:rPr>
              <w:t xml:space="preserve">Auxílio para preenchimento do cartão-resposta (Candidato com deficiência motora que </w:t>
            </w:r>
            <w:r w:rsidR="00E72A4F">
              <w:rPr>
                <w:rFonts w:ascii="Calibri" w:hAnsi="Calibri" w:cs="Calibri"/>
                <w:sz w:val="18"/>
                <w:szCs w:val="18"/>
              </w:rPr>
              <w:t>impeça preenchimento</w:t>
            </w:r>
            <w:r w:rsidR="00084C00">
              <w:rPr>
                <w:rFonts w:ascii="Calibri" w:hAnsi="Calibri" w:cs="Calibri"/>
                <w:sz w:val="18"/>
                <w:szCs w:val="18"/>
              </w:rPr>
              <w:t xml:space="preserve"> do cartão</w:t>
            </w:r>
            <w:r w:rsidR="00AC0D3C" w:rsidRPr="00E72A4F">
              <w:rPr>
                <w:rFonts w:ascii="Calibri" w:hAnsi="Calibri" w:cs="Calibri"/>
                <w:sz w:val="18"/>
                <w:szCs w:val="18"/>
              </w:rPr>
              <w:t>)</w:t>
            </w:r>
          </w:p>
        </w:tc>
      </w:tr>
      <w:tr w:rsidR="001101F2" w:rsidTr="001101F2">
        <w:trPr>
          <w:trHeight w:val="243"/>
        </w:trPr>
        <w:tc>
          <w:tcPr>
            <w:tcW w:w="9639" w:type="dxa"/>
            <w:gridSpan w:val="10"/>
          </w:tcPr>
          <w:p w:rsidR="001101F2" w:rsidRPr="00E72A4F" w:rsidRDefault="001101F2" w:rsidP="006551D8">
            <w:pPr>
              <w:autoSpaceDE w:val="0"/>
              <w:autoSpaceDN w:val="0"/>
              <w:adjustRightInd w:val="0"/>
              <w:rPr>
                <w:rFonts w:ascii="Arial" w:hAnsi="Arial" w:cs="Arial"/>
                <w:sz w:val="18"/>
                <w:szCs w:val="18"/>
              </w:rPr>
            </w:pPr>
            <w:proofErr w:type="gramStart"/>
            <w:r w:rsidRPr="00E72A4F">
              <w:rPr>
                <w:rFonts w:ascii="Arial" w:hAnsi="Arial" w:cs="Arial"/>
                <w:sz w:val="18"/>
                <w:szCs w:val="18"/>
              </w:rPr>
              <w:t xml:space="preserve">(      </w:t>
            </w:r>
            <w:proofErr w:type="gramEnd"/>
            <w:r w:rsidRPr="00E72A4F">
              <w:rPr>
                <w:rFonts w:ascii="Arial" w:hAnsi="Arial" w:cs="Arial"/>
                <w:sz w:val="18"/>
                <w:szCs w:val="18"/>
              </w:rPr>
              <w:t xml:space="preserve">) </w:t>
            </w:r>
            <w:r w:rsidR="00AC0D3C" w:rsidRPr="00E72A4F">
              <w:rPr>
                <w:rFonts w:ascii="Calibri" w:hAnsi="Calibri" w:cs="Calibri"/>
                <w:sz w:val="18"/>
                <w:szCs w:val="18"/>
              </w:rPr>
              <w:t>Auxílio para preenchimento do cartão-resposta (Candidato com deficiência visual).</w:t>
            </w:r>
          </w:p>
        </w:tc>
      </w:tr>
      <w:tr w:rsidR="001101F2" w:rsidTr="001101F2">
        <w:trPr>
          <w:trHeight w:val="225"/>
        </w:trPr>
        <w:tc>
          <w:tcPr>
            <w:tcW w:w="9639" w:type="dxa"/>
            <w:gridSpan w:val="10"/>
          </w:tcPr>
          <w:p w:rsidR="001101F2" w:rsidRPr="00E72A4F" w:rsidRDefault="001101F2" w:rsidP="00322994">
            <w:pPr>
              <w:jc w:val="both"/>
              <w:rPr>
                <w:rFonts w:ascii="Arial" w:hAnsi="Arial" w:cs="Arial"/>
                <w:sz w:val="18"/>
                <w:szCs w:val="18"/>
              </w:rPr>
            </w:pPr>
            <w:proofErr w:type="gramStart"/>
            <w:r w:rsidRPr="00E72A4F">
              <w:rPr>
                <w:rFonts w:ascii="Arial" w:hAnsi="Arial" w:cs="Arial"/>
                <w:sz w:val="18"/>
                <w:szCs w:val="18"/>
              </w:rPr>
              <w:t xml:space="preserve">(      </w:t>
            </w:r>
            <w:proofErr w:type="gramEnd"/>
            <w:r w:rsidR="0011649A" w:rsidRPr="00E72A4F">
              <w:rPr>
                <w:rFonts w:ascii="Arial" w:hAnsi="Arial" w:cs="Arial"/>
                <w:sz w:val="18"/>
                <w:szCs w:val="18"/>
              </w:rPr>
              <w:t xml:space="preserve">) </w:t>
            </w:r>
            <w:r w:rsidR="00322994" w:rsidRPr="00E72A4F">
              <w:rPr>
                <w:rFonts w:ascii="Calibri" w:hAnsi="Calibri" w:cs="Calibri"/>
                <w:sz w:val="18"/>
                <w:szCs w:val="18"/>
              </w:rPr>
              <w:t>Intérprete de Libras (Candidato com deficiência auditiva).</w:t>
            </w:r>
          </w:p>
        </w:tc>
      </w:tr>
      <w:tr w:rsidR="001101F2" w:rsidTr="001101F2">
        <w:trPr>
          <w:trHeight w:val="206"/>
        </w:trPr>
        <w:tc>
          <w:tcPr>
            <w:tcW w:w="9639" w:type="dxa"/>
            <w:gridSpan w:val="10"/>
          </w:tcPr>
          <w:p w:rsidR="001101F2" w:rsidRPr="00E72A4F" w:rsidRDefault="001101F2" w:rsidP="00322994">
            <w:pPr>
              <w:jc w:val="both"/>
              <w:rPr>
                <w:rFonts w:ascii="Arial" w:hAnsi="Arial" w:cs="Arial"/>
                <w:sz w:val="18"/>
                <w:szCs w:val="18"/>
              </w:rPr>
            </w:pPr>
            <w:proofErr w:type="gramStart"/>
            <w:r w:rsidRPr="00E72A4F">
              <w:rPr>
                <w:rFonts w:ascii="Arial" w:hAnsi="Arial" w:cs="Arial"/>
                <w:sz w:val="18"/>
                <w:szCs w:val="18"/>
              </w:rPr>
              <w:t xml:space="preserve">(      </w:t>
            </w:r>
            <w:proofErr w:type="gramEnd"/>
            <w:r w:rsidRPr="00E72A4F">
              <w:rPr>
                <w:rFonts w:ascii="Arial" w:hAnsi="Arial" w:cs="Arial"/>
                <w:sz w:val="18"/>
                <w:szCs w:val="18"/>
              </w:rPr>
              <w:t xml:space="preserve">) </w:t>
            </w:r>
            <w:r w:rsidR="00322994" w:rsidRPr="00E72A4F">
              <w:rPr>
                <w:rFonts w:ascii="Calibri" w:hAnsi="Calibri" w:cs="Calibri"/>
                <w:sz w:val="18"/>
                <w:szCs w:val="18"/>
              </w:rPr>
              <w:t>Ledor (Candidato com deficiência visual).</w:t>
            </w:r>
          </w:p>
        </w:tc>
      </w:tr>
      <w:tr w:rsidR="001101F2" w:rsidTr="001101F2">
        <w:trPr>
          <w:trHeight w:val="225"/>
        </w:trPr>
        <w:tc>
          <w:tcPr>
            <w:tcW w:w="9639" w:type="dxa"/>
            <w:gridSpan w:val="10"/>
          </w:tcPr>
          <w:p w:rsidR="001101F2" w:rsidRPr="00E72A4F" w:rsidRDefault="001101F2" w:rsidP="00AC0D3C">
            <w:pPr>
              <w:jc w:val="both"/>
              <w:rPr>
                <w:rFonts w:ascii="Arial" w:hAnsi="Arial" w:cs="Arial"/>
                <w:sz w:val="18"/>
                <w:szCs w:val="18"/>
              </w:rPr>
            </w:pPr>
            <w:proofErr w:type="gramStart"/>
            <w:r w:rsidRPr="00E72A4F">
              <w:rPr>
                <w:rFonts w:ascii="Arial" w:hAnsi="Arial" w:cs="Arial"/>
                <w:sz w:val="18"/>
                <w:szCs w:val="18"/>
              </w:rPr>
              <w:t xml:space="preserve">(      </w:t>
            </w:r>
            <w:proofErr w:type="gramEnd"/>
            <w:r w:rsidRPr="00E72A4F">
              <w:rPr>
                <w:rFonts w:ascii="Arial" w:hAnsi="Arial" w:cs="Arial"/>
                <w:sz w:val="18"/>
                <w:szCs w:val="18"/>
              </w:rPr>
              <w:t xml:space="preserve">) </w:t>
            </w:r>
            <w:r w:rsidR="00322994" w:rsidRPr="00E72A4F">
              <w:rPr>
                <w:rFonts w:ascii="Calibri" w:hAnsi="Calibri" w:cs="Calibri"/>
                <w:sz w:val="18"/>
                <w:szCs w:val="18"/>
              </w:rPr>
              <w:t>Prova em Braille (Candidato com deficiência visual).</w:t>
            </w:r>
          </w:p>
        </w:tc>
      </w:tr>
      <w:tr w:rsidR="001101F2" w:rsidTr="001101F2">
        <w:trPr>
          <w:trHeight w:val="234"/>
        </w:trPr>
        <w:tc>
          <w:tcPr>
            <w:tcW w:w="9639" w:type="dxa"/>
            <w:gridSpan w:val="10"/>
          </w:tcPr>
          <w:p w:rsidR="001101F2" w:rsidRPr="00E72A4F" w:rsidRDefault="001101F2" w:rsidP="00322994">
            <w:pPr>
              <w:jc w:val="both"/>
              <w:rPr>
                <w:rFonts w:ascii="Arial" w:hAnsi="Arial" w:cs="Arial"/>
                <w:sz w:val="18"/>
                <w:szCs w:val="18"/>
              </w:rPr>
            </w:pPr>
            <w:proofErr w:type="gramStart"/>
            <w:r w:rsidRPr="00E72A4F">
              <w:rPr>
                <w:rFonts w:ascii="Arial" w:hAnsi="Arial" w:cs="Arial"/>
                <w:sz w:val="18"/>
                <w:szCs w:val="18"/>
              </w:rPr>
              <w:t xml:space="preserve">(      </w:t>
            </w:r>
            <w:proofErr w:type="gramEnd"/>
            <w:r w:rsidRPr="00E72A4F">
              <w:rPr>
                <w:rFonts w:ascii="Arial" w:hAnsi="Arial" w:cs="Arial"/>
                <w:sz w:val="18"/>
                <w:szCs w:val="18"/>
              </w:rPr>
              <w:t xml:space="preserve">) </w:t>
            </w:r>
            <w:r w:rsidR="00322994" w:rsidRPr="00E72A4F">
              <w:rPr>
                <w:rFonts w:ascii="Calibri" w:hAnsi="Calibri" w:cs="Calibri"/>
                <w:sz w:val="18"/>
                <w:szCs w:val="18"/>
              </w:rPr>
              <w:t xml:space="preserve">Prova com fonte de impressão ampliada (Candidato com deficiência visual). Tamanho da fonte: </w:t>
            </w:r>
            <w:proofErr w:type="gramStart"/>
            <w:r w:rsidR="00322994" w:rsidRPr="00E72A4F">
              <w:rPr>
                <w:rFonts w:ascii="Arial" w:hAnsi="Arial" w:cs="Arial"/>
                <w:sz w:val="18"/>
                <w:szCs w:val="18"/>
              </w:rPr>
              <w:t xml:space="preserve">[     </w:t>
            </w:r>
            <w:proofErr w:type="gramEnd"/>
            <w:r w:rsidR="00322994" w:rsidRPr="00E72A4F">
              <w:rPr>
                <w:rFonts w:ascii="Arial" w:hAnsi="Arial" w:cs="Arial"/>
                <w:sz w:val="18"/>
                <w:szCs w:val="18"/>
              </w:rPr>
              <w:t>]</w:t>
            </w:r>
          </w:p>
        </w:tc>
      </w:tr>
      <w:tr w:rsidR="001101F2" w:rsidTr="001101F2">
        <w:trPr>
          <w:trHeight w:val="244"/>
        </w:trPr>
        <w:tc>
          <w:tcPr>
            <w:tcW w:w="9639" w:type="dxa"/>
            <w:gridSpan w:val="10"/>
          </w:tcPr>
          <w:p w:rsidR="001101F2" w:rsidRPr="00E72A4F" w:rsidRDefault="001101F2" w:rsidP="00201874">
            <w:pPr>
              <w:jc w:val="both"/>
              <w:rPr>
                <w:rFonts w:ascii="Arial" w:hAnsi="Arial" w:cs="Arial"/>
                <w:sz w:val="18"/>
                <w:szCs w:val="18"/>
              </w:rPr>
            </w:pPr>
            <w:proofErr w:type="gramStart"/>
            <w:r w:rsidRPr="00E72A4F">
              <w:rPr>
                <w:rFonts w:ascii="Arial" w:hAnsi="Arial" w:cs="Arial"/>
                <w:sz w:val="18"/>
                <w:szCs w:val="18"/>
              </w:rPr>
              <w:t xml:space="preserve">(      </w:t>
            </w:r>
            <w:proofErr w:type="gramEnd"/>
            <w:r w:rsidRPr="00E72A4F">
              <w:rPr>
                <w:rFonts w:ascii="Arial" w:hAnsi="Arial" w:cs="Arial"/>
                <w:sz w:val="18"/>
                <w:szCs w:val="18"/>
              </w:rPr>
              <w:t xml:space="preserve">) </w:t>
            </w:r>
            <w:r w:rsidR="00322994" w:rsidRPr="00E72A4F">
              <w:rPr>
                <w:rFonts w:ascii="Calibri" w:hAnsi="Calibri" w:cs="Calibri"/>
                <w:sz w:val="18"/>
                <w:szCs w:val="18"/>
              </w:rPr>
              <w:t>Sala para amamentação (Candidata lactante).</w:t>
            </w:r>
          </w:p>
        </w:tc>
      </w:tr>
      <w:tr w:rsidR="00302589" w:rsidTr="001101F2">
        <w:trPr>
          <w:trHeight w:val="244"/>
        </w:trPr>
        <w:tc>
          <w:tcPr>
            <w:tcW w:w="9639" w:type="dxa"/>
            <w:gridSpan w:val="10"/>
          </w:tcPr>
          <w:p w:rsidR="00302589" w:rsidRPr="00302589" w:rsidRDefault="00302589" w:rsidP="00302589">
            <w:pPr>
              <w:jc w:val="both"/>
              <w:rPr>
                <w:rFonts w:asciiTheme="minorHAnsi" w:hAnsiTheme="minorHAnsi" w:cs="Arial"/>
                <w:sz w:val="18"/>
                <w:szCs w:val="18"/>
              </w:rPr>
            </w:pPr>
            <w:proofErr w:type="gramStart"/>
            <w:r w:rsidRPr="00E72A4F">
              <w:rPr>
                <w:rFonts w:ascii="Arial" w:hAnsi="Arial" w:cs="Arial"/>
                <w:sz w:val="18"/>
                <w:szCs w:val="18"/>
              </w:rPr>
              <w:t xml:space="preserve">(      </w:t>
            </w:r>
            <w:proofErr w:type="gramEnd"/>
            <w:r w:rsidRPr="00E72A4F">
              <w:rPr>
                <w:rFonts w:ascii="Arial" w:hAnsi="Arial" w:cs="Arial"/>
                <w:sz w:val="18"/>
                <w:szCs w:val="18"/>
              </w:rPr>
              <w:t>)</w:t>
            </w:r>
            <w:r w:rsidRPr="00302589">
              <w:rPr>
                <w:rFonts w:asciiTheme="minorHAnsi" w:hAnsiTheme="minorHAnsi" w:cs="Arial"/>
                <w:sz w:val="18"/>
                <w:szCs w:val="18"/>
              </w:rPr>
              <w:t xml:space="preserve"> Tempo adicional de 1 hora</w:t>
            </w:r>
            <w:r>
              <w:rPr>
                <w:rFonts w:asciiTheme="minorHAnsi" w:hAnsiTheme="minorHAnsi" w:cs="Arial"/>
                <w:sz w:val="18"/>
                <w:szCs w:val="18"/>
              </w:rPr>
              <w:t>.</w:t>
            </w:r>
          </w:p>
        </w:tc>
      </w:tr>
      <w:tr w:rsidR="001101F2" w:rsidTr="00401A58">
        <w:trPr>
          <w:trHeight w:val="383"/>
        </w:trPr>
        <w:tc>
          <w:tcPr>
            <w:tcW w:w="9639" w:type="dxa"/>
            <w:gridSpan w:val="10"/>
          </w:tcPr>
          <w:p w:rsidR="001101F2" w:rsidRPr="00E72A4F" w:rsidRDefault="001101F2" w:rsidP="00CD494E">
            <w:pPr>
              <w:jc w:val="both"/>
              <w:rPr>
                <w:rFonts w:ascii="Arial" w:hAnsi="Arial" w:cs="Arial"/>
                <w:sz w:val="18"/>
                <w:szCs w:val="18"/>
              </w:rPr>
            </w:pPr>
            <w:proofErr w:type="gramStart"/>
            <w:r w:rsidRPr="00E72A4F">
              <w:rPr>
                <w:rFonts w:ascii="Arial" w:hAnsi="Arial" w:cs="Arial"/>
                <w:sz w:val="18"/>
                <w:szCs w:val="18"/>
              </w:rPr>
              <w:t xml:space="preserve">(      </w:t>
            </w:r>
            <w:proofErr w:type="gramEnd"/>
            <w:r w:rsidRPr="00E72A4F">
              <w:rPr>
                <w:rFonts w:ascii="Arial" w:hAnsi="Arial" w:cs="Arial"/>
                <w:sz w:val="18"/>
                <w:szCs w:val="18"/>
              </w:rPr>
              <w:t xml:space="preserve">) </w:t>
            </w:r>
            <w:r w:rsidR="00CD494E" w:rsidRPr="00E72A4F">
              <w:rPr>
                <w:rFonts w:asciiTheme="minorHAnsi" w:hAnsiTheme="minorHAnsi" w:cs="Arial"/>
                <w:sz w:val="18"/>
                <w:szCs w:val="18"/>
              </w:rPr>
              <w:t>Outro (descrever):</w:t>
            </w:r>
          </w:p>
          <w:p w:rsidR="00CD494E" w:rsidRPr="00E72A4F" w:rsidRDefault="00CD494E" w:rsidP="00CD494E">
            <w:pPr>
              <w:jc w:val="both"/>
              <w:rPr>
                <w:rFonts w:ascii="Arial" w:hAnsi="Arial" w:cs="Arial"/>
                <w:sz w:val="18"/>
                <w:szCs w:val="18"/>
              </w:rPr>
            </w:pPr>
          </w:p>
        </w:tc>
      </w:tr>
      <w:tr w:rsidR="00C82B03" w:rsidTr="00C82B03">
        <w:trPr>
          <w:trHeight w:val="180"/>
        </w:trPr>
        <w:tc>
          <w:tcPr>
            <w:tcW w:w="9639" w:type="dxa"/>
            <w:gridSpan w:val="10"/>
          </w:tcPr>
          <w:p w:rsidR="00C82B03" w:rsidRDefault="00545406" w:rsidP="00CD494E">
            <w:pPr>
              <w:jc w:val="both"/>
              <w:rPr>
                <w:rFonts w:asciiTheme="minorHAnsi" w:hAnsiTheme="minorHAnsi" w:cs="Arial"/>
                <w:sz w:val="10"/>
                <w:szCs w:val="20"/>
              </w:rPr>
            </w:pPr>
            <w:r>
              <w:rPr>
                <w:rFonts w:asciiTheme="minorHAnsi" w:hAnsiTheme="minorHAnsi" w:cs="Arial"/>
                <w:sz w:val="18"/>
                <w:szCs w:val="20"/>
              </w:rPr>
              <w:t>Informações complementares</w:t>
            </w:r>
            <w:r w:rsidR="00C82B03" w:rsidRPr="00E72A4F">
              <w:rPr>
                <w:rFonts w:asciiTheme="minorHAnsi" w:hAnsiTheme="minorHAnsi" w:cs="Arial"/>
                <w:sz w:val="18"/>
                <w:szCs w:val="20"/>
              </w:rPr>
              <w:t>:</w:t>
            </w:r>
          </w:p>
          <w:p w:rsidR="00E72A4F" w:rsidRPr="00E72A4F" w:rsidRDefault="00E72A4F" w:rsidP="00CD494E">
            <w:pPr>
              <w:jc w:val="both"/>
              <w:rPr>
                <w:rFonts w:asciiTheme="minorHAnsi" w:hAnsiTheme="minorHAnsi" w:cs="Arial"/>
                <w:sz w:val="10"/>
                <w:szCs w:val="20"/>
              </w:rPr>
            </w:pPr>
          </w:p>
        </w:tc>
      </w:tr>
      <w:tr w:rsidR="00A15D41" w:rsidTr="00201874">
        <w:trPr>
          <w:trHeight w:val="187"/>
        </w:trPr>
        <w:tc>
          <w:tcPr>
            <w:tcW w:w="9639" w:type="dxa"/>
            <w:gridSpan w:val="10"/>
            <w:shd w:val="clear" w:color="auto" w:fill="DAEEF3" w:themeFill="accent5" w:themeFillTint="33"/>
          </w:tcPr>
          <w:p w:rsidR="00A15D41" w:rsidRPr="004E6654" w:rsidRDefault="00A15D41" w:rsidP="00201874">
            <w:pPr>
              <w:jc w:val="center"/>
              <w:rPr>
                <w:rFonts w:ascii="Arial" w:hAnsi="Arial" w:cs="Arial"/>
                <w:b/>
                <w:sz w:val="6"/>
                <w:szCs w:val="10"/>
              </w:rPr>
            </w:pPr>
          </w:p>
          <w:p w:rsidR="00A15D41" w:rsidRPr="00350FCD" w:rsidRDefault="00201874" w:rsidP="00201874">
            <w:pPr>
              <w:jc w:val="center"/>
              <w:rPr>
                <w:rFonts w:asciiTheme="minorHAnsi" w:hAnsiTheme="minorHAnsi" w:cs="Arial"/>
                <w:b/>
                <w:sz w:val="20"/>
                <w:szCs w:val="20"/>
              </w:rPr>
            </w:pPr>
            <w:r w:rsidRPr="00350FCD">
              <w:rPr>
                <w:rFonts w:asciiTheme="minorHAnsi" w:hAnsiTheme="minorHAnsi" w:cs="Arial"/>
                <w:b/>
                <w:sz w:val="20"/>
                <w:szCs w:val="20"/>
              </w:rPr>
              <w:t>REQUERIMENTO</w:t>
            </w:r>
          </w:p>
          <w:p w:rsidR="00A15D41" w:rsidRPr="004E6654" w:rsidRDefault="00A15D41" w:rsidP="00201874">
            <w:pPr>
              <w:jc w:val="center"/>
              <w:rPr>
                <w:rFonts w:ascii="Arial" w:hAnsi="Arial" w:cs="Arial"/>
                <w:b/>
                <w:sz w:val="6"/>
                <w:szCs w:val="10"/>
              </w:rPr>
            </w:pPr>
          </w:p>
        </w:tc>
      </w:tr>
      <w:tr w:rsidR="00A15D41" w:rsidTr="00201874">
        <w:trPr>
          <w:trHeight w:val="1197"/>
        </w:trPr>
        <w:tc>
          <w:tcPr>
            <w:tcW w:w="9639" w:type="dxa"/>
            <w:gridSpan w:val="10"/>
          </w:tcPr>
          <w:p w:rsidR="00A15D41" w:rsidRPr="00977233" w:rsidRDefault="00A15D41" w:rsidP="00201874">
            <w:pPr>
              <w:autoSpaceDE w:val="0"/>
              <w:autoSpaceDN w:val="0"/>
              <w:adjustRightInd w:val="0"/>
              <w:jc w:val="both"/>
              <w:rPr>
                <w:rFonts w:ascii="Arial" w:hAnsi="Arial" w:cs="Arial"/>
                <w:bCs/>
                <w:color w:val="000000"/>
                <w:sz w:val="10"/>
                <w:szCs w:val="10"/>
              </w:rPr>
            </w:pPr>
          </w:p>
          <w:p w:rsidR="00A15D41" w:rsidRPr="00272479" w:rsidRDefault="00201874" w:rsidP="00272479">
            <w:pPr>
              <w:autoSpaceDE w:val="0"/>
              <w:autoSpaceDN w:val="0"/>
              <w:adjustRightInd w:val="0"/>
              <w:jc w:val="both"/>
              <w:rPr>
                <w:rFonts w:asciiTheme="minorHAnsi" w:hAnsiTheme="minorHAnsi" w:cs="Arial"/>
                <w:sz w:val="20"/>
                <w:szCs w:val="20"/>
              </w:rPr>
            </w:pPr>
            <w:r w:rsidRPr="00350FCD">
              <w:rPr>
                <w:rFonts w:asciiTheme="minorHAnsi" w:hAnsiTheme="minorHAnsi" w:cs="Arial"/>
                <w:sz w:val="20"/>
                <w:szCs w:val="20"/>
              </w:rPr>
              <w:t xml:space="preserve">REQUEIRO </w:t>
            </w:r>
            <w:r w:rsidR="00D848ED" w:rsidRPr="00D848ED">
              <w:rPr>
                <w:rFonts w:asciiTheme="minorHAnsi" w:hAnsiTheme="minorHAnsi" w:cs="Arial"/>
                <w:sz w:val="20"/>
                <w:szCs w:val="20"/>
              </w:rPr>
              <w:t xml:space="preserve">atendimento especial no dia de realização das provas do Processo Seletivo </w:t>
            </w:r>
            <w:r w:rsidR="001371AB">
              <w:rPr>
                <w:rFonts w:asciiTheme="minorHAnsi" w:hAnsiTheme="minorHAnsi" w:cs="Arial"/>
                <w:sz w:val="20"/>
                <w:szCs w:val="20"/>
              </w:rPr>
              <w:t>Simplificado</w:t>
            </w:r>
            <w:r w:rsidR="00D848ED" w:rsidRPr="00D848ED">
              <w:rPr>
                <w:rFonts w:asciiTheme="minorHAnsi" w:hAnsiTheme="minorHAnsi" w:cs="Arial"/>
                <w:sz w:val="20"/>
                <w:szCs w:val="20"/>
              </w:rPr>
              <w:t xml:space="preserve"> e DECLARO, desde já, que</w:t>
            </w:r>
            <w:r w:rsidR="00D848ED">
              <w:rPr>
                <w:rFonts w:asciiTheme="minorHAnsi" w:hAnsiTheme="minorHAnsi" w:cs="Arial"/>
                <w:sz w:val="20"/>
                <w:szCs w:val="20"/>
              </w:rPr>
              <w:t xml:space="preserve"> </w:t>
            </w:r>
            <w:r w:rsidR="00D848ED" w:rsidRPr="00D848ED">
              <w:rPr>
                <w:rFonts w:asciiTheme="minorHAnsi" w:hAnsiTheme="minorHAnsi" w:cs="Arial"/>
                <w:sz w:val="20"/>
                <w:szCs w:val="20"/>
              </w:rPr>
              <w:t xml:space="preserve">preencho os requisitos necessários </w:t>
            </w:r>
            <w:r w:rsidR="001371AB">
              <w:rPr>
                <w:rFonts w:asciiTheme="minorHAnsi" w:hAnsiTheme="minorHAnsi" w:cs="Arial"/>
                <w:sz w:val="20"/>
                <w:szCs w:val="20"/>
              </w:rPr>
              <w:t>para deferimento da solicitação;</w:t>
            </w:r>
            <w:r w:rsidR="00D848ED" w:rsidRPr="00D848ED">
              <w:rPr>
                <w:rFonts w:asciiTheme="minorHAnsi" w:hAnsiTheme="minorHAnsi" w:cs="Arial"/>
                <w:sz w:val="20"/>
                <w:szCs w:val="20"/>
              </w:rPr>
              <w:t xml:space="preserve"> que as informações aqui prestadas e os documentos apresentados são verdadeiros e que</w:t>
            </w:r>
            <w:r w:rsidR="00D848ED">
              <w:rPr>
                <w:rFonts w:asciiTheme="minorHAnsi" w:hAnsiTheme="minorHAnsi" w:cs="Arial"/>
                <w:sz w:val="20"/>
                <w:szCs w:val="20"/>
              </w:rPr>
              <w:t xml:space="preserve"> </w:t>
            </w:r>
            <w:r w:rsidR="00D848ED" w:rsidRPr="00D848ED">
              <w:rPr>
                <w:rFonts w:asciiTheme="minorHAnsi" w:hAnsiTheme="minorHAnsi" w:cs="Arial"/>
                <w:sz w:val="20"/>
                <w:szCs w:val="20"/>
              </w:rPr>
              <w:t>estou ciente de que a não apresentação de qualquer documento para comprovar a condição que garante o deferimento da solicitação, ou, ainda, que a</w:t>
            </w:r>
            <w:r w:rsidR="00D848ED">
              <w:rPr>
                <w:rFonts w:asciiTheme="minorHAnsi" w:hAnsiTheme="minorHAnsi" w:cs="Arial"/>
                <w:sz w:val="20"/>
                <w:szCs w:val="20"/>
              </w:rPr>
              <w:t xml:space="preserve"> </w:t>
            </w:r>
            <w:r w:rsidR="00D848ED" w:rsidRPr="00D848ED">
              <w:rPr>
                <w:rFonts w:asciiTheme="minorHAnsi" w:hAnsiTheme="minorHAnsi" w:cs="Arial"/>
                <w:sz w:val="20"/>
                <w:szCs w:val="20"/>
              </w:rPr>
              <w:t>apresentação dos documentos fora dos padrões</w:t>
            </w:r>
            <w:r w:rsidR="001371AB">
              <w:rPr>
                <w:rFonts w:asciiTheme="minorHAnsi" w:hAnsiTheme="minorHAnsi" w:cs="Arial"/>
                <w:sz w:val="20"/>
                <w:szCs w:val="20"/>
              </w:rPr>
              <w:t xml:space="preserve"> (</w:t>
            </w:r>
            <w:r w:rsidR="00D848ED" w:rsidRPr="00D848ED">
              <w:rPr>
                <w:rFonts w:asciiTheme="minorHAnsi" w:hAnsiTheme="minorHAnsi" w:cs="Arial"/>
                <w:sz w:val="20"/>
                <w:szCs w:val="20"/>
              </w:rPr>
              <w:t>prazo e/ou forma solicitados</w:t>
            </w:r>
            <w:r w:rsidR="001371AB">
              <w:rPr>
                <w:rFonts w:asciiTheme="minorHAnsi" w:hAnsiTheme="minorHAnsi" w:cs="Arial"/>
                <w:sz w:val="20"/>
                <w:szCs w:val="20"/>
              </w:rPr>
              <w:t>)</w:t>
            </w:r>
            <w:r w:rsidR="00D848ED" w:rsidRPr="00D848ED">
              <w:rPr>
                <w:rFonts w:asciiTheme="minorHAnsi" w:hAnsiTheme="minorHAnsi" w:cs="Arial"/>
                <w:sz w:val="20"/>
                <w:szCs w:val="20"/>
              </w:rPr>
              <w:t xml:space="preserve"> implicará indeferimen</w:t>
            </w:r>
            <w:r w:rsidR="001371AB">
              <w:rPr>
                <w:rFonts w:asciiTheme="minorHAnsi" w:hAnsiTheme="minorHAnsi" w:cs="Arial"/>
                <w:sz w:val="20"/>
                <w:szCs w:val="20"/>
              </w:rPr>
              <w:t>to da solicitação.</w:t>
            </w:r>
            <w:r w:rsidR="00D848ED" w:rsidRPr="00D848ED">
              <w:rPr>
                <w:rFonts w:asciiTheme="minorHAnsi" w:hAnsiTheme="minorHAnsi" w:cs="Arial"/>
                <w:sz w:val="20"/>
                <w:szCs w:val="20"/>
              </w:rPr>
              <w:t xml:space="preserve"> DECLARO, ainda, que estou ciente de que,</w:t>
            </w:r>
            <w:r w:rsidR="00D848ED">
              <w:rPr>
                <w:rFonts w:asciiTheme="minorHAnsi" w:hAnsiTheme="minorHAnsi" w:cs="Arial"/>
                <w:sz w:val="20"/>
                <w:szCs w:val="20"/>
              </w:rPr>
              <w:t xml:space="preserve"> </w:t>
            </w:r>
            <w:r w:rsidR="00D848ED" w:rsidRPr="00D848ED">
              <w:rPr>
                <w:rFonts w:asciiTheme="minorHAnsi" w:hAnsiTheme="minorHAnsi" w:cs="Arial"/>
                <w:sz w:val="20"/>
                <w:szCs w:val="20"/>
              </w:rPr>
              <w:t>constatada falsidade em qualquer momento, poderei responder por crime contra a fé pública, nos termos da lei vigente, o que também acarretará minha</w:t>
            </w:r>
            <w:r w:rsidR="00D848ED">
              <w:rPr>
                <w:rFonts w:asciiTheme="minorHAnsi" w:hAnsiTheme="minorHAnsi" w:cs="Arial"/>
                <w:sz w:val="20"/>
                <w:szCs w:val="20"/>
              </w:rPr>
              <w:t xml:space="preserve"> </w:t>
            </w:r>
            <w:r w:rsidR="00D848ED" w:rsidRPr="00D848ED">
              <w:rPr>
                <w:rFonts w:asciiTheme="minorHAnsi" w:hAnsiTheme="minorHAnsi" w:cs="Arial"/>
                <w:sz w:val="20"/>
                <w:szCs w:val="20"/>
              </w:rPr>
              <w:t>eliminação deste certame.</w:t>
            </w:r>
          </w:p>
        </w:tc>
      </w:tr>
      <w:tr w:rsidR="00340636" w:rsidTr="00340636">
        <w:trPr>
          <w:trHeight w:val="187"/>
        </w:trPr>
        <w:tc>
          <w:tcPr>
            <w:tcW w:w="9639" w:type="dxa"/>
            <w:gridSpan w:val="10"/>
            <w:shd w:val="clear" w:color="auto" w:fill="DAEEF3" w:themeFill="accent5" w:themeFillTint="33"/>
          </w:tcPr>
          <w:p w:rsidR="00340636" w:rsidRPr="004E6654" w:rsidRDefault="00340636" w:rsidP="00401A58">
            <w:pPr>
              <w:jc w:val="center"/>
              <w:rPr>
                <w:rFonts w:ascii="Arial" w:hAnsi="Arial" w:cs="Arial"/>
                <w:b/>
                <w:sz w:val="6"/>
                <w:szCs w:val="10"/>
              </w:rPr>
            </w:pPr>
          </w:p>
          <w:p w:rsidR="00340636" w:rsidRPr="00350FCD" w:rsidRDefault="00340636" w:rsidP="00401A58">
            <w:pPr>
              <w:jc w:val="center"/>
              <w:rPr>
                <w:rFonts w:asciiTheme="minorHAnsi" w:hAnsiTheme="minorHAnsi" w:cs="Arial"/>
                <w:b/>
                <w:sz w:val="20"/>
                <w:szCs w:val="20"/>
              </w:rPr>
            </w:pPr>
            <w:r w:rsidRPr="00340636">
              <w:rPr>
                <w:rFonts w:asciiTheme="minorHAnsi" w:hAnsiTheme="minorHAnsi" w:cs="Arial"/>
                <w:b/>
                <w:sz w:val="20"/>
                <w:szCs w:val="20"/>
              </w:rPr>
              <w:t>COMPROVANTES E PROCEDIMENTO</w:t>
            </w:r>
            <w:r>
              <w:rPr>
                <w:rFonts w:asciiTheme="minorHAnsi" w:hAnsiTheme="minorHAnsi" w:cs="Arial"/>
                <w:b/>
                <w:sz w:val="20"/>
                <w:szCs w:val="20"/>
              </w:rPr>
              <w:t>S</w:t>
            </w:r>
            <w:r w:rsidRPr="00340636">
              <w:rPr>
                <w:rFonts w:asciiTheme="minorHAnsi" w:hAnsiTheme="minorHAnsi" w:cs="Arial"/>
                <w:b/>
                <w:sz w:val="20"/>
                <w:szCs w:val="20"/>
              </w:rPr>
              <w:t xml:space="preserve"> OBRIGATÓRIOS PARA CONCESSÃO DO ATENDIMENTO ESPECIAL</w:t>
            </w:r>
          </w:p>
          <w:p w:rsidR="00340636" w:rsidRPr="004E6654" w:rsidRDefault="00340636" w:rsidP="00401A58">
            <w:pPr>
              <w:jc w:val="center"/>
              <w:rPr>
                <w:rFonts w:ascii="Arial" w:hAnsi="Arial" w:cs="Arial"/>
                <w:b/>
                <w:sz w:val="6"/>
                <w:szCs w:val="10"/>
              </w:rPr>
            </w:pPr>
          </w:p>
        </w:tc>
      </w:tr>
      <w:tr w:rsidR="00340636" w:rsidTr="00340636">
        <w:trPr>
          <w:trHeight w:val="1197"/>
        </w:trPr>
        <w:tc>
          <w:tcPr>
            <w:tcW w:w="9639" w:type="dxa"/>
            <w:gridSpan w:val="10"/>
          </w:tcPr>
          <w:p w:rsidR="00340636" w:rsidRPr="00340636" w:rsidRDefault="00777EAF" w:rsidP="00340636">
            <w:pPr>
              <w:autoSpaceDE w:val="0"/>
              <w:autoSpaceDN w:val="0"/>
              <w:adjustRightInd w:val="0"/>
              <w:jc w:val="both"/>
              <w:rPr>
                <w:rFonts w:asciiTheme="minorHAnsi" w:hAnsiTheme="minorHAnsi" w:cs="Arial"/>
                <w:bCs/>
                <w:color w:val="000000"/>
                <w:sz w:val="20"/>
                <w:szCs w:val="10"/>
              </w:rPr>
            </w:pPr>
            <w:r>
              <w:rPr>
                <w:rFonts w:asciiTheme="minorHAnsi" w:hAnsiTheme="minorHAnsi" w:cs="Arial"/>
                <w:bCs/>
                <w:color w:val="000000"/>
                <w:sz w:val="20"/>
                <w:szCs w:val="10"/>
              </w:rPr>
              <w:t xml:space="preserve">1. </w:t>
            </w:r>
            <w:r w:rsidR="007024DF">
              <w:rPr>
                <w:rFonts w:asciiTheme="minorHAnsi" w:hAnsiTheme="minorHAnsi" w:cs="Arial"/>
                <w:bCs/>
                <w:color w:val="000000"/>
                <w:sz w:val="20"/>
                <w:szCs w:val="10"/>
              </w:rPr>
              <w:t>C</w:t>
            </w:r>
            <w:r w:rsidR="00340636" w:rsidRPr="00340636">
              <w:rPr>
                <w:rFonts w:asciiTheme="minorHAnsi" w:hAnsiTheme="minorHAnsi" w:cs="Arial"/>
                <w:bCs/>
                <w:color w:val="000000"/>
                <w:sz w:val="20"/>
                <w:szCs w:val="10"/>
              </w:rPr>
              <w:t>omprovantes do direito ao atendimento especial, conforme cada caso:</w:t>
            </w:r>
          </w:p>
          <w:p w:rsidR="00340636" w:rsidRPr="00340636" w:rsidRDefault="00777EAF" w:rsidP="00340636">
            <w:pPr>
              <w:autoSpaceDE w:val="0"/>
              <w:autoSpaceDN w:val="0"/>
              <w:adjustRightInd w:val="0"/>
              <w:jc w:val="both"/>
              <w:rPr>
                <w:rFonts w:asciiTheme="minorHAnsi" w:hAnsiTheme="minorHAnsi" w:cs="Arial"/>
                <w:bCs/>
                <w:color w:val="000000"/>
                <w:sz w:val="20"/>
                <w:szCs w:val="10"/>
              </w:rPr>
            </w:pPr>
            <w:r>
              <w:rPr>
                <w:rFonts w:asciiTheme="minorHAnsi" w:hAnsiTheme="minorHAnsi" w:cs="Arial"/>
                <w:bCs/>
                <w:color w:val="000000"/>
                <w:sz w:val="20"/>
                <w:szCs w:val="10"/>
              </w:rPr>
              <w:t>a)</w:t>
            </w:r>
            <w:r w:rsidR="00340636" w:rsidRPr="00340636">
              <w:rPr>
                <w:rFonts w:asciiTheme="minorHAnsi" w:hAnsiTheme="minorHAnsi" w:cs="Arial"/>
                <w:bCs/>
                <w:color w:val="000000"/>
                <w:sz w:val="20"/>
                <w:szCs w:val="10"/>
              </w:rPr>
              <w:t xml:space="preserve"> Lactantes: certidão de nascimento </w:t>
            </w:r>
            <w:proofErr w:type="gramStart"/>
            <w:r w:rsidR="00340636" w:rsidRPr="00340636">
              <w:rPr>
                <w:rFonts w:asciiTheme="minorHAnsi" w:hAnsiTheme="minorHAnsi" w:cs="Arial"/>
                <w:bCs/>
                <w:color w:val="000000"/>
                <w:sz w:val="20"/>
                <w:szCs w:val="10"/>
              </w:rPr>
              <w:t>da(</w:t>
            </w:r>
            <w:proofErr w:type="gramEnd"/>
            <w:r w:rsidR="00340636" w:rsidRPr="00340636">
              <w:rPr>
                <w:rFonts w:asciiTheme="minorHAnsi" w:hAnsiTheme="minorHAnsi" w:cs="Arial"/>
                <w:bCs/>
                <w:color w:val="000000"/>
                <w:sz w:val="20"/>
                <w:szCs w:val="10"/>
              </w:rPr>
              <w:t>s)</w:t>
            </w:r>
            <w:r w:rsidR="00340636">
              <w:rPr>
                <w:rFonts w:asciiTheme="minorHAnsi" w:hAnsiTheme="minorHAnsi" w:cs="Arial"/>
                <w:bCs/>
                <w:color w:val="000000"/>
                <w:sz w:val="20"/>
                <w:szCs w:val="10"/>
              </w:rPr>
              <w:t xml:space="preserve"> </w:t>
            </w:r>
            <w:r w:rsidR="00340636" w:rsidRPr="00340636">
              <w:rPr>
                <w:rFonts w:asciiTheme="minorHAnsi" w:hAnsiTheme="minorHAnsi" w:cs="Arial"/>
                <w:bCs/>
                <w:color w:val="000000"/>
                <w:sz w:val="20"/>
                <w:szCs w:val="10"/>
              </w:rPr>
              <w:t xml:space="preserve">criança(s) de até </w:t>
            </w:r>
            <w:r w:rsidR="007024DF">
              <w:rPr>
                <w:rFonts w:asciiTheme="minorHAnsi" w:hAnsiTheme="minorHAnsi" w:cs="Arial"/>
                <w:bCs/>
                <w:color w:val="000000"/>
                <w:sz w:val="20"/>
                <w:szCs w:val="10"/>
              </w:rPr>
              <w:t>0</w:t>
            </w:r>
            <w:r w:rsidR="00340636" w:rsidRPr="00340636">
              <w:rPr>
                <w:rFonts w:asciiTheme="minorHAnsi" w:hAnsiTheme="minorHAnsi" w:cs="Arial"/>
                <w:bCs/>
                <w:color w:val="000000"/>
                <w:sz w:val="20"/>
                <w:szCs w:val="10"/>
              </w:rPr>
              <w:t>6 meses d</w:t>
            </w:r>
            <w:r w:rsidR="00340636">
              <w:rPr>
                <w:rFonts w:asciiTheme="minorHAnsi" w:hAnsiTheme="minorHAnsi" w:cs="Arial"/>
                <w:bCs/>
                <w:color w:val="000000"/>
                <w:sz w:val="20"/>
                <w:szCs w:val="10"/>
              </w:rPr>
              <w:t>e idade a ser(em) amamentada(s).</w:t>
            </w:r>
          </w:p>
          <w:p w:rsidR="00340636" w:rsidRPr="00340636" w:rsidRDefault="00777EAF" w:rsidP="00340636">
            <w:pPr>
              <w:autoSpaceDE w:val="0"/>
              <w:autoSpaceDN w:val="0"/>
              <w:adjustRightInd w:val="0"/>
              <w:jc w:val="both"/>
              <w:rPr>
                <w:rFonts w:asciiTheme="minorHAnsi" w:hAnsiTheme="minorHAnsi" w:cs="Arial"/>
                <w:bCs/>
                <w:color w:val="000000"/>
                <w:sz w:val="20"/>
                <w:szCs w:val="10"/>
              </w:rPr>
            </w:pPr>
            <w:r>
              <w:rPr>
                <w:rFonts w:asciiTheme="minorHAnsi" w:hAnsiTheme="minorHAnsi" w:cs="Arial"/>
                <w:bCs/>
                <w:color w:val="000000"/>
                <w:sz w:val="20"/>
                <w:szCs w:val="10"/>
              </w:rPr>
              <w:t>b)</w:t>
            </w:r>
            <w:r w:rsidR="00340636" w:rsidRPr="00340636">
              <w:rPr>
                <w:rFonts w:asciiTheme="minorHAnsi" w:hAnsiTheme="minorHAnsi" w:cs="Arial"/>
                <w:bCs/>
                <w:color w:val="000000"/>
                <w:sz w:val="20"/>
                <w:szCs w:val="10"/>
              </w:rPr>
              <w:t xml:space="preserve"> Demais situações: laudo médico que justifique o atendimento especial solicitado (emitido há menos de um ano</w:t>
            </w:r>
            <w:r w:rsidR="00302589">
              <w:rPr>
                <w:rFonts w:asciiTheme="minorHAnsi" w:hAnsiTheme="minorHAnsi" w:cs="Arial"/>
                <w:bCs/>
                <w:color w:val="000000"/>
                <w:sz w:val="20"/>
                <w:szCs w:val="10"/>
              </w:rPr>
              <w:t>,</w:t>
            </w:r>
            <w:r w:rsidR="00340636" w:rsidRPr="00340636">
              <w:rPr>
                <w:rFonts w:asciiTheme="minorHAnsi" w:hAnsiTheme="minorHAnsi" w:cs="Arial"/>
                <w:bCs/>
                <w:color w:val="000000"/>
                <w:sz w:val="20"/>
                <w:szCs w:val="10"/>
              </w:rPr>
              <w:t xml:space="preserve"> caso não contiver expressamente que se</w:t>
            </w:r>
            <w:r w:rsidR="00340636">
              <w:rPr>
                <w:rFonts w:asciiTheme="minorHAnsi" w:hAnsiTheme="minorHAnsi" w:cs="Arial"/>
                <w:bCs/>
                <w:color w:val="000000"/>
                <w:sz w:val="20"/>
                <w:szCs w:val="10"/>
              </w:rPr>
              <w:t xml:space="preserve"> </w:t>
            </w:r>
            <w:r w:rsidR="00340636" w:rsidRPr="00340636">
              <w:rPr>
                <w:rFonts w:asciiTheme="minorHAnsi" w:hAnsiTheme="minorHAnsi" w:cs="Arial"/>
                <w:bCs/>
                <w:color w:val="000000"/>
                <w:sz w:val="20"/>
                <w:szCs w:val="10"/>
              </w:rPr>
              <w:t xml:space="preserve">trata de deficiência irreversível), no qual conste a Classificação Internacional de Doença (CID), assinatura do médico, carimbo e seu número de </w:t>
            </w:r>
            <w:r w:rsidR="00302589">
              <w:rPr>
                <w:rFonts w:asciiTheme="minorHAnsi" w:hAnsiTheme="minorHAnsi" w:cs="Arial"/>
                <w:bCs/>
                <w:color w:val="000000"/>
                <w:sz w:val="20"/>
                <w:szCs w:val="10"/>
              </w:rPr>
              <w:t>r</w:t>
            </w:r>
            <w:r w:rsidR="00340636" w:rsidRPr="00340636">
              <w:rPr>
                <w:rFonts w:asciiTheme="minorHAnsi" w:hAnsiTheme="minorHAnsi" w:cs="Arial"/>
                <w:bCs/>
                <w:color w:val="000000"/>
                <w:sz w:val="20"/>
                <w:szCs w:val="10"/>
              </w:rPr>
              <w:t>egistro no</w:t>
            </w:r>
            <w:r w:rsidR="00340636">
              <w:rPr>
                <w:rFonts w:asciiTheme="minorHAnsi" w:hAnsiTheme="minorHAnsi" w:cs="Arial"/>
                <w:bCs/>
                <w:color w:val="000000"/>
                <w:sz w:val="20"/>
                <w:szCs w:val="10"/>
              </w:rPr>
              <w:t xml:space="preserve"> </w:t>
            </w:r>
            <w:r w:rsidR="00302589">
              <w:rPr>
                <w:rFonts w:asciiTheme="minorHAnsi" w:hAnsiTheme="minorHAnsi" w:cs="Arial"/>
                <w:bCs/>
                <w:color w:val="000000"/>
                <w:sz w:val="20"/>
                <w:szCs w:val="10"/>
              </w:rPr>
              <w:t>CRM</w:t>
            </w:r>
            <w:r w:rsidR="00340636" w:rsidRPr="00340636">
              <w:rPr>
                <w:rFonts w:asciiTheme="minorHAnsi" w:hAnsiTheme="minorHAnsi" w:cs="Arial"/>
                <w:bCs/>
                <w:color w:val="000000"/>
                <w:sz w:val="20"/>
                <w:szCs w:val="10"/>
              </w:rPr>
              <w:t>.</w:t>
            </w:r>
          </w:p>
          <w:p w:rsidR="00340636" w:rsidRPr="00340636" w:rsidRDefault="00777EAF" w:rsidP="00340636">
            <w:pPr>
              <w:autoSpaceDE w:val="0"/>
              <w:autoSpaceDN w:val="0"/>
              <w:adjustRightInd w:val="0"/>
              <w:jc w:val="both"/>
              <w:rPr>
                <w:rFonts w:asciiTheme="minorHAnsi" w:hAnsiTheme="minorHAnsi" w:cs="Arial"/>
                <w:bCs/>
                <w:color w:val="000000"/>
                <w:sz w:val="20"/>
                <w:szCs w:val="10"/>
              </w:rPr>
            </w:pPr>
            <w:r>
              <w:rPr>
                <w:rFonts w:asciiTheme="minorHAnsi" w:hAnsiTheme="minorHAnsi" w:cs="Arial"/>
                <w:bCs/>
                <w:color w:val="000000"/>
                <w:sz w:val="20"/>
                <w:szCs w:val="10"/>
              </w:rPr>
              <w:t>c)</w:t>
            </w:r>
            <w:r w:rsidR="00340636" w:rsidRPr="00340636">
              <w:rPr>
                <w:rFonts w:asciiTheme="minorHAnsi" w:hAnsiTheme="minorHAnsi" w:cs="Arial"/>
                <w:bCs/>
                <w:color w:val="000000"/>
                <w:sz w:val="20"/>
                <w:szCs w:val="10"/>
              </w:rPr>
              <w:t xml:space="preserve"> Para tempo adicional: no caso de </w:t>
            </w:r>
            <w:r w:rsidR="007024DF">
              <w:rPr>
                <w:rFonts w:asciiTheme="minorHAnsi" w:hAnsiTheme="minorHAnsi" w:cs="Arial"/>
                <w:bCs/>
                <w:color w:val="000000"/>
                <w:sz w:val="20"/>
                <w:szCs w:val="10"/>
              </w:rPr>
              <w:t>0</w:t>
            </w:r>
            <w:r w:rsidR="00340636" w:rsidRPr="00340636">
              <w:rPr>
                <w:rFonts w:asciiTheme="minorHAnsi" w:hAnsiTheme="minorHAnsi" w:cs="Arial"/>
                <w:bCs/>
                <w:color w:val="000000"/>
                <w:sz w:val="20"/>
                <w:szCs w:val="10"/>
              </w:rPr>
              <w:t>1 hora de tempo adicional, além do laudo, deverá ser apresentado também parecer emitido por especialista da área de</w:t>
            </w:r>
            <w:r w:rsidR="00340636">
              <w:rPr>
                <w:rFonts w:asciiTheme="minorHAnsi" w:hAnsiTheme="minorHAnsi" w:cs="Arial"/>
                <w:bCs/>
                <w:color w:val="000000"/>
                <w:sz w:val="20"/>
                <w:szCs w:val="10"/>
              </w:rPr>
              <w:t xml:space="preserve"> </w:t>
            </w:r>
            <w:r w:rsidR="00340636" w:rsidRPr="00340636">
              <w:rPr>
                <w:rFonts w:asciiTheme="minorHAnsi" w:hAnsiTheme="minorHAnsi" w:cs="Arial"/>
                <w:bCs/>
                <w:color w:val="000000"/>
                <w:sz w:val="20"/>
                <w:szCs w:val="10"/>
              </w:rPr>
              <w:t>sua deficiência, atestando a necessidade de tempo adicional, conforme Lei Federal nº 7.853/1989 e alterações.</w:t>
            </w:r>
          </w:p>
          <w:p w:rsidR="00340636" w:rsidRPr="007024DF" w:rsidRDefault="00340636" w:rsidP="007024DF">
            <w:pPr>
              <w:autoSpaceDE w:val="0"/>
              <w:autoSpaceDN w:val="0"/>
              <w:adjustRightInd w:val="0"/>
              <w:jc w:val="both"/>
              <w:rPr>
                <w:rFonts w:asciiTheme="minorHAnsi" w:hAnsiTheme="minorHAnsi" w:cs="Arial"/>
                <w:sz w:val="10"/>
                <w:szCs w:val="10"/>
              </w:rPr>
            </w:pPr>
          </w:p>
        </w:tc>
      </w:tr>
    </w:tbl>
    <w:p w:rsidR="00A15D41" w:rsidRPr="007024DF" w:rsidRDefault="00A15D41" w:rsidP="00A15D41">
      <w:pPr>
        <w:rPr>
          <w:rFonts w:ascii="Arial" w:hAnsi="Arial" w:cs="Arial"/>
          <w:sz w:val="20"/>
        </w:rPr>
      </w:pPr>
    </w:p>
    <w:p w:rsidR="00A15D41" w:rsidRPr="007024DF" w:rsidRDefault="00A15D41" w:rsidP="00A15D41">
      <w:pPr>
        <w:rPr>
          <w:rFonts w:ascii="Arial" w:hAnsi="Arial" w:cs="Arial"/>
          <w:sz w:val="20"/>
        </w:rPr>
      </w:pPr>
      <w:r>
        <w:rPr>
          <w:rFonts w:ascii="Arial" w:hAnsi="Arial" w:cs="Arial"/>
        </w:rPr>
        <w:tab/>
      </w:r>
      <w:r w:rsidRPr="007024DF">
        <w:rPr>
          <w:rFonts w:ascii="Arial" w:hAnsi="Arial" w:cs="Arial"/>
          <w:sz w:val="20"/>
        </w:rPr>
        <w:t>Termos em que pede deferimento.</w:t>
      </w:r>
    </w:p>
    <w:p w:rsidR="00A15D41" w:rsidRPr="007024DF" w:rsidRDefault="00A15D41" w:rsidP="00A15D41">
      <w:pPr>
        <w:jc w:val="right"/>
        <w:rPr>
          <w:rFonts w:ascii="Arial" w:hAnsi="Arial" w:cs="Arial"/>
          <w:sz w:val="18"/>
          <w:szCs w:val="20"/>
        </w:rPr>
      </w:pPr>
      <w:r w:rsidRPr="007024DF">
        <w:rPr>
          <w:rFonts w:ascii="Arial" w:hAnsi="Arial" w:cs="Arial"/>
          <w:sz w:val="18"/>
          <w:szCs w:val="20"/>
        </w:rPr>
        <w:t>________________________</w:t>
      </w:r>
    </w:p>
    <w:p w:rsidR="00A15D41" w:rsidRPr="007024DF" w:rsidRDefault="00A15D41" w:rsidP="00A15D41">
      <w:pPr>
        <w:jc w:val="right"/>
        <w:rPr>
          <w:rFonts w:ascii="Arial" w:hAnsi="Arial" w:cs="Arial"/>
          <w:sz w:val="18"/>
          <w:szCs w:val="20"/>
        </w:rPr>
      </w:pPr>
      <w:r w:rsidRPr="007024DF">
        <w:rPr>
          <w:rFonts w:ascii="Arial" w:hAnsi="Arial" w:cs="Arial"/>
          <w:sz w:val="18"/>
          <w:szCs w:val="20"/>
        </w:rPr>
        <w:t>Local/Data</w:t>
      </w:r>
    </w:p>
    <w:p w:rsidR="00A15D41" w:rsidRPr="007024DF" w:rsidRDefault="00A15D41" w:rsidP="00A15D41">
      <w:pPr>
        <w:jc w:val="center"/>
        <w:rPr>
          <w:rFonts w:ascii="Arial" w:hAnsi="Arial" w:cs="Arial"/>
          <w:sz w:val="18"/>
          <w:szCs w:val="20"/>
        </w:rPr>
      </w:pPr>
      <w:r w:rsidRPr="007024DF">
        <w:rPr>
          <w:rFonts w:ascii="Arial" w:hAnsi="Arial" w:cs="Arial"/>
          <w:sz w:val="18"/>
          <w:szCs w:val="20"/>
        </w:rPr>
        <w:t>____________________________</w:t>
      </w:r>
    </w:p>
    <w:p w:rsidR="00A15D41" w:rsidRDefault="00A15D41" w:rsidP="00A15D41">
      <w:pPr>
        <w:ind w:right="425"/>
        <w:jc w:val="center"/>
        <w:rPr>
          <w:rFonts w:ascii="Arial" w:hAnsi="Arial" w:cs="Arial"/>
        </w:rPr>
      </w:pPr>
      <w:r w:rsidRPr="007024DF">
        <w:rPr>
          <w:rFonts w:ascii="Arial" w:hAnsi="Arial" w:cs="Arial"/>
          <w:sz w:val="18"/>
          <w:szCs w:val="20"/>
        </w:rPr>
        <w:t>(Assinatura Candidato)</w:t>
      </w:r>
    </w:p>
    <w:p w:rsidR="008C1551" w:rsidRDefault="008C1551" w:rsidP="008C1551">
      <w:pPr>
        <w:jc w:val="center"/>
        <w:rPr>
          <w:rFonts w:ascii="Arial" w:hAnsi="Arial" w:cs="Arial"/>
          <w:b/>
        </w:rPr>
      </w:pPr>
      <w:r>
        <w:rPr>
          <w:rFonts w:ascii="Arial" w:hAnsi="Arial" w:cs="Arial"/>
          <w:b/>
        </w:rPr>
        <w:lastRenderedPageBreak/>
        <w:t>ANEXO VII</w:t>
      </w:r>
    </w:p>
    <w:p w:rsidR="0053752E" w:rsidRDefault="0053752E" w:rsidP="0053752E">
      <w:pPr>
        <w:autoSpaceDE w:val="0"/>
        <w:autoSpaceDN w:val="0"/>
        <w:adjustRightInd w:val="0"/>
        <w:jc w:val="center"/>
        <w:rPr>
          <w:rFonts w:ascii="Arial" w:hAnsi="Arial" w:cs="Arial"/>
          <w:b/>
        </w:rPr>
      </w:pPr>
      <w:r w:rsidRPr="00E200F7">
        <w:rPr>
          <w:rFonts w:ascii="Arial" w:hAnsi="Arial" w:cs="Arial"/>
          <w:b/>
        </w:rPr>
        <w:t>REQUERIMENTO DE ISENÇÃO DE PAGAMENTO DA TAXA</w:t>
      </w:r>
      <w:r>
        <w:rPr>
          <w:rFonts w:ascii="Arial" w:hAnsi="Arial" w:cs="Arial"/>
          <w:b/>
        </w:rPr>
        <w:t xml:space="preserve"> </w:t>
      </w:r>
      <w:r w:rsidRPr="00E200F7">
        <w:rPr>
          <w:rFonts w:ascii="Arial" w:hAnsi="Arial" w:cs="Arial"/>
          <w:b/>
        </w:rPr>
        <w:t>DE INSCRIÇÃO</w:t>
      </w:r>
    </w:p>
    <w:p w:rsidR="0053752E" w:rsidRPr="00E200F7" w:rsidRDefault="0053752E" w:rsidP="0053752E">
      <w:pPr>
        <w:autoSpaceDE w:val="0"/>
        <w:autoSpaceDN w:val="0"/>
        <w:adjustRightInd w:val="0"/>
        <w:jc w:val="center"/>
        <w:rPr>
          <w:rFonts w:ascii="Arial" w:hAnsi="Arial" w:cs="Arial"/>
          <w:b/>
        </w:rPr>
      </w:pPr>
      <w:r w:rsidRPr="00E200F7">
        <w:rPr>
          <w:rFonts w:ascii="Arial" w:hAnsi="Arial" w:cs="Arial"/>
          <w:b/>
        </w:rPr>
        <w:t>PARA</w:t>
      </w:r>
      <w:r>
        <w:rPr>
          <w:rFonts w:ascii="Arial" w:hAnsi="Arial" w:cs="Arial"/>
          <w:b/>
        </w:rPr>
        <w:t xml:space="preserve"> CANDIDATOS</w:t>
      </w:r>
      <w:r w:rsidRPr="00E200F7">
        <w:rPr>
          <w:rFonts w:ascii="Arial" w:hAnsi="Arial" w:cs="Arial"/>
          <w:b/>
        </w:rPr>
        <w:t xml:space="preserve"> HIPOSSUFICIENTES</w:t>
      </w:r>
    </w:p>
    <w:p w:rsidR="0053752E" w:rsidRDefault="0053752E" w:rsidP="0053752E">
      <w:pPr>
        <w:autoSpaceDE w:val="0"/>
        <w:autoSpaceDN w:val="0"/>
        <w:adjustRightInd w:val="0"/>
        <w:rPr>
          <w:rFonts w:ascii="Arial" w:hAnsi="Arial" w:cs="Arial"/>
        </w:rPr>
      </w:pPr>
    </w:p>
    <w:p w:rsidR="0053752E" w:rsidRDefault="0053752E" w:rsidP="0053752E">
      <w:pPr>
        <w:autoSpaceDE w:val="0"/>
        <w:autoSpaceDN w:val="0"/>
        <w:adjustRightInd w:val="0"/>
        <w:rPr>
          <w:rFonts w:ascii="Arial" w:hAnsi="Arial" w:cs="Arial"/>
        </w:rPr>
      </w:pPr>
    </w:p>
    <w:p w:rsidR="0053752E" w:rsidRDefault="0053752E" w:rsidP="0053752E">
      <w:pPr>
        <w:autoSpaceDE w:val="0"/>
        <w:autoSpaceDN w:val="0"/>
        <w:adjustRightInd w:val="0"/>
        <w:rPr>
          <w:rFonts w:ascii="Arial" w:hAnsi="Arial" w:cs="Arial"/>
        </w:rPr>
      </w:pPr>
      <w:r>
        <w:rPr>
          <w:rFonts w:ascii="Arial" w:hAnsi="Arial" w:cs="Arial"/>
        </w:rPr>
        <w:t>À SIGMA Assessoria e Consultoria</w:t>
      </w:r>
    </w:p>
    <w:p w:rsidR="0053752E" w:rsidRDefault="0053752E" w:rsidP="0053752E">
      <w:pPr>
        <w:autoSpaceDE w:val="0"/>
        <w:autoSpaceDN w:val="0"/>
        <w:adjustRightInd w:val="0"/>
        <w:rPr>
          <w:rFonts w:ascii="Arial" w:hAnsi="Arial" w:cs="Arial"/>
        </w:rPr>
      </w:pPr>
      <w:r>
        <w:rPr>
          <w:rFonts w:ascii="Arial" w:hAnsi="Arial" w:cs="Arial"/>
        </w:rPr>
        <w:t>Processo Seletivo</w:t>
      </w:r>
      <w:r w:rsidRPr="006C1D4E">
        <w:rPr>
          <w:rFonts w:ascii="Arial" w:hAnsi="Arial" w:cs="Arial"/>
          <w:szCs w:val="20"/>
        </w:rPr>
        <w:t xml:space="preserve"> </w:t>
      </w:r>
      <w:r>
        <w:rPr>
          <w:rFonts w:ascii="Arial" w:hAnsi="Arial" w:cs="Arial"/>
          <w:szCs w:val="20"/>
        </w:rPr>
        <w:t xml:space="preserve">Simplificado de Provas e Títulos Município de </w:t>
      </w:r>
      <w:r>
        <w:rPr>
          <w:rFonts w:ascii="Arial" w:hAnsi="Arial" w:cs="Arial"/>
        </w:rPr>
        <w:t>Irati/SC</w:t>
      </w:r>
    </w:p>
    <w:p w:rsidR="0053752E" w:rsidRDefault="0053752E" w:rsidP="0053752E">
      <w:pPr>
        <w:ind w:right="-425"/>
        <w:jc w:val="both"/>
        <w:rPr>
          <w:rFonts w:ascii="Arial" w:hAnsi="Arial" w:cs="Arial"/>
        </w:rPr>
      </w:pPr>
    </w:p>
    <w:p w:rsidR="0053752E" w:rsidRDefault="0053752E" w:rsidP="0053752E">
      <w:pPr>
        <w:autoSpaceDE w:val="0"/>
        <w:autoSpaceDN w:val="0"/>
        <w:adjustRightInd w:val="0"/>
        <w:rPr>
          <w:rFonts w:ascii="Arial" w:hAnsi="Arial" w:cs="Arial"/>
        </w:rPr>
      </w:pPr>
    </w:p>
    <w:p w:rsidR="0053752E" w:rsidRDefault="0053752E" w:rsidP="0053752E">
      <w:pPr>
        <w:autoSpaceDE w:val="0"/>
        <w:autoSpaceDN w:val="0"/>
        <w:adjustRightInd w:val="0"/>
        <w:ind w:firstLine="708"/>
        <w:jc w:val="both"/>
        <w:rPr>
          <w:rFonts w:ascii="Arial" w:hAnsi="Arial" w:cs="Arial"/>
        </w:rPr>
      </w:pPr>
      <w:r>
        <w:rPr>
          <w:rFonts w:ascii="Arial" w:hAnsi="Arial" w:cs="Arial"/>
        </w:rPr>
        <w:t>Requer a isenção de pagamento da taxa de inscrição, nos termos do Edital de Processo Seletivo</w:t>
      </w:r>
      <w:r w:rsidRPr="006C1D4E">
        <w:rPr>
          <w:rFonts w:ascii="Arial" w:hAnsi="Arial" w:cs="Arial"/>
          <w:szCs w:val="20"/>
        </w:rPr>
        <w:t xml:space="preserve"> </w:t>
      </w:r>
      <w:r>
        <w:rPr>
          <w:rFonts w:ascii="Arial" w:hAnsi="Arial" w:cs="Arial"/>
          <w:szCs w:val="20"/>
        </w:rPr>
        <w:t xml:space="preserve">Simplificado </w:t>
      </w:r>
      <w:r>
        <w:rPr>
          <w:rFonts w:ascii="Arial" w:hAnsi="Arial" w:cs="Arial"/>
        </w:rPr>
        <w:t>nº 03/2021 do Município de Irati/SC:</w:t>
      </w:r>
    </w:p>
    <w:p w:rsidR="0053752E" w:rsidRDefault="0053752E" w:rsidP="0053752E">
      <w:pPr>
        <w:autoSpaceDE w:val="0"/>
        <w:autoSpaceDN w:val="0"/>
        <w:adjustRightInd w:val="0"/>
        <w:rPr>
          <w:rFonts w:ascii="Arial" w:hAnsi="Arial" w:cs="Arial"/>
          <w:b/>
          <w:bCs/>
        </w:rPr>
      </w:pPr>
    </w:p>
    <w:p w:rsidR="0053752E" w:rsidRDefault="0053752E" w:rsidP="0053752E">
      <w:pPr>
        <w:autoSpaceDE w:val="0"/>
        <w:autoSpaceDN w:val="0"/>
        <w:adjustRightInd w:val="0"/>
        <w:rPr>
          <w:rFonts w:ascii="Arial" w:hAnsi="Arial" w:cs="Arial"/>
          <w:b/>
          <w:bCs/>
        </w:rPr>
      </w:pPr>
      <w:r>
        <w:rPr>
          <w:rFonts w:ascii="Arial" w:hAnsi="Arial" w:cs="Arial"/>
          <w:b/>
          <w:bCs/>
        </w:rPr>
        <w:t>IDENTIFICAÇÃO DO REQUERENTE: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4"/>
        <w:gridCol w:w="141"/>
        <w:gridCol w:w="1985"/>
        <w:gridCol w:w="283"/>
        <w:gridCol w:w="4852"/>
      </w:tblGrid>
      <w:tr w:rsidR="0053752E" w:rsidTr="00A62DD3">
        <w:tc>
          <w:tcPr>
            <w:tcW w:w="2376" w:type="dxa"/>
            <w:gridSpan w:val="3"/>
            <w:shd w:val="clear" w:color="auto" w:fill="auto"/>
          </w:tcPr>
          <w:p w:rsidR="0053752E" w:rsidRPr="006B6699" w:rsidRDefault="0053752E" w:rsidP="00A62DD3">
            <w:pPr>
              <w:autoSpaceDE w:val="0"/>
              <w:autoSpaceDN w:val="0"/>
              <w:adjustRightInd w:val="0"/>
              <w:jc w:val="both"/>
              <w:rPr>
                <w:rFonts w:ascii="Arial" w:hAnsi="Arial" w:cs="Arial"/>
              </w:rPr>
            </w:pPr>
            <w:r w:rsidRPr="006B6699">
              <w:rPr>
                <w:rFonts w:ascii="Arial" w:hAnsi="Arial" w:cs="Arial"/>
              </w:rPr>
              <w:t>Nome do candidato:</w:t>
            </w:r>
          </w:p>
        </w:tc>
        <w:tc>
          <w:tcPr>
            <w:tcW w:w="7120" w:type="dxa"/>
            <w:gridSpan w:val="3"/>
            <w:shd w:val="clear" w:color="auto" w:fill="auto"/>
          </w:tcPr>
          <w:p w:rsidR="0053752E" w:rsidRPr="006B6699" w:rsidRDefault="0053752E" w:rsidP="00A62DD3">
            <w:pPr>
              <w:autoSpaceDE w:val="0"/>
              <w:autoSpaceDN w:val="0"/>
              <w:adjustRightInd w:val="0"/>
              <w:jc w:val="center"/>
              <w:rPr>
                <w:rFonts w:ascii="Arial" w:hAnsi="Arial" w:cs="Arial"/>
              </w:rPr>
            </w:pPr>
          </w:p>
        </w:tc>
      </w:tr>
      <w:tr w:rsidR="0053752E" w:rsidTr="00A62DD3">
        <w:tc>
          <w:tcPr>
            <w:tcW w:w="2235" w:type="dxa"/>
            <w:gridSpan w:val="2"/>
            <w:shd w:val="clear" w:color="auto" w:fill="auto"/>
          </w:tcPr>
          <w:p w:rsidR="0053752E" w:rsidRPr="006B6699" w:rsidRDefault="0053752E" w:rsidP="00A62DD3">
            <w:pPr>
              <w:autoSpaceDE w:val="0"/>
              <w:autoSpaceDN w:val="0"/>
              <w:adjustRightInd w:val="0"/>
              <w:jc w:val="both"/>
              <w:rPr>
                <w:rFonts w:ascii="Arial" w:hAnsi="Arial" w:cs="Arial"/>
              </w:rPr>
            </w:pPr>
            <w:r w:rsidRPr="006B6699">
              <w:rPr>
                <w:rFonts w:ascii="Arial" w:hAnsi="Arial" w:cs="Arial"/>
              </w:rPr>
              <w:t>Cargo pretendido:</w:t>
            </w:r>
          </w:p>
        </w:tc>
        <w:tc>
          <w:tcPr>
            <w:tcW w:w="7261" w:type="dxa"/>
            <w:gridSpan w:val="4"/>
            <w:shd w:val="clear" w:color="auto" w:fill="auto"/>
          </w:tcPr>
          <w:p w:rsidR="0053752E" w:rsidRPr="006B6699" w:rsidRDefault="0053752E" w:rsidP="00A62DD3">
            <w:pPr>
              <w:autoSpaceDE w:val="0"/>
              <w:autoSpaceDN w:val="0"/>
              <w:adjustRightInd w:val="0"/>
              <w:jc w:val="center"/>
              <w:rPr>
                <w:rFonts w:ascii="Arial" w:hAnsi="Arial" w:cs="Arial"/>
              </w:rPr>
            </w:pPr>
          </w:p>
        </w:tc>
      </w:tr>
      <w:tr w:rsidR="0053752E" w:rsidTr="00A62DD3">
        <w:tc>
          <w:tcPr>
            <w:tcW w:w="1951" w:type="dxa"/>
            <w:shd w:val="clear" w:color="auto" w:fill="auto"/>
          </w:tcPr>
          <w:p w:rsidR="0053752E" w:rsidRPr="006B6699" w:rsidRDefault="0053752E" w:rsidP="00A62DD3">
            <w:pPr>
              <w:autoSpaceDE w:val="0"/>
              <w:autoSpaceDN w:val="0"/>
              <w:adjustRightInd w:val="0"/>
              <w:jc w:val="both"/>
              <w:rPr>
                <w:rFonts w:ascii="Arial" w:hAnsi="Arial" w:cs="Arial"/>
              </w:rPr>
            </w:pPr>
            <w:r w:rsidRPr="006B6699">
              <w:rPr>
                <w:rFonts w:ascii="Arial" w:hAnsi="Arial" w:cs="Arial"/>
              </w:rPr>
              <w:t>Nº de Inscrição:</w:t>
            </w:r>
          </w:p>
        </w:tc>
        <w:tc>
          <w:tcPr>
            <w:tcW w:w="2693" w:type="dxa"/>
            <w:gridSpan w:val="4"/>
            <w:shd w:val="clear" w:color="auto" w:fill="auto"/>
          </w:tcPr>
          <w:p w:rsidR="0053752E" w:rsidRPr="006B6699" w:rsidRDefault="0053752E" w:rsidP="00A62DD3">
            <w:pPr>
              <w:autoSpaceDE w:val="0"/>
              <w:autoSpaceDN w:val="0"/>
              <w:adjustRightInd w:val="0"/>
              <w:jc w:val="center"/>
              <w:rPr>
                <w:rFonts w:ascii="Arial" w:hAnsi="Arial" w:cs="Arial"/>
              </w:rPr>
            </w:pPr>
          </w:p>
        </w:tc>
        <w:tc>
          <w:tcPr>
            <w:tcW w:w="4852" w:type="dxa"/>
            <w:shd w:val="clear" w:color="auto" w:fill="auto"/>
            <w:vAlign w:val="center"/>
          </w:tcPr>
          <w:p w:rsidR="0053752E" w:rsidRPr="006B6699" w:rsidRDefault="0053752E" w:rsidP="00A62DD3">
            <w:pPr>
              <w:autoSpaceDE w:val="0"/>
              <w:autoSpaceDN w:val="0"/>
              <w:adjustRightInd w:val="0"/>
              <w:rPr>
                <w:rFonts w:ascii="Arial" w:hAnsi="Arial" w:cs="Arial"/>
              </w:rPr>
            </w:pPr>
            <w:r w:rsidRPr="006B6699">
              <w:rPr>
                <w:rFonts w:ascii="Arial" w:hAnsi="Arial" w:cs="Arial"/>
              </w:rPr>
              <w:t>CPF:</w:t>
            </w:r>
          </w:p>
        </w:tc>
      </w:tr>
      <w:tr w:rsidR="0053752E" w:rsidTr="00A62DD3">
        <w:tc>
          <w:tcPr>
            <w:tcW w:w="4361" w:type="dxa"/>
            <w:gridSpan w:val="4"/>
            <w:shd w:val="clear" w:color="auto" w:fill="auto"/>
          </w:tcPr>
          <w:p w:rsidR="0053752E" w:rsidRPr="006B6699" w:rsidRDefault="0053752E" w:rsidP="00A62DD3">
            <w:pPr>
              <w:autoSpaceDE w:val="0"/>
              <w:autoSpaceDN w:val="0"/>
              <w:adjustRightInd w:val="0"/>
              <w:jc w:val="both"/>
              <w:rPr>
                <w:rFonts w:ascii="Arial" w:hAnsi="Arial" w:cs="Arial"/>
              </w:rPr>
            </w:pPr>
            <w:r w:rsidRPr="006B6699">
              <w:rPr>
                <w:rFonts w:ascii="Arial" w:hAnsi="Arial" w:cs="Arial"/>
              </w:rPr>
              <w:t>N</w:t>
            </w:r>
            <w:r>
              <w:rPr>
                <w:rFonts w:ascii="Arial" w:hAnsi="Arial" w:cs="Arial"/>
              </w:rPr>
              <w:t>úmero de Identificação Social (</w:t>
            </w:r>
            <w:r w:rsidRPr="006B6699">
              <w:rPr>
                <w:rFonts w:ascii="Arial" w:hAnsi="Arial" w:cs="Arial"/>
              </w:rPr>
              <w:t>NIS):</w:t>
            </w:r>
          </w:p>
        </w:tc>
        <w:tc>
          <w:tcPr>
            <w:tcW w:w="5135" w:type="dxa"/>
            <w:gridSpan w:val="2"/>
            <w:shd w:val="clear" w:color="auto" w:fill="auto"/>
          </w:tcPr>
          <w:p w:rsidR="0053752E" w:rsidRPr="006B6699" w:rsidRDefault="0053752E" w:rsidP="00A62DD3">
            <w:pPr>
              <w:autoSpaceDE w:val="0"/>
              <w:autoSpaceDN w:val="0"/>
              <w:adjustRightInd w:val="0"/>
              <w:jc w:val="center"/>
              <w:rPr>
                <w:rFonts w:ascii="Arial" w:hAnsi="Arial" w:cs="Arial"/>
              </w:rPr>
            </w:pPr>
          </w:p>
        </w:tc>
      </w:tr>
    </w:tbl>
    <w:p w:rsidR="0053752E" w:rsidRDefault="0053752E" w:rsidP="0053752E">
      <w:pPr>
        <w:autoSpaceDE w:val="0"/>
        <w:autoSpaceDN w:val="0"/>
        <w:adjustRightInd w:val="0"/>
        <w:jc w:val="center"/>
        <w:rPr>
          <w:rFonts w:ascii="Arial" w:hAnsi="Arial" w:cs="Arial"/>
        </w:rPr>
      </w:pPr>
    </w:p>
    <w:p w:rsidR="0053752E" w:rsidRDefault="0053752E" w:rsidP="0053752E">
      <w:pPr>
        <w:autoSpaceDE w:val="0"/>
        <w:autoSpaceDN w:val="0"/>
        <w:adjustRightInd w:val="0"/>
        <w:jc w:val="center"/>
        <w:rPr>
          <w:rFonts w:ascii="Arial" w:hAnsi="Arial" w:cs="Arial"/>
          <w:b/>
          <w:bCs/>
        </w:rPr>
      </w:pPr>
      <w:r>
        <w:rPr>
          <w:rFonts w:ascii="Arial" w:hAnsi="Arial" w:cs="Arial"/>
          <w:b/>
          <w:bCs/>
        </w:rPr>
        <w:t>DECLARAÇÃO</w:t>
      </w:r>
    </w:p>
    <w:p w:rsidR="0053752E" w:rsidRDefault="0053752E" w:rsidP="0053752E">
      <w:pPr>
        <w:autoSpaceDE w:val="0"/>
        <w:autoSpaceDN w:val="0"/>
        <w:adjustRightInd w:val="0"/>
        <w:ind w:firstLine="708"/>
        <w:jc w:val="both"/>
        <w:rPr>
          <w:rFonts w:ascii="Arial" w:hAnsi="Arial" w:cs="Arial"/>
        </w:rPr>
      </w:pPr>
      <w:r>
        <w:rPr>
          <w:rFonts w:ascii="Arial" w:hAnsi="Arial" w:cs="Arial"/>
        </w:rPr>
        <w:t>Para fins de solicitação de concessão da isenção de pagamento da taxa de inscrição de que trata o Edital de Processo Seletivo</w:t>
      </w:r>
      <w:r w:rsidRPr="006C1D4E">
        <w:rPr>
          <w:rFonts w:ascii="Arial" w:hAnsi="Arial" w:cs="Arial"/>
          <w:szCs w:val="20"/>
        </w:rPr>
        <w:t xml:space="preserve"> </w:t>
      </w:r>
      <w:r>
        <w:rPr>
          <w:rFonts w:ascii="Arial" w:hAnsi="Arial" w:cs="Arial"/>
          <w:szCs w:val="20"/>
        </w:rPr>
        <w:t xml:space="preserve">Simplificado </w:t>
      </w:r>
      <w:r>
        <w:rPr>
          <w:rFonts w:ascii="Arial" w:hAnsi="Arial" w:cs="Arial"/>
        </w:rPr>
        <w:t>nº 03/2021, do Município de Irati/SC, DECLARO:</w:t>
      </w:r>
    </w:p>
    <w:p w:rsidR="0053752E" w:rsidRDefault="0053752E" w:rsidP="0053752E">
      <w:pPr>
        <w:autoSpaceDE w:val="0"/>
        <w:autoSpaceDN w:val="0"/>
        <w:adjustRightInd w:val="0"/>
        <w:ind w:firstLine="708"/>
        <w:jc w:val="both"/>
        <w:rPr>
          <w:rFonts w:ascii="Arial" w:hAnsi="Arial" w:cs="Arial"/>
        </w:rPr>
      </w:pPr>
      <w:r>
        <w:rPr>
          <w:rFonts w:ascii="Arial" w:hAnsi="Arial" w:cs="Arial"/>
        </w:rPr>
        <w:t>I - Que sou membro de família de baixa renda, nos termos do Decreto Federal nº 6.135/2007;</w:t>
      </w:r>
    </w:p>
    <w:p w:rsidR="0053752E" w:rsidRDefault="0053752E" w:rsidP="0053752E">
      <w:pPr>
        <w:autoSpaceDE w:val="0"/>
        <w:autoSpaceDN w:val="0"/>
        <w:adjustRightInd w:val="0"/>
        <w:ind w:firstLine="708"/>
        <w:jc w:val="both"/>
        <w:rPr>
          <w:rFonts w:ascii="Arial" w:hAnsi="Arial" w:cs="Arial"/>
        </w:rPr>
      </w:pPr>
      <w:r>
        <w:rPr>
          <w:rFonts w:ascii="Arial" w:hAnsi="Arial" w:cs="Arial"/>
        </w:rPr>
        <w:t>II - Que estou inscrito no Cadastro Único (</w:t>
      </w:r>
      <w:proofErr w:type="spellStart"/>
      <w:proofErr w:type="gramStart"/>
      <w:r>
        <w:rPr>
          <w:rFonts w:ascii="Arial" w:hAnsi="Arial" w:cs="Arial"/>
        </w:rPr>
        <w:t>CadÚnico</w:t>
      </w:r>
      <w:proofErr w:type="spellEnd"/>
      <w:proofErr w:type="gramEnd"/>
      <w:r>
        <w:rPr>
          <w:rFonts w:ascii="Arial" w:hAnsi="Arial" w:cs="Arial"/>
        </w:rPr>
        <w:t>) para Programas Sociais do Governo Federal, com o nº __________________________;</w:t>
      </w:r>
    </w:p>
    <w:p w:rsidR="0053752E" w:rsidRDefault="0053752E" w:rsidP="0053752E">
      <w:pPr>
        <w:autoSpaceDE w:val="0"/>
        <w:autoSpaceDN w:val="0"/>
        <w:adjustRightInd w:val="0"/>
        <w:ind w:firstLine="708"/>
        <w:jc w:val="both"/>
        <w:rPr>
          <w:rFonts w:ascii="Arial" w:hAnsi="Arial" w:cs="Arial"/>
        </w:rPr>
      </w:pPr>
      <w:r>
        <w:rPr>
          <w:rFonts w:ascii="Arial" w:hAnsi="Arial" w:cs="Arial"/>
        </w:rPr>
        <w:t>III - Que apresento condição de hipossuficiência financeira e que atendo ao estabelecido no Edital de Processo Seletivo</w:t>
      </w:r>
      <w:r w:rsidRPr="006C1D4E">
        <w:rPr>
          <w:rFonts w:ascii="Arial" w:hAnsi="Arial" w:cs="Arial"/>
          <w:szCs w:val="20"/>
        </w:rPr>
        <w:t xml:space="preserve"> </w:t>
      </w:r>
      <w:r>
        <w:rPr>
          <w:rFonts w:ascii="Arial" w:hAnsi="Arial" w:cs="Arial"/>
          <w:szCs w:val="20"/>
        </w:rPr>
        <w:t>Simplificado</w:t>
      </w:r>
      <w:r>
        <w:rPr>
          <w:rFonts w:ascii="Arial" w:hAnsi="Arial" w:cs="Arial"/>
        </w:rPr>
        <w:t xml:space="preserve"> nº 03/2021;</w:t>
      </w:r>
    </w:p>
    <w:p w:rsidR="0053752E" w:rsidRDefault="0053752E" w:rsidP="0053752E">
      <w:pPr>
        <w:autoSpaceDE w:val="0"/>
        <w:autoSpaceDN w:val="0"/>
        <w:adjustRightInd w:val="0"/>
        <w:ind w:firstLine="708"/>
        <w:jc w:val="both"/>
        <w:rPr>
          <w:rFonts w:ascii="Arial" w:hAnsi="Arial" w:cs="Arial"/>
        </w:rPr>
      </w:pPr>
      <w:r>
        <w:rPr>
          <w:rFonts w:ascii="Arial" w:hAnsi="Arial" w:cs="Arial"/>
        </w:rPr>
        <w:t>IV - Declaro que residem no mesmo endereço que eu as pessoas a seguir relacionadas: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01"/>
        <w:gridCol w:w="2410"/>
        <w:gridCol w:w="1702"/>
      </w:tblGrid>
      <w:tr w:rsidR="0053752E" w:rsidRPr="00177A97" w:rsidTr="00A62DD3">
        <w:trPr>
          <w:jc w:val="center"/>
        </w:trPr>
        <w:tc>
          <w:tcPr>
            <w:tcW w:w="3510" w:type="dxa"/>
            <w:shd w:val="clear" w:color="auto" w:fill="B6DDE8"/>
          </w:tcPr>
          <w:p w:rsidR="0053752E" w:rsidRPr="006B6699" w:rsidRDefault="0053752E" w:rsidP="00A62DD3">
            <w:pPr>
              <w:autoSpaceDE w:val="0"/>
              <w:autoSpaceDN w:val="0"/>
              <w:adjustRightInd w:val="0"/>
              <w:jc w:val="center"/>
              <w:rPr>
                <w:rFonts w:ascii="Arial" w:hAnsi="Arial" w:cs="Arial"/>
              </w:rPr>
            </w:pPr>
            <w:r w:rsidRPr="006B6699">
              <w:rPr>
                <w:rFonts w:ascii="Arial" w:hAnsi="Arial" w:cs="Arial"/>
              </w:rPr>
              <w:t>NOME</w:t>
            </w:r>
          </w:p>
        </w:tc>
        <w:tc>
          <w:tcPr>
            <w:tcW w:w="1701" w:type="dxa"/>
            <w:shd w:val="clear" w:color="auto" w:fill="B6DDE8"/>
          </w:tcPr>
          <w:p w:rsidR="0053752E" w:rsidRPr="006B6699" w:rsidRDefault="0053752E" w:rsidP="00A62DD3">
            <w:pPr>
              <w:autoSpaceDE w:val="0"/>
              <w:autoSpaceDN w:val="0"/>
              <w:adjustRightInd w:val="0"/>
              <w:jc w:val="center"/>
              <w:rPr>
                <w:rFonts w:ascii="Arial" w:hAnsi="Arial" w:cs="Arial"/>
              </w:rPr>
            </w:pPr>
            <w:r w:rsidRPr="006B6699">
              <w:rPr>
                <w:rFonts w:ascii="Arial" w:hAnsi="Arial" w:cs="Arial"/>
              </w:rPr>
              <w:t>Nº DO RG</w:t>
            </w:r>
          </w:p>
        </w:tc>
        <w:tc>
          <w:tcPr>
            <w:tcW w:w="2410" w:type="dxa"/>
            <w:shd w:val="clear" w:color="auto" w:fill="B6DDE8"/>
          </w:tcPr>
          <w:p w:rsidR="0053752E" w:rsidRPr="006B6699" w:rsidRDefault="0053752E" w:rsidP="00A62DD3">
            <w:pPr>
              <w:autoSpaceDE w:val="0"/>
              <w:autoSpaceDN w:val="0"/>
              <w:adjustRightInd w:val="0"/>
              <w:jc w:val="center"/>
              <w:rPr>
                <w:rFonts w:ascii="Arial" w:hAnsi="Arial" w:cs="Arial"/>
                <w:sz w:val="22"/>
              </w:rPr>
            </w:pPr>
            <w:r w:rsidRPr="006B6699">
              <w:rPr>
                <w:rFonts w:ascii="Arial" w:hAnsi="Arial" w:cs="Arial"/>
                <w:sz w:val="22"/>
              </w:rPr>
              <w:t>Grau de parentesco</w:t>
            </w:r>
          </w:p>
        </w:tc>
        <w:tc>
          <w:tcPr>
            <w:tcW w:w="1702" w:type="dxa"/>
            <w:shd w:val="clear" w:color="auto" w:fill="B6DDE8"/>
          </w:tcPr>
          <w:p w:rsidR="0053752E" w:rsidRPr="006B6699" w:rsidRDefault="0053752E" w:rsidP="00A62DD3">
            <w:pPr>
              <w:autoSpaceDE w:val="0"/>
              <w:autoSpaceDN w:val="0"/>
              <w:adjustRightInd w:val="0"/>
              <w:jc w:val="center"/>
              <w:rPr>
                <w:rFonts w:ascii="Arial" w:hAnsi="Arial" w:cs="Arial"/>
                <w:sz w:val="22"/>
              </w:rPr>
            </w:pPr>
            <w:r w:rsidRPr="006B6699">
              <w:rPr>
                <w:rFonts w:ascii="Arial" w:hAnsi="Arial" w:cs="Arial"/>
                <w:sz w:val="22"/>
              </w:rPr>
              <w:t>Renda mensal</w:t>
            </w:r>
          </w:p>
        </w:tc>
      </w:tr>
      <w:tr w:rsidR="0053752E" w:rsidTr="00A62DD3">
        <w:trPr>
          <w:jc w:val="center"/>
        </w:trPr>
        <w:tc>
          <w:tcPr>
            <w:tcW w:w="3510"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1701"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2410"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1702" w:type="dxa"/>
            <w:shd w:val="clear" w:color="auto" w:fill="auto"/>
          </w:tcPr>
          <w:p w:rsidR="0053752E" w:rsidRPr="006B6699" w:rsidRDefault="0053752E" w:rsidP="00A62DD3">
            <w:pPr>
              <w:autoSpaceDE w:val="0"/>
              <w:autoSpaceDN w:val="0"/>
              <w:adjustRightInd w:val="0"/>
              <w:jc w:val="center"/>
              <w:rPr>
                <w:rFonts w:ascii="Arial" w:hAnsi="Arial" w:cs="Arial"/>
              </w:rPr>
            </w:pPr>
          </w:p>
        </w:tc>
      </w:tr>
      <w:tr w:rsidR="0053752E" w:rsidTr="00A62DD3">
        <w:trPr>
          <w:jc w:val="center"/>
        </w:trPr>
        <w:tc>
          <w:tcPr>
            <w:tcW w:w="3510"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1701"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2410"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1702" w:type="dxa"/>
            <w:shd w:val="clear" w:color="auto" w:fill="auto"/>
          </w:tcPr>
          <w:p w:rsidR="0053752E" w:rsidRPr="006B6699" w:rsidRDefault="0053752E" w:rsidP="00A62DD3">
            <w:pPr>
              <w:autoSpaceDE w:val="0"/>
              <w:autoSpaceDN w:val="0"/>
              <w:adjustRightInd w:val="0"/>
              <w:jc w:val="center"/>
              <w:rPr>
                <w:rFonts w:ascii="Arial" w:hAnsi="Arial" w:cs="Arial"/>
              </w:rPr>
            </w:pPr>
          </w:p>
        </w:tc>
      </w:tr>
      <w:tr w:rsidR="0053752E" w:rsidTr="00A62DD3">
        <w:trPr>
          <w:jc w:val="center"/>
        </w:trPr>
        <w:tc>
          <w:tcPr>
            <w:tcW w:w="3510"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1701"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2410"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1702" w:type="dxa"/>
            <w:shd w:val="clear" w:color="auto" w:fill="auto"/>
          </w:tcPr>
          <w:p w:rsidR="0053752E" w:rsidRPr="006B6699" w:rsidRDefault="0053752E" w:rsidP="00A62DD3">
            <w:pPr>
              <w:autoSpaceDE w:val="0"/>
              <w:autoSpaceDN w:val="0"/>
              <w:adjustRightInd w:val="0"/>
              <w:jc w:val="center"/>
              <w:rPr>
                <w:rFonts w:ascii="Arial" w:hAnsi="Arial" w:cs="Arial"/>
              </w:rPr>
            </w:pPr>
          </w:p>
        </w:tc>
      </w:tr>
      <w:tr w:rsidR="0053752E" w:rsidTr="00A62DD3">
        <w:trPr>
          <w:jc w:val="center"/>
        </w:trPr>
        <w:tc>
          <w:tcPr>
            <w:tcW w:w="3510"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1701"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2410"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1702" w:type="dxa"/>
            <w:shd w:val="clear" w:color="auto" w:fill="auto"/>
          </w:tcPr>
          <w:p w:rsidR="0053752E" w:rsidRPr="006B6699" w:rsidRDefault="0053752E" w:rsidP="00A62DD3">
            <w:pPr>
              <w:autoSpaceDE w:val="0"/>
              <w:autoSpaceDN w:val="0"/>
              <w:adjustRightInd w:val="0"/>
              <w:jc w:val="center"/>
              <w:rPr>
                <w:rFonts w:ascii="Arial" w:hAnsi="Arial" w:cs="Arial"/>
              </w:rPr>
            </w:pPr>
          </w:p>
        </w:tc>
      </w:tr>
      <w:tr w:rsidR="0053752E" w:rsidTr="00A62DD3">
        <w:trPr>
          <w:jc w:val="center"/>
        </w:trPr>
        <w:tc>
          <w:tcPr>
            <w:tcW w:w="3510"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1701"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2410" w:type="dxa"/>
            <w:shd w:val="clear" w:color="auto" w:fill="auto"/>
          </w:tcPr>
          <w:p w:rsidR="0053752E" w:rsidRPr="006B6699" w:rsidRDefault="0053752E" w:rsidP="00A62DD3">
            <w:pPr>
              <w:autoSpaceDE w:val="0"/>
              <w:autoSpaceDN w:val="0"/>
              <w:adjustRightInd w:val="0"/>
              <w:jc w:val="center"/>
              <w:rPr>
                <w:rFonts w:ascii="Arial" w:hAnsi="Arial" w:cs="Arial"/>
              </w:rPr>
            </w:pPr>
          </w:p>
        </w:tc>
        <w:tc>
          <w:tcPr>
            <w:tcW w:w="1702" w:type="dxa"/>
            <w:shd w:val="clear" w:color="auto" w:fill="auto"/>
          </w:tcPr>
          <w:p w:rsidR="0053752E" w:rsidRPr="006B6699" w:rsidRDefault="0053752E" w:rsidP="00A62DD3">
            <w:pPr>
              <w:autoSpaceDE w:val="0"/>
              <w:autoSpaceDN w:val="0"/>
              <w:adjustRightInd w:val="0"/>
              <w:jc w:val="center"/>
              <w:rPr>
                <w:rFonts w:ascii="Arial" w:hAnsi="Arial" w:cs="Arial"/>
              </w:rPr>
            </w:pPr>
          </w:p>
        </w:tc>
      </w:tr>
    </w:tbl>
    <w:p w:rsidR="0053752E" w:rsidRDefault="0053752E" w:rsidP="0053752E">
      <w:pPr>
        <w:autoSpaceDE w:val="0"/>
        <w:autoSpaceDN w:val="0"/>
        <w:adjustRightInd w:val="0"/>
        <w:jc w:val="center"/>
        <w:rPr>
          <w:rFonts w:ascii="Arial" w:hAnsi="Arial" w:cs="Arial"/>
        </w:rPr>
      </w:pPr>
    </w:p>
    <w:p w:rsidR="0053752E" w:rsidRDefault="0053752E" w:rsidP="0053752E">
      <w:pPr>
        <w:autoSpaceDE w:val="0"/>
        <w:autoSpaceDN w:val="0"/>
        <w:adjustRightInd w:val="0"/>
        <w:ind w:firstLine="708"/>
        <w:jc w:val="both"/>
        <w:rPr>
          <w:rFonts w:ascii="Arial" w:hAnsi="Arial" w:cs="Arial"/>
        </w:rPr>
      </w:pPr>
      <w:r>
        <w:rPr>
          <w:rFonts w:ascii="Arial" w:hAnsi="Arial" w:cs="Arial"/>
        </w:rPr>
        <w:t>V - Que estou ciente de que a veracidade das informações e documentação apresentada é de minha inteira responsabilidade, podendo a Comissão Especial do Processo Seletivo</w:t>
      </w:r>
      <w:r w:rsidRPr="006C1D4E">
        <w:rPr>
          <w:rFonts w:ascii="Arial" w:hAnsi="Arial" w:cs="Arial"/>
          <w:szCs w:val="20"/>
        </w:rPr>
        <w:t xml:space="preserve"> </w:t>
      </w:r>
      <w:r>
        <w:rPr>
          <w:rFonts w:ascii="Arial" w:hAnsi="Arial" w:cs="Arial"/>
          <w:szCs w:val="20"/>
        </w:rPr>
        <w:t>Simplificado</w:t>
      </w:r>
      <w:r>
        <w:rPr>
          <w:rFonts w:ascii="Arial" w:hAnsi="Arial" w:cs="Arial"/>
        </w:rPr>
        <w:t>, em caso de fraude, omissão, falsificação, declaração inidônea, ou qualquer outro tipo de irregularidade, proceder ao cancelamento da inscrição e automaticamente a eliminação do Processo Seletivo</w:t>
      </w:r>
      <w:r w:rsidRPr="006C1D4E">
        <w:rPr>
          <w:rFonts w:ascii="Arial" w:hAnsi="Arial" w:cs="Arial"/>
          <w:szCs w:val="20"/>
        </w:rPr>
        <w:t xml:space="preserve"> </w:t>
      </w:r>
      <w:r>
        <w:rPr>
          <w:rFonts w:ascii="Arial" w:hAnsi="Arial" w:cs="Arial"/>
          <w:szCs w:val="20"/>
        </w:rPr>
        <w:t>Simplificado</w:t>
      </w:r>
      <w:r>
        <w:rPr>
          <w:rFonts w:ascii="Arial" w:hAnsi="Arial" w:cs="Arial"/>
        </w:rPr>
        <w:t>, podendo adotar medidas legais contra minha pessoa, inclusive as de natureza criminal.</w:t>
      </w:r>
    </w:p>
    <w:p w:rsidR="0053752E" w:rsidRDefault="0053752E" w:rsidP="0053752E">
      <w:pPr>
        <w:autoSpaceDE w:val="0"/>
        <w:autoSpaceDN w:val="0"/>
        <w:adjustRightInd w:val="0"/>
        <w:rPr>
          <w:rFonts w:ascii="Arial" w:hAnsi="Arial" w:cs="Arial"/>
        </w:rPr>
      </w:pPr>
    </w:p>
    <w:p w:rsidR="0053752E" w:rsidRDefault="0053752E" w:rsidP="0053752E">
      <w:pPr>
        <w:autoSpaceDE w:val="0"/>
        <w:autoSpaceDN w:val="0"/>
        <w:adjustRightInd w:val="0"/>
        <w:jc w:val="right"/>
        <w:rPr>
          <w:rFonts w:ascii="Arial" w:hAnsi="Arial" w:cs="Arial"/>
        </w:rPr>
      </w:pPr>
      <w:r>
        <w:rPr>
          <w:rFonts w:ascii="Arial" w:hAnsi="Arial" w:cs="Arial"/>
        </w:rPr>
        <w:t xml:space="preserve">Irati/SC, ____ de ________ </w:t>
      </w:r>
      <w:proofErr w:type="spellStart"/>
      <w:r>
        <w:rPr>
          <w:rFonts w:ascii="Arial" w:hAnsi="Arial" w:cs="Arial"/>
        </w:rPr>
        <w:t>de</w:t>
      </w:r>
      <w:proofErr w:type="spellEnd"/>
      <w:r>
        <w:rPr>
          <w:rFonts w:ascii="Arial" w:hAnsi="Arial" w:cs="Arial"/>
        </w:rPr>
        <w:t xml:space="preserve"> 2021.</w:t>
      </w:r>
    </w:p>
    <w:p w:rsidR="0053752E" w:rsidRDefault="0053752E" w:rsidP="0053752E">
      <w:pPr>
        <w:autoSpaceDE w:val="0"/>
        <w:autoSpaceDN w:val="0"/>
        <w:adjustRightInd w:val="0"/>
        <w:rPr>
          <w:rFonts w:ascii="Arial" w:hAnsi="Arial" w:cs="Arial"/>
        </w:rPr>
      </w:pPr>
    </w:p>
    <w:p w:rsidR="0053752E" w:rsidRDefault="0053752E" w:rsidP="0053752E">
      <w:pPr>
        <w:autoSpaceDE w:val="0"/>
        <w:autoSpaceDN w:val="0"/>
        <w:adjustRightInd w:val="0"/>
        <w:rPr>
          <w:rFonts w:ascii="Arial" w:hAnsi="Arial" w:cs="Arial"/>
        </w:rPr>
      </w:pPr>
    </w:p>
    <w:p w:rsidR="0053752E" w:rsidRDefault="0053752E" w:rsidP="0053752E">
      <w:pPr>
        <w:autoSpaceDE w:val="0"/>
        <w:autoSpaceDN w:val="0"/>
        <w:adjustRightInd w:val="0"/>
        <w:jc w:val="center"/>
        <w:rPr>
          <w:rFonts w:ascii="Arial" w:hAnsi="Arial" w:cs="Arial"/>
        </w:rPr>
      </w:pPr>
      <w:r>
        <w:rPr>
          <w:rFonts w:ascii="Arial" w:hAnsi="Arial" w:cs="Arial"/>
        </w:rPr>
        <w:t>________________________</w:t>
      </w:r>
    </w:p>
    <w:p w:rsidR="0053752E" w:rsidRDefault="0053752E" w:rsidP="0053752E">
      <w:pPr>
        <w:ind w:right="-1"/>
        <w:jc w:val="center"/>
        <w:rPr>
          <w:rFonts w:ascii="Arial" w:hAnsi="Arial" w:cs="Arial"/>
          <w:b/>
        </w:rPr>
      </w:pPr>
      <w:r>
        <w:rPr>
          <w:rFonts w:ascii="Arial" w:hAnsi="Arial" w:cs="Arial"/>
        </w:rPr>
        <w:t>Assinatura do Candidato</w:t>
      </w:r>
    </w:p>
    <w:p w:rsidR="0053752E" w:rsidRDefault="0053752E" w:rsidP="0053752E">
      <w:pPr>
        <w:ind w:right="-1"/>
        <w:jc w:val="center"/>
        <w:rPr>
          <w:rFonts w:ascii="Arial" w:hAnsi="Arial" w:cs="Arial"/>
          <w:b/>
        </w:rPr>
      </w:pPr>
    </w:p>
    <w:p w:rsidR="0053752E" w:rsidRPr="00E60849" w:rsidRDefault="0053752E" w:rsidP="0053752E">
      <w:pPr>
        <w:ind w:right="-1"/>
        <w:jc w:val="center"/>
        <w:rPr>
          <w:rFonts w:ascii="Arial" w:hAnsi="Arial" w:cs="Arial"/>
          <w:b/>
        </w:rPr>
      </w:pPr>
      <w:r w:rsidRPr="00E60849">
        <w:rPr>
          <w:rFonts w:ascii="Arial" w:hAnsi="Arial" w:cs="Arial"/>
          <w:b/>
        </w:rPr>
        <w:lastRenderedPageBreak/>
        <w:t>ANEXO VII</w:t>
      </w:r>
      <w:r>
        <w:rPr>
          <w:rFonts w:ascii="Arial" w:hAnsi="Arial" w:cs="Arial"/>
          <w:b/>
        </w:rPr>
        <w:t>I</w:t>
      </w:r>
    </w:p>
    <w:p w:rsidR="0053752E" w:rsidRDefault="0053752E" w:rsidP="0053752E">
      <w:pPr>
        <w:ind w:right="-425"/>
        <w:jc w:val="center"/>
        <w:rPr>
          <w:rFonts w:ascii="Arial" w:hAnsi="Arial" w:cs="Arial"/>
          <w:b/>
        </w:rPr>
      </w:pPr>
    </w:p>
    <w:p w:rsidR="0053752E" w:rsidRDefault="0053752E" w:rsidP="0053752E">
      <w:pPr>
        <w:ind w:right="-425"/>
        <w:jc w:val="center"/>
        <w:rPr>
          <w:rFonts w:ascii="Arial" w:hAnsi="Arial" w:cs="Arial"/>
          <w:b/>
        </w:rPr>
      </w:pPr>
    </w:p>
    <w:p w:rsidR="0053752E" w:rsidRPr="008A146B" w:rsidRDefault="0053752E" w:rsidP="0053752E">
      <w:pPr>
        <w:ind w:right="-425"/>
        <w:jc w:val="center"/>
        <w:rPr>
          <w:rFonts w:ascii="Arial" w:hAnsi="Arial" w:cs="Arial"/>
        </w:rPr>
      </w:pPr>
    </w:p>
    <w:p w:rsidR="0053752E" w:rsidRDefault="0053752E" w:rsidP="0053752E">
      <w:pPr>
        <w:autoSpaceDE w:val="0"/>
        <w:autoSpaceDN w:val="0"/>
        <w:adjustRightInd w:val="0"/>
        <w:ind w:right="142"/>
        <w:jc w:val="center"/>
        <w:rPr>
          <w:rFonts w:ascii="Arial" w:hAnsi="Arial" w:cs="Arial"/>
          <w:b/>
        </w:rPr>
      </w:pPr>
      <w:r w:rsidRPr="00E200F7">
        <w:rPr>
          <w:rFonts w:ascii="Arial" w:hAnsi="Arial" w:cs="Arial"/>
          <w:b/>
        </w:rPr>
        <w:t>REQUERIMENTO DE ISENÇÃO DE PAGAMENTO DA TAXA</w:t>
      </w:r>
      <w:r>
        <w:rPr>
          <w:rFonts w:ascii="Arial" w:hAnsi="Arial" w:cs="Arial"/>
          <w:b/>
        </w:rPr>
        <w:t xml:space="preserve"> </w:t>
      </w:r>
      <w:r w:rsidRPr="00E200F7">
        <w:rPr>
          <w:rFonts w:ascii="Arial" w:hAnsi="Arial" w:cs="Arial"/>
          <w:b/>
        </w:rPr>
        <w:t>DE INSCRIÇÃO</w:t>
      </w:r>
    </w:p>
    <w:p w:rsidR="0053752E" w:rsidRDefault="0053752E" w:rsidP="0053752E">
      <w:pPr>
        <w:ind w:right="142"/>
        <w:jc w:val="center"/>
        <w:rPr>
          <w:rFonts w:ascii="Arial" w:hAnsi="Arial" w:cs="Arial"/>
          <w:b/>
        </w:rPr>
      </w:pPr>
      <w:r w:rsidRPr="00E200F7">
        <w:rPr>
          <w:rFonts w:ascii="Arial" w:hAnsi="Arial" w:cs="Arial"/>
          <w:b/>
        </w:rPr>
        <w:t>PARA</w:t>
      </w:r>
      <w:r>
        <w:rPr>
          <w:rFonts w:ascii="Arial" w:hAnsi="Arial" w:cs="Arial"/>
          <w:b/>
        </w:rPr>
        <w:t xml:space="preserve"> CANDIDATOS DOADORES DE SANGUE FIDELIZADOS E DE MEDULA</w:t>
      </w:r>
    </w:p>
    <w:p w:rsidR="0053752E" w:rsidRDefault="0053752E" w:rsidP="0053752E">
      <w:pPr>
        <w:autoSpaceDE w:val="0"/>
        <w:autoSpaceDN w:val="0"/>
        <w:adjustRightInd w:val="0"/>
        <w:ind w:right="142"/>
        <w:rPr>
          <w:rFonts w:ascii="Arial" w:hAnsi="Arial" w:cs="Arial"/>
        </w:rPr>
      </w:pPr>
    </w:p>
    <w:p w:rsidR="0053752E" w:rsidRDefault="0053752E" w:rsidP="0053752E">
      <w:pPr>
        <w:autoSpaceDE w:val="0"/>
        <w:autoSpaceDN w:val="0"/>
        <w:adjustRightInd w:val="0"/>
        <w:ind w:right="142"/>
        <w:rPr>
          <w:rFonts w:ascii="Arial" w:hAnsi="Arial" w:cs="Arial"/>
        </w:rPr>
      </w:pPr>
    </w:p>
    <w:p w:rsidR="0053752E" w:rsidRDefault="0053752E" w:rsidP="0053752E">
      <w:pPr>
        <w:autoSpaceDE w:val="0"/>
        <w:autoSpaceDN w:val="0"/>
        <w:adjustRightInd w:val="0"/>
        <w:ind w:right="142"/>
        <w:rPr>
          <w:rFonts w:ascii="Arial" w:hAnsi="Arial" w:cs="Arial"/>
        </w:rPr>
      </w:pPr>
    </w:p>
    <w:p w:rsidR="0053752E" w:rsidRDefault="0053752E" w:rsidP="0053752E">
      <w:pPr>
        <w:autoSpaceDE w:val="0"/>
        <w:autoSpaceDN w:val="0"/>
        <w:adjustRightInd w:val="0"/>
        <w:rPr>
          <w:rFonts w:ascii="Arial" w:hAnsi="Arial" w:cs="Arial"/>
        </w:rPr>
      </w:pPr>
      <w:r>
        <w:rPr>
          <w:rFonts w:ascii="Arial" w:hAnsi="Arial" w:cs="Arial"/>
        </w:rPr>
        <w:t>Ao Município de Irati</w:t>
      </w:r>
      <w:r w:rsidRPr="00E60849">
        <w:rPr>
          <w:rFonts w:ascii="Arial" w:hAnsi="Arial" w:cs="Arial"/>
        </w:rPr>
        <w:t>/S</w:t>
      </w:r>
      <w:r>
        <w:rPr>
          <w:rFonts w:ascii="Arial" w:hAnsi="Arial" w:cs="Arial"/>
        </w:rPr>
        <w:t>C</w:t>
      </w:r>
    </w:p>
    <w:p w:rsidR="0053752E" w:rsidRDefault="0053752E" w:rsidP="0053752E">
      <w:pPr>
        <w:autoSpaceDE w:val="0"/>
        <w:autoSpaceDN w:val="0"/>
        <w:adjustRightInd w:val="0"/>
        <w:rPr>
          <w:rFonts w:ascii="Arial" w:hAnsi="Arial" w:cs="Arial"/>
        </w:rPr>
      </w:pPr>
      <w:r>
        <w:rPr>
          <w:rFonts w:ascii="Arial" w:hAnsi="Arial" w:cs="Arial"/>
        </w:rPr>
        <w:t>À SIGMA Assessoria e Consultoria</w:t>
      </w:r>
    </w:p>
    <w:p w:rsidR="0053752E" w:rsidRDefault="0053752E" w:rsidP="0053752E">
      <w:pPr>
        <w:autoSpaceDE w:val="0"/>
        <w:autoSpaceDN w:val="0"/>
        <w:adjustRightInd w:val="0"/>
        <w:rPr>
          <w:rFonts w:ascii="Arial" w:hAnsi="Arial" w:cs="Arial"/>
        </w:rPr>
      </w:pPr>
      <w:r>
        <w:rPr>
          <w:rFonts w:ascii="Arial" w:hAnsi="Arial" w:cs="Arial"/>
        </w:rPr>
        <w:t xml:space="preserve">Processo Seletivo Simplificado de Provas e Títulos </w:t>
      </w:r>
      <w:r w:rsidR="0030535B">
        <w:rPr>
          <w:rFonts w:ascii="Arial" w:hAnsi="Arial" w:cs="Arial"/>
        </w:rPr>
        <w:t xml:space="preserve">Nº </w:t>
      </w:r>
      <w:r>
        <w:rPr>
          <w:rFonts w:ascii="Arial" w:hAnsi="Arial" w:cs="Arial"/>
        </w:rPr>
        <w:t>0</w:t>
      </w:r>
      <w:r w:rsidR="0030535B">
        <w:rPr>
          <w:rFonts w:ascii="Arial" w:hAnsi="Arial" w:cs="Arial"/>
        </w:rPr>
        <w:t>3</w:t>
      </w:r>
      <w:r>
        <w:rPr>
          <w:rFonts w:ascii="Arial" w:hAnsi="Arial" w:cs="Arial"/>
        </w:rPr>
        <w:t>/2021</w:t>
      </w:r>
    </w:p>
    <w:p w:rsidR="0053752E" w:rsidRDefault="0053752E" w:rsidP="0053752E">
      <w:pPr>
        <w:ind w:right="142"/>
        <w:jc w:val="both"/>
        <w:rPr>
          <w:rFonts w:ascii="Arial" w:hAnsi="Arial" w:cs="Arial"/>
        </w:rPr>
      </w:pPr>
    </w:p>
    <w:p w:rsidR="0053752E" w:rsidRDefault="0053752E" w:rsidP="0053752E">
      <w:pPr>
        <w:ind w:right="142"/>
        <w:jc w:val="both"/>
        <w:rPr>
          <w:rFonts w:ascii="Arial" w:hAnsi="Arial" w:cs="Arial"/>
        </w:rPr>
      </w:pPr>
    </w:p>
    <w:p w:rsidR="0053752E" w:rsidRDefault="0053752E" w:rsidP="0053752E">
      <w:pPr>
        <w:ind w:right="142"/>
        <w:jc w:val="both"/>
        <w:rPr>
          <w:rFonts w:ascii="Arial" w:hAnsi="Arial" w:cs="Arial"/>
        </w:rPr>
      </w:pPr>
    </w:p>
    <w:p w:rsidR="0053752E" w:rsidRDefault="0053752E" w:rsidP="0053752E">
      <w:pPr>
        <w:ind w:right="142"/>
        <w:jc w:val="both"/>
        <w:rPr>
          <w:rFonts w:ascii="Arial" w:hAnsi="Arial" w:cs="Arial"/>
        </w:rPr>
      </w:pPr>
    </w:p>
    <w:p w:rsidR="0053752E" w:rsidRDefault="0053752E" w:rsidP="0053752E">
      <w:pPr>
        <w:ind w:right="142"/>
        <w:jc w:val="both"/>
        <w:rPr>
          <w:rFonts w:ascii="Arial" w:hAnsi="Arial" w:cs="Arial"/>
        </w:rPr>
      </w:pPr>
    </w:p>
    <w:p w:rsidR="0053752E" w:rsidRDefault="0053752E" w:rsidP="0053752E">
      <w:pPr>
        <w:ind w:right="142"/>
        <w:jc w:val="center"/>
        <w:rPr>
          <w:rFonts w:ascii="Arial" w:hAnsi="Arial" w:cs="Arial"/>
        </w:rPr>
      </w:pPr>
    </w:p>
    <w:p w:rsidR="0053752E" w:rsidRPr="00E60849" w:rsidRDefault="0053752E" w:rsidP="0053752E">
      <w:pPr>
        <w:autoSpaceDE w:val="0"/>
        <w:autoSpaceDN w:val="0"/>
        <w:adjustRightInd w:val="0"/>
        <w:spacing w:line="480" w:lineRule="auto"/>
        <w:ind w:right="142"/>
        <w:jc w:val="both"/>
        <w:rPr>
          <w:rFonts w:ascii="Arial" w:hAnsi="Arial" w:cs="Arial"/>
        </w:rPr>
      </w:pPr>
      <w:r w:rsidRPr="00E60849">
        <w:rPr>
          <w:rFonts w:ascii="Arial" w:hAnsi="Arial" w:cs="Arial"/>
        </w:rPr>
        <w:t>Eu</w:t>
      </w:r>
      <w:r>
        <w:rPr>
          <w:rFonts w:ascii="Arial" w:hAnsi="Arial" w:cs="Arial"/>
        </w:rPr>
        <w:t>,</w:t>
      </w:r>
      <w:r w:rsidRPr="00E60849">
        <w:rPr>
          <w:rFonts w:ascii="Arial" w:hAnsi="Arial" w:cs="Arial"/>
        </w:rPr>
        <w:t xml:space="preserve"> _______</w:t>
      </w:r>
      <w:r>
        <w:rPr>
          <w:rFonts w:ascii="Arial" w:hAnsi="Arial" w:cs="Arial"/>
        </w:rPr>
        <w:t>_________</w:t>
      </w:r>
      <w:r w:rsidRPr="00E60849">
        <w:rPr>
          <w:rFonts w:ascii="Arial" w:hAnsi="Arial" w:cs="Arial"/>
        </w:rPr>
        <w:t>___</w:t>
      </w:r>
      <w:r>
        <w:rPr>
          <w:rFonts w:ascii="Arial" w:hAnsi="Arial" w:cs="Arial"/>
        </w:rPr>
        <w:t>_</w:t>
      </w:r>
      <w:r w:rsidRPr="00E60849">
        <w:rPr>
          <w:rFonts w:ascii="Arial" w:hAnsi="Arial" w:cs="Arial"/>
        </w:rPr>
        <w:t>______</w:t>
      </w:r>
      <w:r>
        <w:rPr>
          <w:rFonts w:ascii="Arial" w:hAnsi="Arial" w:cs="Arial"/>
        </w:rPr>
        <w:t>___</w:t>
      </w:r>
      <w:r w:rsidRPr="00E60849">
        <w:rPr>
          <w:rFonts w:ascii="Arial" w:hAnsi="Arial" w:cs="Arial"/>
        </w:rPr>
        <w:t>______, portador do documento de identidade nº ______</w:t>
      </w:r>
      <w:r>
        <w:rPr>
          <w:rFonts w:ascii="Arial" w:hAnsi="Arial" w:cs="Arial"/>
        </w:rPr>
        <w:t>___________ e do</w:t>
      </w:r>
      <w:r w:rsidRPr="00E60849">
        <w:rPr>
          <w:rFonts w:ascii="Arial" w:hAnsi="Arial" w:cs="Arial"/>
        </w:rPr>
        <w:t xml:space="preserve"> CPF nº____</w:t>
      </w:r>
      <w:r>
        <w:rPr>
          <w:rFonts w:ascii="Arial" w:hAnsi="Arial" w:cs="Arial"/>
        </w:rPr>
        <w:t>_____</w:t>
      </w:r>
      <w:r w:rsidRPr="00E60849">
        <w:rPr>
          <w:rFonts w:ascii="Arial" w:hAnsi="Arial" w:cs="Arial"/>
        </w:rPr>
        <w:t>_________ residente e domiciliado à Rua __________________________,</w:t>
      </w:r>
      <w:r>
        <w:rPr>
          <w:rFonts w:ascii="Arial" w:hAnsi="Arial" w:cs="Arial"/>
        </w:rPr>
        <w:t xml:space="preserve"> </w:t>
      </w:r>
      <w:r w:rsidRPr="00E60849">
        <w:rPr>
          <w:rFonts w:ascii="Arial" w:hAnsi="Arial" w:cs="Arial"/>
        </w:rPr>
        <w:t>nº_____,</w:t>
      </w:r>
      <w:r>
        <w:rPr>
          <w:rFonts w:ascii="Arial" w:hAnsi="Arial" w:cs="Arial"/>
        </w:rPr>
        <w:t xml:space="preserve"> </w:t>
      </w:r>
      <w:r w:rsidRPr="00E60849">
        <w:rPr>
          <w:rFonts w:ascii="Arial" w:hAnsi="Arial" w:cs="Arial"/>
        </w:rPr>
        <w:t>Bairro________</w:t>
      </w:r>
      <w:r>
        <w:rPr>
          <w:rFonts w:ascii="Arial" w:hAnsi="Arial" w:cs="Arial"/>
        </w:rPr>
        <w:t>__</w:t>
      </w:r>
      <w:r w:rsidRPr="00E60849">
        <w:rPr>
          <w:rFonts w:ascii="Arial" w:hAnsi="Arial" w:cs="Arial"/>
        </w:rPr>
        <w:t>_____, Cidade __________</w:t>
      </w:r>
      <w:r>
        <w:rPr>
          <w:rFonts w:ascii="Arial" w:hAnsi="Arial" w:cs="Arial"/>
        </w:rPr>
        <w:t>_</w:t>
      </w:r>
      <w:r w:rsidRPr="00E60849">
        <w:rPr>
          <w:rFonts w:ascii="Arial" w:hAnsi="Arial" w:cs="Arial"/>
        </w:rPr>
        <w:t xml:space="preserve">_______, Estado ____, CEP _______________, inscrito para o </w:t>
      </w:r>
      <w:r>
        <w:rPr>
          <w:rFonts w:ascii="Arial" w:hAnsi="Arial" w:cs="Arial"/>
        </w:rPr>
        <w:t>Processo Seletivo</w:t>
      </w:r>
      <w:r w:rsidRPr="006C1D4E">
        <w:rPr>
          <w:rFonts w:ascii="Arial" w:hAnsi="Arial" w:cs="Arial"/>
          <w:szCs w:val="20"/>
        </w:rPr>
        <w:t xml:space="preserve"> </w:t>
      </w:r>
      <w:r>
        <w:rPr>
          <w:rFonts w:ascii="Arial" w:hAnsi="Arial" w:cs="Arial"/>
          <w:szCs w:val="20"/>
        </w:rPr>
        <w:t>Simplificado</w:t>
      </w:r>
      <w:r w:rsidR="00F42C78" w:rsidRPr="00F42C78">
        <w:rPr>
          <w:rFonts w:ascii="Arial" w:hAnsi="Arial" w:cs="Arial"/>
        </w:rPr>
        <w:t xml:space="preserve"> </w:t>
      </w:r>
      <w:r w:rsidR="00F42C78" w:rsidRPr="00E60849">
        <w:rPr>
          <w:rFonts w:ascii="Arial" w:hAnsi="Arial" w:cs="Arial"/>
        </w:rPr>
        <w:t>nº 0</w:t>
      </w:r>
      <w:r w:rsidR="00F42C78">
        <w:rPr>
          <w:rFonts w:ascii="Arial" w:hAnsi="Arial" w:cs="Arial"/>
        </w:rPr>
        <w:t>3</w:t>
      </w:r>
      <w:r w:rsidR="00F42C78" w:rsidRPr="00E60849">
        <w:rPr>
          <w:rFonts w:ascii="Arial" w:hAnsi="Arial" w:cs="Arial"/>
        </w:rPr>
        <w:t>/20</w:t>
      </w:r>
      <w:r w:rsidR="00F42C78">
        <w:rPr>
          <w:rFonts w:ascii="Arial" w:hAnsi="Arial" w:cs="Arial"/>
        </w:rPr>
        <w:t>21,</w:t>
      </w:r>
      <w:r w:rsidRPr="00E60849">
        <w:rPr>
          <w:rFonts w:ascii="Arial" w:hAnsi="Arial" w:cs="Arial"/>
        </w:rPr>
        <w:t xml:space="preserve"> originado pelo Edital nº 0</w:t>
      </w:r>
      <w:r w:rsidR="00F42C78">
        <w:rPr>
          <w:rFonts w:ascii="Arial" w:hAnsi="Arial" w:cs="Arial"/>
        </w:rPr>
        <w:t>1</w:t>
      </w:r>
      <w:r w:rsidRPr="00E60849">
        <w:rPr>
          <w:rFonts w:ascii="Arial" w:hAnsi="Arial" w:cs="Arial"/>
        </w:rPr>
        <w:t>/20</w:t>
      </w:r>
      <w:r>
        <w:rPr>
          <w:rFonts w:ascii="Arial" w:hAnsi="Arial" w:cs="Arial"/>
        </w:rPr>
        <w:t>21</w:t>
      </w:r>
      <w:r w:rsidR="00F42C78">
        <w:rPr>
          <w:rFonts w:ascii="Arial" w:hAnsi="Arial" w:cs="Arial"/>
        </w:rPr>
        <w:t>,</w:t>
      </w:r>
      <w:r w:rsidRPr="00E60849">
        <w:rPr>
          <w:rFonts w:ascii="Arial" w:hAnsi="Arial" w:cs="Arial"/>
        </w:rPr>
        <w:t xml:space="preserve"> do Município de </w:t>
      </w:r>
      <w:r>
        <w:rPr>
          <w:rFonts w:ascii="Arial" w:hAnsi="Arial" w:cs="Arial"/>
        </w:rPr>
        <w:t>Irati</w:t>
      </w:r>
      <w:r w:rsidRPr="00E60849">
        <w:rPr>
          <w:rFonts w:ascii="Arial" w:hAnsi="Arial" w:cs="Arial"/>
        </w:rPr>
        <w:t>/S</w:t>
      </w:r>
      <w:r>
        <w:rPr>
          <w:rFonts w:ascii="Arial" w:hAnsi="Arial" w:cs="Arial"/>
        </w:rPr>
        <w:t>C sob o nº ___________</w:t>
      </w:r>
      <w:r w:rsidRPr="00E60849">
        <w:rPr>
          <w:rFonts w:ascii="Arial" w:hAnsi="Arial" w:cs="Arial"/>
        </w:rPr>
        <w:t xml:space="preserve">, </w:t>
      </w:r>
      <w:r>
        <w:rPr>
          <w:rFonts w:ascii="Arial" w:hAnsi="Arial" w:cs="Arial"/>
        </w:rPr>
        <w:t xml:space="preserve">REQUER </w:t>
      </w:r>
      <w:r w:rsidRPr="00047E57">
        <w:rPr>
          <w:rFonts w:ascii="Arial" w:hAnsi="Arial" w:cs="Arial"/>
          <w:bCs/>
        </w:rPr>
        <w:t>isenção d</w:t>
      </w:r>
      <w:r>
        <w:rPr>
          <w:rFonts w:ascii="Arial" w:hAnsi="Arial" w:cs="Arial"/>
          <w:bCs/>
        </w:rPr>
        <w:t>e</w:t>
      </w:r>
      <w:r w:rsidRPr="00047E57">
        <w:rPr>
          <w:rFonts w:ascii="Arial" w:hAnsi="Arial" w:cs="Arial"/>
          <w:bCs/>
        </w:rPr>
        <w:t xml:space="preserve"> pagamento da taxa de inscrição</w:t>
      </w:r>
      <w:r>
        <w:rPr>
          <w:rFonts w:ascii="Arial" w:hAnsi="Arial" w:cs="Arial"/>
          <w:bCs/>
        </w:rPr>
        <w:t xml:space="preserve"> correspondente</w:t>
      </w:r>
      <w:r w:rsidRPr="00047E57">
        <w:rPr>
          <w:rFonts w:ascii="Arial" w:hAnsi="Arial" w:cs="Arial"/>
          <w:bCs/>
        </w:rPr>
        <w:t xml:space="preserve"> ao</w:t>
      </w:r>
      <w:r>
        <w:rPr>
          <w:rFonts w:ascii="Arial" w:hAnsi="Arial" w:cs="Arial"/>
          <w:bCs/>
        </w:rPr>
        <w:t xml:space="preserve"> </w:t>
      </w:r>
      <w:r w:rsidRPr="00047E57">
        <w:rPr>
          <w:rFonts w:ascii="Arial" w:hAnsi="Arial" w:cs="Arial"/>
          <w:bCs/>
        </w:rPr>
        <w:t>cargo de ________________</w:t>
      </w:r>
      <w:r>
        <w:rPr>
          <w:rFonts w:ascii="Arial" w:hAnsi="Arial" w:cs="Arial"/>
          <w:bCs/>
        </w:rPr>
        <w:t>_____________</w:t>
      </w:r>
      <w:r w:rsidRPr="00047E57">
        <w:rPr>
          <w:rFonts w:ascii="Arial" w:hAnsi="Arial" w:cs="Arial"/>
          <w:bCs/>
        </w:rPr>
        <w:t>_</w:t>
      </w:r>
      <w:r>
        <w:rPr>
          <w:rFonts w:ascii="Arial" w:hAnsi="Arial" w:cs="Arial"/>
          <w:bCs/>
        </w:rPr>
        <w:t>__</w:t>
      </w:r>
      <w:r w:rsidRPr="00047E57">
        <w:rPr>
          <w:rFonts w:ascii="Arial" w:hAnsi="Arial" w:cs="Arial"/>
          <w:bCs/>
        </w:rPr>
        <w:t xml:space="preserve">_______, </w:t>
      </w:r>
      <w:r>
        <w:rPr>
          <w:rFonts w:ascii="Arial" w:hAnsi="Arial" w:cs="Arial"/>
        </w:rPr>
        <w:t xml:space="preserve">na condição de doador de ___________________, pois DECLARO, sob as penas da lei, que preencho todos os requisitos de concessão de que trata o Edital supra e a Lei Estadual nº 10.567/1997 alterada pela Lei Estadual nº </w:t>
      </w:r>
      <w:r w:rsidRPr="00CE7755">
        <w:rPr>
          <w:rFonts w:ascii="Arial" w:hAnsi="Arial" w:cs="Arial"/>
          <w:szCs w:val="20"/>
        </w:rPr>
        <w:t>17.457/</w:t>
      </w:r>
      <w:r>
        <w:rPr>
          <w:rFonts w:ascii="Arial" w:hAnsi="Arial" w:cs="Arial"/>
          <w:szCs w:val="20"/>
        </w:rPr>
        <w:t>20</w:t>
      </w:r>
      <w:r w:rsidRPr="00CE7755">
        <w:rPr>
          <w:rFonts w:ascii="Arial" w:hAnsi="Arial" w:cs="Arial"/>
          <w:szCs w:val="20"/>
        </w:rPr>
        <w:t>18</w:t>
      </w:r>
      <w:r>
        <w:rPr>
          <w:rFonts w:ascii="Arial" w:hAnsi="Arial" w:cs="Arial"/>
        </w:rPr>
        <w:t>.</w:t>
      </w:r>
    </w:p>
    <w:p w:rsidR="0053752E" w:rsidRDefault="0053752E" w:rsidP="0053752E">
      <w:pPr>
        <w:ind w:right="142"/>
        <w:jc w:val="center"/>
        <w:rPr>
          <w:rFonts w:ascii="Arial" w:hAnsi="Arial" w:cs="Arial"/>
        </w:rPr>
      </w:pPr>
    </w:p>
    <w:p w:rsidR="0053752E" w:rsidRDefault="0053752E" w:rsidP="0053752E">
      <w:pPr>
        <w:ind w:right="142"/>
        <w:jc w:val="center"/>
        <w:rPr>
          <w:rFonts w:ascii="Arial" w:hAnsi="Arial" w:cs="Arial"/>
        </w:rPr>
      </w:pPr>
    </w:p>
    <w:p w:rsidR="0053752E" w:rsidRDefault="0053752E" w:rsidP="0053752E">
      <w:pPr>
        <w:autoSpaceDE w:val="0"/>
        <w:autoSpaceDN w:val="0"/>
        <w:adjustRightInd w:val="0"/>
        <w:ind w:right="142"/>
        <w:jc w:val="right"/>
        <w:rPr>
          <w:rFonts w:ascii="Arial" w:hAnsi="Arial" w:cs="Arial"/>
        </w:rPr>
      </w:pPr>
      <w:r>
        <w:rPr>
          <w:rFonts w:ascii="Arial" w:hAnsi="Arial" w:cs="Arial"/>
        </w:rPr>
        <w:t>Irati/SC, ____ de ___________de 2021.</w:t>
      </w:r>
    </w:p>
    <w:p w:rsidR="0053752E" w:rsidRDefault="0053752E" w:rsidP="0053752E">
      <w:pPr>
        <w:autoSpaceDE w:val="0"/>
        <w:autoSpaceDN w:val="0"/>
        <w:adjustRightInd w:val="0"/>
        <w:jc w:val="center"/>
        <w:rPr>
          <w:rFonts w:ascii="Arial" w:hAnsi="Arial" w:cs="Arial"/>
        </w:rPr>
      </w:pPr>
    </w:p>
    <w:p w:rsidR="0053752E" w:rsidRDefault="0053752E" w:rsidP="0053752E">
      <w:pPr>
        <w:autoSpaceDE w:val="0"/>
        <w:autoSpaceDN w:val="0"/>
        <w:adjustRightInd w:val="0"/>
        <w:jc w:val="center"/>
        <w:rPr>
          <w:rFonts w:ascii="Arial" w:hAnsi="Arial" w:cs="Arial"/>
        </w:rPr>
      </w:pPr>
    </w:p>
    <w:p w:rsidR="0053752E" w:rsidRDefault="0053752E" w:rsidP="0053752E">
      <w:pPr>
        <w:autoSpaceDE w:val="0"/>
        <w:autoSpaceDN w:val="0"/>
        <w:adjustRightInd w:val="0"/>
        <w:jc w:val="center"/>
        <w:rPr>
          <w:rFonts w:ascii="Arial" w:hAnsi="Arial" w:cs="Arial"/>
        </w:rPr>
      </w:pPr>
    </w:p>
    <w:p w:rsidR="0053752E" w:rsidRDefault="0053752E" w:rsidP="0053752E">
      <w:pPr>
        <w:autoSpaceDE w:val="0"/>
        <w:autoSpaceDN w:val="0"/>
        <w:adjustRightInd w:val="0"/>
        <w:rPr>
          <w:rFonts w:ascii="Arial" w:hAnsi="Arial" w:cs="Arial"/>
        </w:rPr>
      </w:pPr>
    </w:p>
    <w:p w:rsidR="0053752E" w:rsidRDefault="0053752E" w:rsidP="0053752E">
      <w:pPr>
        <w:autoSpaceDE w:val="0"/>
        <w:autoSpaceDN w:val="0"/>
        <w:adjustRightInd w:val="0"/>
        <w:jc w:val="center"/>
        <w:rPr>
          <w:rFonts w:ascii="Arial" w:hAnsi="Arial" w:cs="Arial"/>
        </w:rPr>
      </w:pPr>
      <w:r>
        <w:rPr>
          <w:rFonts w:ascii="Arial" w:hAnsi="Arial" w:cs="Arial"/>
        </w:rPr>
        <w:t>________________________</w:t>
      </w:r>
    </w:p>
    <w:p w:rsidR="0053752E" w:rsidRDefault="0053752E" w:rsidP="0053752E">
      <w:pPr>
        <w:ind w:left="2832" w:right="-425" w:firstLine="708"/>
        <w:rPr>
          <w:rFonts w:ascii="Arial" w:hAnsi="Arial" w:cs="Arial"/>
        </w:rPr>
      </w:pPr>
      <w:r>
        <w:rPr>
          <w:rFonts w:ascii="Arial" w:hAnsi="Arial" w:cs="Arial"/>
        </w:rPr>
        <w:t>Assinatura do Candidato</w:t>
      </w:r>
    </w:p>
    <w:p w:rsidR="0053752E" w:rsidRDefault="0053752E" w:rsidP="0053752E">
      <w:pPr>
        <w:ind w:left="2832" w:right="-425" w:firstLine="708"/>
        <w:rPr>
          <w:rFonts w:ascii="Arial" w:hAnsi="Arial" w:cs="Arial"/>
        </w:rPr>
      </w:pPr>
    </w:p>
    <w:p w:rsidR="0053752E" w:rsidRDefault="0053752E" w:rsidP="0053752E">
      <w:pPr>
        <w:ind w:left="2832" w:right="-425" w:firstLine="708"/>
        <w:rPr>
          <w:rFonts w:ascii="Arial" w:hAnsi="Arial" w:cs="Arial"/>
        </w:rPr>
      </w:pPr>
    </w:p>
    <w:p w:rsidR="0053752E" w:rsidRDefault="0053752E" w:rsidP="0053752E">
      <w:pPr>
        <w:ind w:left="2832" w:right="-425" w:firstLine="708"/>
        <w:rPr>
          <w:rFonts w:ascii="Arial" w:hAnsi="Arial" w:cs="Arial"/>
        </w:rPr>
      </w:pPr>
    </w:p>
    <w:p w:rsidR="0053752E" w:rsidRDefault="0053752E" w:rsidP="0053752E">
      <w:pPr>
        <w:jc w:val="center"/>
        <w:rPr>
          <w:rFonts w:ascii="Arial" w:hAnsi="Arial" w:cs="Arial"/>
          <w:b/>
        </w:rPr>
      </w:pPr>
      <w:r>
        <w:rPr>
          <w:rFonts w:ascii="Arial" w:hAnsi="Arial" w:cs="Arial"/>
          <w:b/>
        </w:rPr>
        <w:lastRenderedPageBreak/>
        <w:t>ANEXO IX</w:t>
      </w:r>
    </w:p>
    <w:p w:rsidR="0053752E" w:rsidRDefault="0053752E" w:rsidP="0053752E">
      <w:pPr>
        <w:jc w:val="center"/>
        <w:rPr>
          <w:rFonts w:ascii="Arial" w:hAnsi="Arial" w:cs="Arial"/>
          <w:b/>
        </w:rPr>
      </w:pPr>
      <w:r w:rsidRPr="00E60849">
        <w:rPr>
          <w:rFonts w:ascii="Arial" w:hAnsi="Arial" w:cs="Arial"/>
          <w:b/>
        </w:rPr>
        <w:t>R</w:t>
      </w:r>
      <w:r>
        <w:rPr>
          <w:rFonts w:ascii="Arial" w:hAnsi="Arial" w:cs="Arial"/>
          <w:b/>
        </w:rPr>
        <w:t>EQUE</w:t>
      </w:r>
      <w:r w:rsidRPr="00E60849">
        <w:rPr>
          <w:rFonts w:ascii="Arial" w:hAnsi="Arial" w:cs="Arial"/>
          <w:b/>
        </w:rPr>
        <w:t>RI</w:t>
      </w:r>
      <w:r>
        <w:rPr>
          <w:rFonts w:ascii="Arial" w:hAnsi="Arial" w:cs="Arial"/>
          <w:b/>
        </w:rPr>
        <w:t>MENT</w:t>
      </w:r>
      <w:r w:rsidRPr="00E60849">
        <w:rPr>
          <w:rFonts w:ascii="Arial" w:hAnsi="Arial" w:cs="Arial"/>
          <w:b/>
        </w:rPr>
        <w:t xml:space="preserve">O PARA </w:t>
      </w:r>
      <w:r>
        <w:rPr>
          <w:rFonts w:ascii="Arial" w:hAnsi="Arial" w:cs="Arial"/>
          <w:b/>
        </w:rPr>
        <w:t>A PROVA DE TÍTUL</w:t>
      </w:r>
      <w:r w:rsidRPr="00E60849">
        <w:rPr>
          <w:rFonts w:ascii="Arial" w:hAnsi="Arial" w:cs="Arial"/>
          <w:b/>
        </w:rPr>
        <w:t>OS</w:t>
      </w:r>
    </w:p>
    <w:p w:rsidR="0053752E" w:rsidRPr="00E60849" w:rsidRDefault="0053752E" w:rsidP="0053752E">
      <w:pPr>
        <w:jc w:val="center"/>
        <w:rPr>
          <w:rFonts w:ascii="Arial" w:hAnsi="Arial" w:cs="Arial"/>
          <w:b/>
        </w:rPr>
      </w:pPr>
    </w:p>
    <w:p w:rsidR="0053752E" w:rsidRDefault="0053752E" w:rsidP="0053752E">
      <w:pPr>
        <w:ind w:left="1276"/>
        <w:jc w:val="both"/>
        <w:rPr>
          <w:rFonts w:ascii="Arial" w:hAnsi="Arial" w:cs="Arial"/>
        </w:rPr>
      </w:pPr>
    </w:p>
    <w:p w:rsidR="0053752E" w:rsidRPr="00A727C7" w:rsidRDefault="0053752E" w:rsidP="0053752E">
      <w:pPr>
        <w:pBdr>
          <w:top w:val="single" w:sz="4" w:space="1" w:color="auto"/>
          <w:left w:val="single" w:sz="4" w:space="0" w:color="auto"/>
          <w:bottom w:val="single" w:sz="4" w:space="1" w:color="auto"/>
          <w:right w:val="single" w:sz="4" w:space="4" w:color="auto"/>
        </w:pBdr>
        <w:ind w:left="7088" w:firstLine="2"/>
        <w:jc w:val="center"/>
        <w:rPr>
          <w:rFonts w:ascii="Arial" w:hAnsi="Arial" w:cs="Arial"/>
          <w:sz w:val="18"/>
        </w:rPr>
      </w:pPr>
      <w:r w:rsidRPr="00A727C7">
        <w:rPr>
          <w:rFonts w:ascii="Arial" w:hAnsi="Arial" w:cs="Arial"/>
          <w:sz w:val="18"/>
        </w:rPr>
        <w:t>Para uso da Banca</w:t>
      </w:r>
    </w:p>
    <w:p w:rsidR="0053752E" w:rsidRPr="00A727C7" w:rsidRDefault="0053752E" w:rsidP="0053752E">
      <w:pPr>
        <w:pBdr>
          <w:top w:val="single" w:sz="4" w:space="1" w:color="auto"/>
          <w:left w:val="single" w:sz="4" w:space="0" w:color="auto"/>
          <w:bottom w:val="single" w:sz="4" w:space="1" w:color="auto"/>
          <w:right w:val="single" w:sz="4" w:space="4" w:color="auto"/>
        </w:pBdr>
        <w:ind w:left="7088" w:firstLine="2"/>
        <w:rPr>
          <w:rFonts w:ascii="Arial" w:hAnsi="Arial" w:cs="Arial"/>
          <w:sz w:val="10"/>
          <w:szCs w:val="10"/>
        </w:rPr>
      </w:pPr>
    </w:p>
    <w:p w:rsidR="0053752E" w:rsidRDefault="0053752E" w:rsidP="0053752E">
      <w:pPr>
        <w:pBdr>
          <w:top w:val="single" w:sz="4" w:space="1" w:color="auto"/>
          <w:left w:val="single" w:sz="4" w:space="0" w:color="auto"/>
          <w:bottom w:val="single" w:sz="4" w:space="1" w:color="auto"/>
          <w:right w:val="single" w:sz="4" w:space="4" w:color="auto"/>
        </w:pBdr>
        <w:ind w:left="7088" w:firstLine="2"/>
        <w:rPr>
          <w:rFonts w:ascii="Arial" w:hAnsi="Arial" w:cs="Arial"/>
          <w:sz w:val="18"/>
        </w:rPr>
      </w:pPr>
      <w:r w:rsidRPr="00A727C7">
        <w:rPr>
          <w:rFonts w:ascii="Arial" w:hAnsi="Arial" w:cs="Arial"/>
          <w:sz w:val="18"/>
        </w:rPr>
        <w:t>NPT</w:t>
      </w:r>
      <w:r>
        <w:rPr>
          <w:rFonts w:ascii="Arial" w:hAnsi="Arial" w:cs="Arial"/>
          <w:sz w:val="18"/>
        </w:rPr>
        <w:t>:</w:t>
      </w:r>
    </w:p>
    <w:p w:rsidR="0053752E" w:rsidRPr="00A727C7" w:rsidRDefault="0053752E" w:rsidP="0053752E">
      <w:pPr>
        <w:pBdr>
          <w:top w:val="single" w:sz="4" w:space="1" w:color="auto"/>
          <w:left w:val="single" w:sz="4" w:space="0" w:color="auto"/>
          <w:bottom w:val="single" w:sz="4" w:space="1" w:color="auto"/>
          <w:right w:val="single" w:sz="4" w:space="4" w:color="auto"/>
        </w:pBdr>
        <w:ind w:left="7088" w:firstLine="2"/>
        <w:rPr>
          <w:rFonts w:ascii="Arial" w:hAnsi="Arial" w:cs="Arial"/>
          <w:sz w:val="10"/>
          <w:szCs w:val="10"/>
        </w:rPr>
      </w:pPr>
    </w:p>
    <w:p w:rsidR="0053752E" w:rsidRDefault="0053752E" w:rsidP="0053752E">
      <w:pPr>
        <w:rPr>
          <w:rFonts w:ascii="Arial" w:hAnsi="Arial" w:cs="Arial"/>
        </w:rPr>
      </w:pPr>
    </w:p>
    <w:p w:rsidR="0053752E" w:rsidRDefault="0053752E" w:rsidP="0053752E">
      <w:pPr>
        <w:rPr>
          <w:rFonts w:ascii="Arial" w:hAnsi="Arial" w:cs="Arial"/>
        </w:rPr>
      </w:pPr>
    </w:p>
    <w:p w:rsidR="0053752E" w:rsidRDefault="0053752E" w:rsidP="0053752E">
      <w:pPr>
        <w:rPr>
          <w:rFonts w:ascii="Arial" w:hAnsi="Arial" w:cs="Arial"/>
          <w:szCs w:val="20"/>
        </w:rPr>
      </w:pPr>
      <w:r>
        <w:rPr>
          <w:rFonts w:ascii="Arial" w:hAnsi="Arial" w:cs="Arial"/>
        </w:rPr>
        <w:t>AO MUNICÍPIO DE IRATI/</w:t>
      </w:r>
      <w:r w:rsidRPr="006C1D4E">
        <w:rPr>
          <w:rFonts w:ascii="Arial" w:hAnsi="Arial" w:cs="Arial"/>
          <w:szCs w:val="20"/>
        </w:rPr>
        <w:t>S</w:t>
      </w:r>
      <w:r>
        <w:rPr>
          <w:rFonts w:ascii="Arial" w:hAnsi="Arial" w:cs="Arial"/>
          <w:szCs w:val="20"/>
        </w:rPr>
        <w:t>C</w:t>
      </w:r>
    </w:p>
    <w:p w:rsidR="0053752E" w:rsidRDefault="0053752E" w:rsidP="0053752E">
      <w:pPr>
        <w:rPr>
          <w:rFonts w:ascii="Arial" w:hAnsi="Arial" w:cs="Arial"/>
        </w:rPr>
      </w:pPr>
      <w:r>
        <w:rPr>
          <w:rFonts w:ascii="Arial" w:hAnsi="Arial" w:cs="Arial"/>
          <w:szCs w:val="20"/>
        </w:rPr>
        <w:t>À COMISSÃO ESPECIAL DO PROCESSO SELETIVO SIMPLIFICADO</w:t>
      </w:r>
    </w:p>
    <w:p w:rsidR="0053752E" w:rsidRDefault="0053752E" w:rsidP="0053752E">
      <w:pPr>
        <w:rPr>
          <w:rFonts w:ascii="Arial" w:hAnsi="Arial" w:cs="Arial"/>
        </w:rPr>
      </w:pPr>
      <w:r w:rsidRPr="00E60849">
        <w:rPr>
          <w:rFonts w:ascii="Arial" w:hAnsi="Arial" w:cs="Arial"/>
        </w:rPr>
        <w:t>À SIGMA ASSESSORIA E CONSULTORIA</w:t>
      </w:r>
    </w:p>
    <w:p w:rsidR="0053752E" w:rsidRDefault="0053752E" w:rsidP="0053752E">
      <w:pPr>
        <w:rPr>
          <w:rFonts w:ascii="Arial" w:hAnsi="Arial" w:cs="Arial"/>
        </w:rPr>
      </w:pPr>
      <w:r>
        <w:rPr>
          <w:rFonts w:ascii="Arial" w:hAnsi="Arial" w:cs="Arial"/>
        </w:rPr>
        <w:t>Processo Seletivo Simplificado de Provas e Títulos nº 03/2021</w:t>
      </w:r>
    </w:p>
    <w:p w:rsidR="0053752E" w:rsidRPr="00E60849" w:rsidRDefault="0053752E" w:rsidP="0053752E">
      <w:pPr>
        <w:rPr>
          <w:rFonts w:ascii="Arial" w:hAnsi="Arial" w:cs="Arial"/>
        </w:rPr>
      </w:pPr>
    </w:p>
    <w:p w:rsidR="0053752E" w:rsidRPr="00E60849" w:rsidRDefault="0053752E" w:rsidP="0053752E">
      <w:pPr>
        <w:rPr>
          <w:rFonts w:ascii="Arial" w:hAnsi="Arial" w:cs="Arial"/>
        </w:rPr>
      </w:pPr>
    </w:p>
    <w:p w:rsidR="0053752E" w:rsidRDefault="0053752E" w:rsidP="0053752E">
      <w:pPr>
        <w:rPr>
          <w:rFonts w:ascii="Arial" w:hAnsi="Arial" w:cs="Arial"/>
        </w:rPr>
      </w:pPr>
    </w:p>
    <w:p w:rsidR="0053752E" w:rsidRDefault="0053752E" w:rsidP="0053752E">
      <w:pPr>
        <w:rPr>
          <w:rFonts w:ascii="Arial" w:hAnsi="Arial" w:cs="Arial"/>
        </w:rPr>
      </w:pPr>
    </w:p>
    <w:p w:rsidR="0053752E" w:rsidRPr="00E60849" w:rsidRDefault="0053752E" w:rsidP="0053752E">
      <w:pPr>
        <w:rPr>
          <w:rFonts w:ascii="Arial" w:hAnsi="Arial" w:cs="Arial"/>
        </w:rPr>
      </w:pPr>
    </w:p>
    <w:p w:rsidR="0053752E" w:rsidRPr="00E60849" w:rsidRDefault="0053752E" w:rsidP="0053752E">
      <w:pPr>
        <w:spacing w:line="276" w:lineRule="auto"/>
        <w:rPr>
          <w:rFonts w:ascii="Arial" w:hAnsi="Arial" w:cs="Arial"/>
        </w:rPr>
      </w:pPr>
      <w:r w:rsidRPr="00E60849">
        <w:rPr>
          <w:rFonts w:ascii="Arial" w:hAnsi="Arial" w:cs="Arial"/>
        </w:rPr>
        <w:t>CA</w:t>
      </w:r>
      <w:r>
        <w:rPr>
          <w:rFonts w:ascii="Arial" w:hAnsi="Arial" w:cs="Arial"/>
        </w:rPr>
        <w:t>NDIDAT</w:t>
      </w:r>
      <w:r w:rsidRPr="00E60849">
        <w:rPr>
          <w:rFonts w:ascii="Arial" w:hAnsi="Arial" w:cs="Arial"/>
        </w:rPr>
        <w:t>O:__________________________________</w:t>
      </w:r>
      <w:r>
        <w:rPr>
          <w:rFonts w:ascii="Arial" w:hAnsi="Arial" w:cs="Arial"/>
        </w:rPr>
        <w:t xml:space="preserve"> </w:t>
      </w:r>
      <w:r w:rsidRPr="00E60849">
        <w:rPr>
          <w:rFonts w:ascii="Arial" w:hAnsi="Arial" w:cs="Arial"/>
        </w:rPr>
        <w:t>INSCRIÇÃO</w:t>
      </w:r>
      <w:r>
        <w:rPr>
          <w:rFonts w:ascii="Arial" w:hAnsi="Arial" w:cs="Arial"/>
        </w:rPr>
        <w:t xml:space="preserve"> </w:t>
      </w:r>
      <w:r w:rsidRPr="00E60849">
        <w:rPr>
          <w:rFonts w:ascii="Arial" w:hAnsi="Arial" w:cs="Arial"/>
        </w:rPr>
        <w:t>Nº:__</w:t>
      </w:r>
      <w:r>
        <w:rPr>
          <w:rFonts w:ascii="Arial" w:hAnsi="Arial" w:cs="Arial"/>
        </w:rPr>
        <w:t>_____</w:t>
      </w:r>
      <w:r w:rsidRPr="00E60849">
        <w:rPr>
          <w:rFonts w:ascii="Arial" w:hAnsi="Arial" w:cs="Arial"/>
        </w:rPr>
        <w:t>___</w:t>
      </w:r>
    </w:p>
    <w:p w:rsidR="0053752E" w:rsidRDefault="0053752E" w:rsidP="0053752E">
      <w:pPr>
        <w:rPr>
          <w:rFonts w:ascii="Arial" w:hAnsi="Arial" w:cs="Arial"/>
        </w:rPr>
      </w:pPr>
    </w:p>
    <w:p w:rsidR="0053752E" w:rsidRDefault="0053752E" w:rsidP="0053752E">
      <w:pPr>
        <w:rPr>
          <w:rFonts w:ascii="Arial" w:hAnsi="Arial" w:cs="Arial"/>
        </w:rPr>
      </w:pPr>
    </w:p>
    <w:p w:rsidR="0053752E" w:rsidRPr="00E60849" w:rsidRDefault="0053752E" w:rsidP="0053752E">
      <w:pPr>
        <w:rPr>
          <w:rFonts w:ascii="Arial" w:hAnsi="Arial" w:cs="Arial"/>
        </w:rPr>
      </w:pPr>
      <w:r w:rsidRPr="00E60849">
        <w:rPr>
          <w:rFonts w:ascii="Arial" w:hAnsi="Arial" w:cs="Arial"/>
        </w:rPr>
        <w:t>CA</w:t>
      </w:r>
      <w:r>
        <w:rPr>
          <w:rFonts w:ascii="Arial" w:hAnsi="Arial" w:cs="Arial"/>
        </w:rPr>
        <w:t>RG</w:t>
      </w:r>
      <w:r w:rsidRPr="00E60849">
        <w:rPr>
          <w:rFonts w:ascii="Arial" w:hAnsi="Arial" w:cs="Arial"/>
        </w:rPr>
        <w:t>O: ____________</w:t>
      </w:r>
      <w:r>
        <w:rPr>
          <w:rFonts w:ascii="Arial" w:hAnsi="Arial" w:cs="Arial"/>
        </w:rPr>
        <w:t>____</w:t>
      </w:r>
      <w:r w:rsidRPr="00E60849">
        <w:rPr>
          <w:rFonts w:ascii="Arial" w:hAnsi="Arial" w:cs="Arial"/>
        </w:rPr>
        <w:t xml:space="preserve">_____________________ </w:t>
      </w:r>
      <w:r>
        <w:rPr>
          <w:rFonts w:ascii="Arial" w:hAnsi="Arial" w:cs="Arial"/>
        </w:rPr>
        <w:t xml:space="preserve">        Data:</w:t>
      </w:r>
      <w:r w:rsidRPr="00E60849">
        <w:rPr>
          <w:rFonts w:ascii="Arial" w:hAnsi="Arial" w:cs="Arial"/>
        </w:rPr>
        <w:t xml:space="preserve"> __</w:t>
      </w:r>
      <w:r>
        <w:rPr>
          <w:rFonts w:ascii="Arial" w:hAnsi="Arial" w:cs="Arial"/>
        </w:rPr>
        <w:t>_</w:t>
      </w:r>
      <w:r w:rsidRPr="00E60849">
        <w:rPr>
          <w:rFonts w:ascii="Arial" w:hAnsi="Arial" w:cs="Arial"/>
        </w:rPr>
        <w:t>_</w:t>
      </w:r>
      <w:r>
        <w:rPr>
          <w:rFonts w:ascii="Arial" w:hAnsi="Arial" w:cs="Arial"/>
        </w:rPr>
        <w:t>/_</w:t>
      </w:r>
      <w:r w:rsidRPr="00E60849">
        <w:rPr>
          <w:rFonts w:ascii="Arial" w:hAnsi="Arial" w:cs="Arial"/>
        </w:rPr>
        <w:t>___</w:t>
      </w:r>
      <w:r>
        <w:rPr>
          <w:rFonts w:ascii="Arial" w:hAnsi="Arial" w:cs="Arial"/>
        </w:rPr>
        <w:t>/</w:t>
      </w:r>
      <w:r w:rsidRPr="00E60849">
        <w:rPr>
          <w:rFonts w:ascii="Arial" w:hAnsi="Arial" w:cs="Arial"/>
        </w:rPr>
        <w:t>_</w:t>
      </w:r>
      <w:r>
        <w:rPr>
          <w:rFonts w:ascii="Arial" w:hAnsi="Arial" w:cs="Arial"/>
        </w:rPr>
        <w:t>_</w:t>
      </w:r>
      <w:r w:rsidRPr="00E60849">
        <w:rPr>
          <w:rFonts w:ascii="Arial" w:hAnsi="Arial" w:cs="Arial"/>
        </w:rPr>
        <w:t>__</w:t>
      </w:r>
      <w:r>
        <w:rPr>
          <w:rFonts w:ascii="Arial" w:hAnsi="Arial" w:cs="Arial"/>
        </w:rPr>
        <w:t>_</w:t>
      </w:r>
    </w:p>
    <w:p w:rsidR="0053752E" w:rsidRPr="00E60849" w:rsidRDefault="0053752E" w:rsidP="0053752E">
      <w:pPr>
        <w:spacing w:line="276" w:lineRule="auto"/>
        <w:rPr>
          <w:rFonts w:ascii="Arial" w:hAnsi="Arial" w:cs="Arial"/>
        </w:rPr>
      </w:pPr>
    </w:p>
    <w:p w:rsidR="0053752E" w:rsidRPr="00E60849" w:rsidRDefault="0053752E" w:rsidP="0053752E">
      <w:pPr>
        <w:spacing w:line="276" w:lineRule="auto"/>
        <w:rPr>
          <w:rFonts w:ascii="Arial" w:hAnsi="Arial" w:cs="Arial"/>
        </w:rPr>
      </w:pPr>
    </w:p>
    <w:p w:rsidR="0053752E" w:rsidRDefault="0053752E" w:rsidP="0053752E">
      <w:pPr>
        <w:jc w:val="center"/>
        <w:rPr>
          <w:rFonts w:ascii="Arial" w:hAnsi="Arial" w:cs="Arial"/>
        </w:rPr>
      </w:pPr>
    </w:p>
    <w:p w:rsidR="0053752E" w:rsidRDefault="0053752E" w:rsidP="0053752E">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4"/>
        <w:gridCol w:w="4236"/>
        <w:gridCol w:w="1276"/>
        <w:gridCol w:w="1107"/>
        <w:gridCol w:w="1019"/>
      </w:tblGrid>
      <w:tr w:rsidR="0053752E" w:rsidRPr="000273E7" w:rsidTr="00A62DD3">
        <w:tc>
          <w:tcPr>
            <w:tcW w:w="7196" w:type="dxa"/>
            <w:gridSpan w:val="3"/>
            <w:tcBorders>
              <w:top w:val="double" w:sz="4" w:space="0" w:color="auto"/>
              <w:left w:val="double" w:sz="4" w:space="0" w:color="auto"/>
              <w:right w:val="double" w:sz="4" w:space="0" w:color="auto"/>
            </w:tcBorders>
            <w:shd w:val="clear" w:color="auto" w:fill="DAEEF3" w:themeFill="accent5" w:themeFillTint="33"/>
          </w:tcPr>
          <w:p w:rsidR="0053752E" w:rsidRPr="000273E7" w:rsidRDefault="0053752E" w:rsidP="00A62DD3">
            <w:pPr>
              <w:jc w:val="center"/>
              <w:rPr>
                <w:rFonts w:ascii="Arial" w:hAnsi="Arial" w:cs="Arial"/>
                <w:sz w:val="22"/>
              </w:rPr>
            </w:pPr>
            <w:r w:rsidRPr="000273E7">
              <w:rPr>
                <w:rFonts w:ascii="Arial" w:hAnsi="Arial" w:cs="Arial"/>
                <w:sz w:val="22"/>
              </w:rPr>
              <w:t>Para preenchimento pelo Candidato</w:t>
            </w:r>
          </w:p>
        </w:tc>
        <w:tc>
          <w:tcPr>
            <w:tcW w:w="2126" w:type="dxa"/>
            <w:gridSpan w:val="2"/>
            <w:tcBorders>
              <w:top w:val="double" w:sz="4" w:space="0" w:color="auto"/>
              <w:left w:val="double" w:sz="4" w:space="0" w:color="auto"/>
              <w:right w:val="double" w:sz="4" w:space="0" w:color="auto"/>
            </w:tcBorders>
            <w:shd w:val="clear" w:color="auto" w:fill="DAEEF3" w:themeFill="accent5" w:themeFillTint="33"/>
          </w:tcPr>
          <w:p w:rsidR="0053752E" w:rsidRPr="000273E7" w:rsidRDefault="0053752E" w:rsidP="00A62DD3">
            <w:pPr>
              <w:jc w:val="center"/>
              <w:rPr>
                <w:rFonts w:ascii="Arial" w:hAnsi="Arial" w:cs="Arial"/>
                <w:sz w:val="22"/>
              </w:rPr>
            </w:pPr>
            <w:r w:rsidRPr="000273E7">
              <w:rPr>
                <w:rFonts w:ascii="Arial" w:hAnsi="Arial" w:cs="Arial"/>
                <w:sz w:val="22"/>
              </w:rPr>
              <w:t>Para uso da Banca</w:t>
            </w:r>
          </w:p>
        </w:tc>
      </w:tr>
      <w:tr w:rsidR="0053752E" w:rsidRPr="000273E7" w:rsidTr="00A62DD3">
        <w:tc>
          <w:tcPr>
            <w:tcW w:w="1684" w:type="dxa"/>
            <w:tcBorders>
              <w:left w:val="double" w:sz="4" w:space="0" w:color="auto"/>
            </w:tcBorders>
            <w:shd w:val="clear" w:color="auto" w:fill="DAEEF3" w:themeFill="accent5" w:themeFillTint="33"/>
            <w:vAlign w:val="center"/>
          </w:tcPr>
          <w:p w:rsidR="0053752E" w:rsidRPr="000273E7" w:rsidRDefault="0053752E" w:rsidP="00A62DD3">
            <w:pPr>
              <w:jc w:val="center"/>
              <w:rPr>
                <w:rFonts w:ascii="Arial" w:hAnsi="Arial" w:cs="Arial"/>
                <w:sz w:val="22"/>
              </w:rPr>
            </w:pPr>
            <w:r w:rsidRPr="000273E7">
              <w:rPr>
                <w:rFonts w:ascii="Arial" w:hAnsi="Arial" w:cs="Arial"/>
                <w:sz w:val="22"/>
              </w:rPr>
              <w:t>Certificado de Curso de Pós-Graduação</w:t>
            </w:r>
          </w:p>
        </w:tc>
        <w:tc>
          <w:tcPr>
            <w:tcW w:w="4236" w:type="dxa"/>
            <w:shd w:val="clear" w:color="auto" w:fill="DAEEF3" w:themeFill="accent5" w:themeFillTint="33"/>
            <w:vAlign w:val="center"/>
          </w:tcPr>
          <w:p w:rsidR="0053752E" w:rsidRPr="000273E7" w:rsidRDefault="0053752E" w:rsidP="00A62DD3">
            <w:pPr>
              <w:jc w:val="center"/>
              <w:rPr>
                <w:rFonts w:ascii="Arial" w:hAnsi="Arial" w:cs="Arial"/>
                <w:sz w:val="22"/>
              </w:rPr>
            </w:pPr>
            <w:r w:rsidRPr="000273E7">
              <w:rPr>
                <w:rFonts w:ascii="Arial" w:hAnsi="Arial" w:cs="Arial"/>
                <w:sz w:val="22"/>
              </w:rPr>
              <w:t>Histórico do Título apresentado</w:t>
            </w:r>
          </w:p>
        </w:tc>
        <w:tc>
          <w:tcPr>
            <w:tcW w:w="1276" w:type="dxa"/>
            <w:tcBorders>
              <w:right w:val="double" w:sz="4" w:space="0" w:color="auto"/>
            </w:tcBorders>
            <w:shd w:val="clear" w:color="auto" w:fill="DAEEF3" w:themeFill="accent5" w:themeFillTint="33"/>
            <w:vAlign w:val="center"/>
          </w:tcPr>
          <w:p w:rsidR="0053752E" w:rsidRPr="007B406B" w:rsidRDefault="0053752E" w:rsidP="00A62DD3">
            <w:pPr>
              <w:jc w:val="center"/>
              <w:rPr>
                <w:rFonts w:ascii="Arial" w:hAnsi="Arial" w:cs="Arial"/>
                <w:sz w:val="20"/>
              </w:rPr>
            </w:pPr>
            <w:r w:rsidRPr="007B406B">
              <w:rPr>
                <w:rFonts w:ascii="Arial" w:hAnsi="Arial" w:cs="Arial"/>
                <w:sz w:val="20"/>
              </w:rPr>
              <w:t>Pontuação*</w:t>
            </w:r>
          </w:p>
        </w:tc>
        <w:tc>
          <w:tcPr>
            <w:tcW w:w="1107" w:type="dxa"/>
            <w:tcBorders>
              <w:left w:val="double" w:sz="4" w:space="0" w:color="auto"/>
            </w:tcBorders>
            <w:shd w:val="clear" w:color="auto" w:fill="DAEEF3" w:themeFill="accent5" w:themeFillTint="33"/>
            <w:vAlign w:val="center"/>
          </w:tcPr>
          <w:p w:rsidR="0053752E" w:rsidRPr="007B406B" w:rsidRDefault="0053752E" w:rsidP="00A62DD3">
            <w:pPr>
              <w:jc w:val="center"/>
              <w:rPr>
                <w:rFonts w:ascii="Arial" w:hAnsi="Arial" w:cs="Arial"/>
                <w:sz w:val="20"/>
              </w:rPr>
            </w:pPr>
            <w:r w:rsidRPr="007B406B">
              <w:rPr>
                <w:rFonts w:ascii="Arial" w:hAnsi="Arial" w:cs="Arial"/>
                <w:sz w:val="20"/>
              </w:rPr>
              <w:t>Avaliação</w:t>
            </w:r>
          </w:p>
        </w:tc>
        <w:tc>
          <w:tcPr>
            <w:tcW w:w="1019" w:type="dxa"/>
            <w:tcBorders>
              <w:right w:val="double" w:sz="4" w:space="0" w:color="auto"/>
            </w:tcBorders>
            <w:shd w:val="clear" w:color="auto" w:fill="DAEEF3" w:themeFill="accent5" w:themeFillTint="33"/>
            <w:vAlign w:val="center"/>
          </w:tcPr>
          <w:p w:rsidR="0053752E" w:rsidRPr="007B406B" w:rsidRDefault="0053752E" w:rsidP="00A62DD3">
            <w:pPr>
              <w:jc w:val="center"/>
              <w:rPr>
                <w:rFonts w:ascii="Arial" w:hAnsi="Arial" w:cs="Arial"/>
                <w:sz w:val="20"/>
              </w:rPr>
            </w:pPr>
            <w:r w:rsidRPr="007B406B">
              <w:rPr>
                <w:rFonts w:ascii="Arial" w:hAnsi="Arial" w:cs="Arial"/>
                <w:sz w:val="20"/>
              </w:rPr>
              <w:t>Revisão da NPT</w:t>
            </w:r>
          </w:p>
        </w:tc>
      </w:tr>
      <w:tr w:rsidR="0053752E" w:rsidRPr="000273E7" w:rsidTr="00A62DD3">
        <w:tc>
          <w:tcPr>
            <w:tcW w:w="1684" w:type="dxa"/>
            <w:tcBorders>
              <w:left w:val="double" w:sz="4" w:space="0" w:color="auto"/>
            </w:tcBorders>
            <w:shd w:val="clear" w:color="auto" w:fill="auto"/>
            <w:vAlign w:val="center"/>
          </w:tcPr>
          <w:p w:rsidR="0053752E" w:rsidRPr="000273E7" w:rsidRDefault="0053752E" w:rsidP="00A62DD3">
            <w:pPr>
              <w:jc w:val="center"/>
              <w:rPr>
                <w:rFonts w:ascii="Arial" w:hAnsi="Arial" w:cs="Arial"/>
                <w:sz w:val="22"/>
              </w:rPr>
            </w:pPr>
            <w:r w:rsidRPr="000273E7">
              <w:rPr>
                <w:rFonts w:ascii="Arial" w:hAnsi="Arial" w:cs="Arial"/>
                <w:sz w:val="22"/>
              </w:rPr>
              <w:t>Doutorado</w:t>
            </w:r>
          </w:p>
        </w:tc>
        <w:tc>
          <w:tcPr>
            <w:tcW w:w="4236" w:type="dxa"/>
            <w:shd w:val="clear" w:color="auto" w:fill="auto"/>
            <w:vAlign w:val="center"/>
          </w:tcPr>
          <w:p w:rsidR="0053752E" w:rsidRPr="000273E7" w:rsidRDefault="0053752E" w:rsidP="00A62DD3">
            <w:pPr>
              <w:jc w:val="center"/>
              <w:rPr>
                <w:rFonts w:ascii="Arial" w:hAnsi="Arial" w:cs="Arial"/>
                <w:sz w:val="22"/>
              </w:rPr>
            </w:pPr>
          </w:p>
          <w:p w:rsidR="0053752E" w:rsidRPr="000273E7" w:rsidRDefault="0053752E" w:rsidP="00A62DD3">
            <w:pPr>
              <w:jc w:val="center"/>
              <w:rPr>
                <w:rFonts w:ascii="Arial" w:hAnsi="Arial" w:cs="Arial"/>
                <w:sz w:val="22"/>
              </w:rPr>
            </w:pPr>
          </w:p>
        </w:tc>
        <w:tc>
          <w:tcPr>
            <w:tcW w:w="1276" w:type="dxa"/>
            <w:tcBorders>
              <w:right w:val="double" w:sz="4" w:space="0" w:color="auto"/>
            </w:tcBorders>
            <w:shd w:val="clear" w:color="auto" w:fill="auto"/>
            <w:vAlign w:val="center"/>
          </w:tcPr>
          <w:p w:rsidR="0053752E" w:rsidRPr="000273E7" w:rsidRDefault="0053752E" w:rsidP="00A62DD3">
            <w:pPr>
              <w:jc w:val="center"/>
              <w:rPr>
                <w:rFonts w:ascii="Arial" w:hAnsi="Arial" w:cs="Arial"/>
                <w:sz w:val="22"/>
              </w:rPr>
            </w:pPr>
          </w:p>
        </w:tc>
        <w:tc>
          <w:tcPr>
            <w:tcW w:w="1107" w:type="dxa"/>
            <w:tcBorders>
              <w:left w:val="double" w:sz="4" w:space="0" w:color="auto"/>
            </w:tcBorders>
            <w:shd w:val="clear" w:color="auto" w:fill="auto"/>
            <w:vAlign w:val="center"/>
          </w:tcPr>
          <w:p w:rsidR="0053752E" w:rsidRPr="000273E7" w:rsidRDefault="0053752E" w:rsidP="00A62DD3">
            <w:pPr>
              <w:jc w:val="center"/>
              <w:rPr>
                <w:rFonts w:ascii="Arial" w:hAnsi="Arial" w:cs="Arial"/>
                <w:sz w:val="22"/>
              </w:rPr>
            </w:pPr>
          </w:p>
        </w:tc>
        <w:tc>
          <w:tcPr>
            <w:tcW w:w="1019" w:type="dxa"/>
            <w:tcBorders>
              <w:right w:val="double" w:sz="4" w:space="0" w:color="auto"/>
            </w:tcBorders>
            <w:shd w:val="clear" w:color="auto" w:fill="auto"/>
            <w:vAlign w:val="center"/>
          </w:tcPr>
          <w:p w:rsidR="0053752E" w:rsidRPr="000273E7" w:rsidRDefault="0053752E" w:rsidP="00A62DD3">
            <w:pPr>
              <w:jc w:val="center"/>
              <w:rPr>
                <w:rFonts w:ascii="Arial" w:hAnsi="Arial" w:cs="Arial"/>
                <w:sz w:val="22"/>
              </w:rPr>
            </w:pPr>
          </w:p>
        </w:tc>
      </w:tr>
      <w:tr w:rsidR="0053752E" w:rsidRPr="000273E7" w:rsidTr="00A62DD3">
        <w:tc>
          <w:tcPr>
            <w:tcW w:w="1684" w:type="dxa"/>
            <w:tcBorders>
              <w:left w:val="double" w:sz="4" w:space="0" w:color="auto"/>
            </w:tcBorders>
            <w:shd w:val="clear" w:color="auto" w:fill="auto"/>
            <w:vAlign w:val="center"/>
          </w:tcPr>
          <w:p w:rsidR="0053752E" w:rsidRPr="000273E7" w:rsidRDefault="0053752E" w:rsidP="00A62DD3">
            <w:pPr>
              <w:jc w:val="center"/>
              <w:rPr>
                <w:rFonts w:ascii="Arial" w:hAnsi="Arial" w:cs="Arial"/>
                <w:sz w:val="22"/>
              </w:rPr>
            </w:pPr>
            <w:r w:rsidRPr="000273E7">
              <w:rPr>
                <w:rFonts w:ascii="Arial" w:hAnsi="Arial" w:cs="Arial"/>
                <w:sz w:val="22"/>
              </w:rPr>
              <w:t>Mestrado</w:t>
            </w:r>
          </w:p>
        </w:tc>
        <w:tc>
          <w:tcPr>
            <w:tcW w:w="4236" w:type="dxa"/>
            <w:shd w:val="clear" w:color="auto" w:fill="auto"/>
            <w:vAlign w:val="center"/>
          </w:tcPr>
          <w:p w:rsidR="0053752E" w:rsidRPr="000273E7" w:rsidRDefault="0053752E" w:rsidP="00A62DD3">
            <w:pPr>
              <w:jc w:val="center"/>
              <w:rPr>
                <w:rFonts w:ascii="Arial" w:hAnsi="Arial" w:cs="Arial"/>
                <w:sz w:val="22"/>
              </w:rPr>
            </w:pPr>
          </w:p>
          <w:p w:rsidR="0053752E" w:rsidRPr="000273E7" w:rsidRDefault="0053752E" w:rsidP="00A62DD3">
            <w:pPr>
              <w:jc w:val="center"/>
              <w:rPr>
                <w:rFonts w:ascii="Arial" w:hAnsi="Arial" w:cs="Arial"/>
                <w:sz w:val="22"/>
              </w:rPr>
            </w:pPr>
          </w:p>
        </w:tc>
        <w:tc>
          <w:tcPr>
            <w:tcW w:w="1276" w:type="dxa"/>
            <w:tcBorders>
              <w:right w:val="double" w:sz="4" w:space="0" w:color="auto"/>
            </w:tcBorders>
            <w:shd w:val="clear" w:color="auto" w:fill="auto"/>
            <w:vAlign w:val="center"/>
          </w:tcPr>
          <w:p w:rsidR="0053752E" w:rsidRPr="000273E7" w:rsidRDefault="0053752E" w:rsidP="00A62DD3">
            <w:pPr>
              <w:jc w:val="center"/>
              <w:rPr>
                <w:rFonts w:ascii="Arial" w:hAnsi="Arial" w:cs="Arial"/>
                <w:sz w:val="22"/>
              </w:rPr>
            </w:pPr>
          </w:p>
        </w:tc>
        <w:tc>
          <w:tcPr>
            <w:tcW w:w="1107" w:type="dxa"/>
            <w:tcBorders>
              <w:left w:val="double" w:sz="4" w:space="0" w:color="auto"/>
            </w:tcBorders>
            <w:shd w:val="clear" w:color="auto" w:fill="auto"/>
            <w:vAlign w:val="center"/>
          </w:tcPr>
          <w:p w:rsidR="0053752E" w:rsidRPr="000273E7" w:rsidRDefault="0053752E" w:rsidP="00A62DD3">
            <w:pPr>
              <w:jc w:val="center"/>
              <w:rPr>
                <w:rFonts w:ascii="Arial" w:hAnsi="Arial" w:cs="Arial"/>
                <w:sz w:val="22"/>
              </w:rPr>
            </w:pPr>
          </w:p>
        </w:tc>
        <w:tc>
          <w:tcPr>
            <w:tcW w:w="1019" w:type="dxa"/>
            <w:tcBorders>
              <w:right w:val="double" w:sz="4" w:space="0" w:color="auto"/>
            </w:tcBorders>
            <w:shd w:val="clear" w:color="auto" w:fill="auto"/>
            <w:vAlign w:val="center"/>
          </w:tcPr>
          <w:p w:rsidR="0053752E" w:rsidRPr="000273E7" w:rsidRDefault="0053752E" w:rsidP="00A62DD3">
            <w:pPr>
              <w:jc w:val="center"/>
              <w:rPr>
                <w:rFonts w:ascii="Arial" w:hAnsi="Arial" w:cs="Arial"/>
                <w:sz w:val="22"/>
              </w:rPr>
            </w:pPr>
          </w:p>
        </w:tc>
      </w:tr>
      <w:tr w:rsidR="0053752E" w:rsidRPr="000273E7" w:rsidTr="00A62DD3">
        <w:tc>
          <w:tcPr>
            <w:tcW w:w="1684" w:type="dxa"/>
            <w:tcBorders>
              <w:left w:val="double" w:sz="4" w:space="0" w:color="auto"/>
              <w:bottom w:val="double" w:sz="4" w:space="0" w:color="auto"/>
            </w:tcBorders>
            <w:shd w:val="clear" w:color="auto" w:fill="auto"/>
            <w:vAlign w:val="center"/>
          </w:tcPr>
          <w:p w:rsidR="0053752E" w:rsidRPr="000273E7" w:rsidRDefault="0053752E" w:rsidP="00A62DD3">
            <w:pPr>
              <w:jc w:val="center"/>
              <w:rPr>
                <w:rFonts w:ascii="Arial" w:hAnsi="Arial" w:cs="Arial"/>
                <w:sz w:val="22"/>
              </w:rPr>
            </w:pPr>
            <w:r w:rsidRPr="000273E7">
              <w:rPr>
                <w:rFonts w:ascii="Arial" w:hAnsi="Arial" w:cs="Arial"/>
                <w:sz w:val="22"/>
              </w:rPr>
              <w:t>Especialização</w:t>
            </w:r>
          </w:p>
        </w:tc>
        <w:tc>
          <w:tcPr>
            <w:tcW w:w="4236" w:type="dxa"/>
            <w:tcBorders>
              <w:bottom w:val="double" w:sz="4" w:space="0" w:color="auto"/>
            </w:tcBorders>
            <w:shd w:val="clear" w:color="auto" w:fill="auto"/>
            <w:vAlign w:val="center"/>
          </w:tcPr>
          <w:p w:rsidR="0053752E" w:rsidRPr="000273E7" w:rsidRDefault="0053752E" w:rsidP="00A62DD3">
            <w:pPr>
              <w:jc w:val="center"/>
              <w:rPr>
                <w:rFonts w:ascii="Arial" w:hAnsi="Arial" w:cs="Arial"/>
                <w:sz w:val="22"/>
              </w:rPr>
            </w:pPr>
          </w:p>
          <w:p w:rsidR="0053752E" w:rsidRPr="000273E7" w:rsidRDefault="0053752E" w:rsidP="00A62DD3">
            <w:pPr>
              <w:jc w:val="center"/>
              <w:rPr>
                <w:rFonts w:ascii="Arial" w:hAnsi="Arial" w:cs="Arial"/>
                <w:sz w:val="22"/>
              </w:rPr>
            </w:pPr>
          </w:p>
        </w:tc>
        <w:tc>
          <w:tcPr>
            <w:tcW w:w="1276" w:type="dxa"/>
            <w:tcBorders>
              <w:bottom w:val="double" w:sz="4" w:space="0" w:color="auto"/>
              <w:right w:val="double" w:sz="4" w:space="0" w:color="auto"/>
            </w:tcBorders>
            <w:shd w:val="clear" w:color="auto" w:fill="auto"/>
            <w:vAlign w:val="center"/>
          </w:tcPr>
          <w:p w:rsidR="0053752E" w:rsidRPr="000273E7" w:rsidRDefault="0053752E" w:rsidP="00A62DD3">
            <w:pPr>
              <w:jc w:val="center"/>
              <w:rPr>
                <w:rFonts w:ascii="Arial" w:hAnsi="Arial" w:cs="Arial"/>
                <w:sz w:val="22"/>
              </w:rPr>
            </w:pPr>
          </w:p>
        </w:tc>
        <w:tc>
          <w:tcPr>
            <w:tcW w:w="1107" w:type="dxa"/>
            <w:tcBorders>
              <w:left w:val="double" w:sz="4" w:space="0" w:color="auto"/>
              <w:bottom w:val="double" w:sz="4" w:space="0" w:color="auto"/>
            </w:tcBorders>
            <w:shd w:val="clear" w:color="auto" w:fill="auto"/>
            <w:vAlign w:val="center"/>
          </w:tcPr>
          <w:p w:rsidR="0053752E" w:rsidRPr="000273E7" w:rsidRDefault="0053752E" w:rsidP="00A62DD3">
            <w:pPr>
              <w:jc w:val="center"/>
              <w:rPr>
                <w:rFonts w:ascii="Arial" w:hAnsi="Arial" w:cs="Arial"/>
                <w:sz w:val="22"/>
              </w:rPr>
            </w:pPr>
          </w:p>
        </w:tc>
        <w:tc>
          <w:tcPr>
            <w:tcW w:w="1019" w:type="dxa"/>
            <w:tcBorders>
              <w:bottom w:val="double" w:sz="4" w:space="0" w:color="auto"/>
              <w:right w:val="double" w:sz="4" w:space="0" w:color="auto"/>
            </w:tcBorders>
            <w:shd w:val="clear" w:color="auto" w:fill="auto"/>
            <w:vAlign w:val="center"/>
          </w:tcPr>
          <w:p w:rsidR="0053752E" w:rsidRPr="000273E7" w:rsidRDefault="0053752E" w:rsidP="00A62DD3">
            <w:pPr>
              <w:jc w:val="center"/>
              <w:rPr>
                <w:rFonts w:ascii="Arial" w:hAnsi="Arial" w:cs="Arial"/>
                <w:sz w:val="22"/>
              </w:rPr>
            </w:pPr>
          </w:p>
        </w:tc>
      </w:tr>
    </w:tbl>
    <w:p w:rsidR="0053752E" w:rsidRDefault="0053752E" w:rsidP="0053752E">
      <w:pPr>
        <w:rPr>
          <w:rFonts w:ascii="Arial" w:hAnsi="Arial" w:cs="Arial"/>
        </w:rPr>
      </w:pPr>
    </w:p>
    <w:p w:rsidR="0053752E" w:rsidRPr="0054792B" w:rsidRDefault="0053752E" w:rsidP="0053752E">
      <w:pPr>
        <w:jc w:val="both"/>
        <w:rPr>
          <w:rFonts w:ascii="Arial" w:hAnsi="Arial" w:cs="Arial"/>
          <w:sz w:val="16"/>
        </w:rPr>
      </w:pPr>
      <w:r w:rsidRPr="0054792B">
        <w:rPr>
          <w:rFonts w:ascii="Arial" w:hAnsi="Arial" w:cs="Arial"/>
          <w:sz w:val="16"/>
        </w:rPr>
        <w:t>* Preencher, em duas vias, de conformidade com a grade de pontuação</w:t>
      </w:r>
      <w:r>
        <w:rPr>
          <w:rFonts w:ascii="Arial" w:hAnsi="Arial" w:cs="Arial"/>
          <w:sz w:val="16"/>
        </w:rPr>
        <w:t xml:space="preserve"> do item 8.3 e entregar conforme exigências</w:t>
      </w:r>
      <w:r w:rsidRPr="0054792B">
        <w:rPr>
          <w:rFonts w:ascii="Arial" w:hAnsi="Arial" w:cs="Arial"/>
          <w:sz w:val="16"/>
        </w:rPr>
        <w:t xml:space="preserve"> estabelecida</w:t>
      </w:r>
      <w:r>
        <w:rPr>
          <w:rFonts w:ascii="Arial" w:hAnsi="Arial" w:cs="Arial"/>
          <w:sz w:val="16"/>
        </w:rPr>
        <w:t>s</w:t>
      </w:r>
      <w:r w:rsidRPr="0054792B">
        <w:rPr>
          <w:rFonts w:ascii="Arial" w:hAnsi="Arial" w:cs="Arial"/>
          <w:sz w:val="16"/>
        </w:rPr>
        <w:t xml:space="preserve"> no Capítulo VIII </w:t>
      </w:r>
      <w:r>
        <w:rPr>
          <w:rFonts w:ascii="Arial" w:hAnsi="Arial" w:cs="Arial"/>
          <w:sz w:val="16"/>
        </w:rPr>
        <w:t xml:space="preserve">(Da Prova de Títulos) </w:t>
      </w:r>
      <w:r w:rsidRPr="0054792B">
        <w:rPr>
          <w:rFonts w:ascii="Arial" w:hAnsi="Arial" w:cs="Arial"/>
          <w:sz w:val="16"/>
        </w:rPr>
        <w:t>do Edital.</w:t>
      </w:r>
    </w:p>
    <w:p w:rsidR="0053752E" w:rsidRDefault="0053752E" w:rsidP="0053752E">
      <w:pPr>
        <w:rPr>
          <w:rFonts w:ascii="Arial" w:hAnsi="Arial" w:cs="Arial"/>
        </w:rPr>
      </w:pPr>
    </w:p>
    <w:p w:rsidR="0053752E" w:rsidRDefault="0053752E" w:rsidP="0053752E">
      <w:pPr>
        <w:rPr>
          <w:rFonts w:ascii="Arial" w:hAnsi="Arial" w:cs="Arial"/>
        </w:rPr>
      </w:pPr>
    </w:p>
    <w:p w:rsidR="0053752E" w:rsidRDefault="0053752E" w:rsidP="0053752E">
      <w:pPr>
        <w:jc w:val="center"/>
        <w:rPr>
          <w:rFonts w:ascii="Arial" w:hAnsi="Arial" w:cs="Arial"/>
          <w:sz w:val="10"/>
          <w:szCs w:val="10"/>
        </w:rPr>
      </w:pPr>
    </w:p>
    <w:p w:rsidR="0053752E" w:rsidRDefault="0053752E" w:rsidP="0053752E">
      <w:pPr>
        <w:jc w:val="center"/>
        <w:rPr>
          <w:rFonts w:ascii="Arial" w:hAnsi="Arial" w:cs="Arial"/>
          <w:sz w:val="10"/>
          <w:szCs w:val="10"/>
        </w:rPr>
      </w:pPr>
    </w:p>
    <w:p w:rsidR="0053752E" w:rsidRDefault="0053752E" w:rsidP="0053752E">
      <w:pPr>
        <w:jc w:val="center"/>
        <w:rPr>
          <w:rFonts w:ascii="Arial" w:hAnsi="Arial" w:cs="Arial"/>
          <w:sz w:val="10"/>
          <w:szCs w:val="10"/>
        </w:rPr>
      </w:pPr>
    </w:p>
    <w:p w:rsidR="0053752E" w:rsidRDefault="0053752E" w:rsidP="0053752E">
      <w:pPr>
        <w:jc w:val="center"/>
        <w:rPr>
          <w:rFonts w:ascii="Arial" w:hAnsi="Arial" w:cs="Arial"/>
          <w:sz w:val="10"/>
          <w:szCs w:val="10"/>
        </w:rPr>
      </w:pPr>
    </w:p>
    <w:p w:rsidR="0053752E" w:rsidRDefault="0053752E" w:rsidP="0053752E">
      <w:pPr>
        <w:jc w:val="center"/>
        <w:rPr>
          <w:rFonts w:ascii="Arial" w:hAnsi="Arial" w:cs="Arial"/>
          <w:sz w:val="10"/>
          <w:szCs w:val="10"/>
        </w:rPr>
      </w:pPr>
    </w:p>
    <w:p w:rsidR="0053752E" w:rsidRDefault="0053752E" w:rsidP="0053752E">
      <w:pPr>
        <w:jc w:val="center"/>
        <w:rPr>
          <w:rFonts w:ascii="Arial" w:hAnsi="Arial" w:cs="Arial"/>
          <w:sz w:val="10"/>
          <w:szCs w:val="10"/>
        </w:rPr>
      </w:pPr>
    </w:p>
    <w:p w:rsidR="0053752E" w:rsidRDefault="0053752E" w:rsidP="0053752E">
      <w:pPr>
        <w:jc w:val="center"/>
        <w:rPr>
          <w:rFonts w:ascii="Arial" w:hAnsi="Arial" w:cs="Arial"/>
          <w:sz w:val="10"/>
          <w:szCs w:val="10"/>
        </w:rPr>
      </w:pPr>
    </w:p>
    <w:p w:rsidR="0053752E" w:rsidRPr="00E60849" w:rsidRDefault="0053752E" w:rsidP="0053752E">
      <w:pPr>
        <w:jc w:val="both"/>
        <w:rPr>
          <w:rFonts w:ascii="Arial" w:hAnsi="Arial" w:cs="Arial"/>
        </w:rPr>
      </w:pPr>
      <w:r w:rsidRPr="00E60849">
        <w:rPr>
          <w:rFonts w:ascii="Arial" w:hAnsi="Arial" w:cs="Arial"/>
        </w:rPr>
        <w:t>____________________________</w:t>
      </w:r>
      <w:r>
        <w:rPr>
          <w:rFonts w:ascii="Arial" w:hAnsi="Arial" w:cs="Arial"/>
        </w:rPr>
        <w:tab/>
        <w:t xml:space="preserve">      ________________________________</w:t>
      </w:r>
    </w:p>
    <w:p w:rsidR="0053752E" w:rsidRDefault="0053752E" w:rsidP="0053752E">
      <w:pPr>
        <w:jc w:val="center"/>
        <w:rPr>
          <w:rFonts w:ascii="Arial" w:hAnsi="Arial" w:cs="Arial"/>
          <w:b/>
        </w:rPr>
      </w:pPr>
      <w:r>
        <w:rPr>
          <w:rFonts w:ascii="Arial" w:hAnsi="Arial" w:cs="Arial"/>
        </w:rPr>
        <w:t xml:space="preserve">         </w:t>
      </w:r>
      <w:r w:rsidRPr="000273E7">
        <w:rPr>
          <w:rFonts w:ascii="Arial" w:hAnsi="Arial" w:cs="Arial"/>
        </w:rPr>
        <w:t>Assinatura do candidato</w:t>
      </w:r>
      <w:r w:rsidRPr="000273E7">
        <w:rPr>
          <w:rFonts w:ascii="Arial" w:hAnsi="Arial" w:cs="Arial"/>
        </w:rPr>
        <w:tab/>
      </w:r>
      <w:r w:rsidRPr="000273E7">
        <w:rPr>
          <w:rFonts w:ascii="Arial" w:hAnsi="Arial" w:cs="Arial"/>
        </w:rPr>
        <w:tab/>
        <w:t xml:space="preserve"> </w:t>
      </w:r>
      <w:r>
        <w:rPr>
          <w:rFonts w:ascii="Arial" w:hAnsi="Arial" w:cs="Arial"/>
        </w:rPr>
        <w:t xml:space="preserve">    </w:t>
      </w:r>
      <w:r w:rsidRPr="00691DB0">
        <w:rPr>
          <w:rFonts w:ascii="Arial" w:hAnsi="Arial" w:cs="Arial"/>
          <w:sz w:val="22"/>
        </w:rPr>
        <w:t>Assinatura do responsável pelo recebimento</w:t>
      </w:r>
    </w:p>
    <w:sectPr w:rsidR="0053752E" w:rsidSect="000A535F">
      <w:headerReference w:type="default" r:id="rId14"/>
      <w:footerReference w:type="default" r:id="rId15"/>
      <w:pgSz w:w="11907" w:h="16840" w:code="9"/>
      <w:pgMar w:top="804" w:right="708" w:bottom="85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D9" w:rsidRDefault="00DA40D9">
      <w:r>
        <w:separator/>
      </w:r>
    </w:p>
  </w:endnote>
  <w:endnote w:type="continuationSeparator" w:id="0">
    <w:p w:rsidR="00DA40D9" w:rsidRDefault="00DA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font>
  <w:font w:name="Draft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D9" w:rsidRDefault="00DA40D9">
    <w:pPr>
      <w:pStyle w:val="Rodap"/>
      <w:jc w:val="right"/>
    </w:pPr>
    <w:r>
      <w:fldChar w:fldCharType="begin"/>
    </w:r>
    <w:r>
      <w:instrText>PAGE   \* MERGEFORMAT</w:instrText>
    </w:r>
    <w:r>
      <w:fldChar w:fldCharType="separate"/>
    </w:r>
    <w:r w:rsidR="00A62D90">
      <w:rPr>
        <w:noProof/>
      </w:rPr>
      <w:t>1</w:t>
    </w:r>
    <w:r>
      <w:fldChar w:fldCharType="end"/>
    </w:r>
  </w:p>
  <w:p w:rsidR="00DA40D9" w:rsidRDefault="00DA40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D9" w:rsidRDefault="00DA40D9">
      <w:r>
        <w:separator/>
      </w:r>
    </w:p>
  </w:footnote>
  <w:footnote w:type="continuationSeparator" w:id="0">
    <w:p w:rsidR="00DA40D9" w:rsidRDefault="00DA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D9" w:rsidRDefault="00DA40D9" w:rsidP="000A535F">
    <w:pPr>
      <w:pStyle w:val="Cabealho"/>
      <w:tabs>
        <w:tab w:val="clear" w:pos="8838"/>
      </w:tabs>
      <w:jc w:val="right"/>
    </w:pPr>
    <w:r>
      <w:rPr>
        <w:noProof/>
      </w:rPr>
      <mc:AlternateContent>
        <mc:Choice Requires="wps">
          <w:drawing>
            <wp:anchor distT="0" distB="0" distL="114300" distR="114300" simplePos="0" relativeHeight="251656704" behindDoc="0" locked="0" layoutInCell="1" allowOverlap="1" wp14:anchorId="7CB24C96" wp14:editId="5F3105FC">
              <wp:simplePos x="0" y="0"/>
              <wp:positionH relativeFrom="column">
                <wp:posOffset>-343865</wp:posOffset>
              </wp:positionH>
              <wp:positionV relativeFrom="paragraph">
                <wp:posOffset>-99893</wp:posOffset>
              </wp:positionV>
              <wp:extent cx="985652" cy="979714"/>
              <wp:effectExtent l="0" t="0" r="508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9797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0D9" w:rsidRDefault="00DA40D9" w:rsidP="00FC0832">
                          <w:pPr>
                            <w:ind w:right="-289"/>
                          </w:pPr>
                          <w:r>
                            <w:rPr>
                              <w:noProof/>
                            </w:rPr>
                            <w:drawing>
                              <wp:inline distT="0" distB="0" distL="0" distR="0" wp14:anchorId="188C545A" wp14:editId="5A8CB5E5">
                                <wp:extent cx="848955" cy="801585"/>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ti.png"/>
                                        <pic:cNvPicPr/>
                                      </pic:nvPicPr>
                                      <pic:blipFill>
                                        <a:blip r:embed="rId1">
                                          <a:extLst>
                                            <a:ext uri="{28A0092B-C50C-407E-A947-70E740481C1C}">
                                              <a14:useLocalDpi xmlns:a14="http://schemas.microsoft.com/office/drawing/2010/main" val="0"/>
                                            </a:ext>
                                          </a:extLst>
                                        </a:blip>
                                        <a:stretch>
                                          <a:fillRect/>
                                        </a:stretch>
                                      </pic:blipFill>
                                      <pic:spPr>
                                        <a:xfrm>
                                          <a:off x="0" y="0"/>
                                          <a:ext cx="850072" cy="802640"/>
                                        </a:xfrm>
                                        <a:prstGeom prst="rect">
                                          <a:avLst/>
                                        </a:prstGeom>
                                      </pic:spPr>
                                    </pic:pic>
                                  </a:graphicData>
                                </a:graphic>
                              </wp:inline>
                            </w:drawing>
                          </w:r>
                          <w:r w:rsidRPr="00FC0832">
                            <w:t xml:space="preserve"> </w:t>
                          </w:r>
                          <w:r>
                            <w:rPr>
                              <w:noProof/>
                            </w:rPr>
                            <mc:AlternateContent>
                              <mc:Choice Requires="wps">
                                <w:drawing>
                                  <wp:inline distT="0" distB="0" distL="0" distR="0" wp14:anchorId="40ECBC0A" wp14:editId="54F6B0DC">
                                    <wp:extent cx="302895" cy="302895"/>
                                    <wp:effectExtent l="0" t="0" r="0" b="0"/>
                                    <wp:docPr id="5" name="Retângulo 5" descr="https://www.zortea.sc.gov.br/images/municipios/brasao/90x90/zorte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5" o:spid="_x0000_s1026" alt="Descrição: https://www.zortea.sc.gov.br/images/municipios/brasao/90x90/zortea.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1pt;margin-top:-7.85pt;width:77.6pt;height:7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" stroked="f">
              <v:textbox>
                <w:txbxContent>
                  <w:p w:rsidR="00025FF9" w:rsidRDefault="00025FF9" w:rsidP="00FC0832">
                    <w:pPr>
                      <w:ind w:right="-289"/>
                    </w:pPr>
                    <w:r>
                      <w:rPr>
                        <w:noProof/>
                      </w:rPr>
                      <w:drawing>
                        <wp:inline distT="0" distB="0" distL="0" distR="0" wp14:anchorId="188C545A" wp14:editId="5A8CB5E5">
                          <wp:extent cx="848955" cy="801585"/>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ti.png"/>
                                  <pic:cNvPicPr/>
                                </pic:nvPicPr>
                                <pic:blipFill>
                                  <a:blip r:embed="rId2">
                                    <a:extLst>
                                      <a:ext uri="{28A0092B-C50C-407E-A947-70E740481C1C}">
                                        <a14:useLocalDpi xmlns:a14="http://schemas.microsoft.com/office/drawing/2010/main" val="0"/>
                                      </a:ext>
                                    </a:extLst>
                                  </a:blip>
                                  <a:stretch>
                                    <a:fillRect/>
                                  </a:stretch>
                                </pic:blipFill>
                                <pic:spPr>
                                  <a:xfrm>
                                    <a:off x="0" y="0"/>
                                    <a:ext cx="850072" cy="802640"/>
                                  </a:xfrm>
                                  <a:prstGeom prst="rect">
                                    <a:avLst/>
                                  </a:prstGeom>
                                </pic:spPr>
                              </pic:pic>
                            </a:graphicData>
                          </a:graphic>
                        </wp:inline>
                      </w:drawing>
                    </w:r>
                    <w:r w:rsidRPr="00FC0832">
                      <w:t xml:space="preserve"> </w:t>
                    </w:r>
                    <w:r>
                      <w:rPr>
                        <w:noProof/>
                      </w:rPr>
                      <mc:AlternateContent>
                        <mc:Choice Requires="wps">
                          <w:drawing>
                            <wp:inline distT="0" distB="0" distL="0" distR="0" wp14:anchorId="40ECBC0A" wp14:editId="54F6B0DC">
                              <wp:extent cx="302895" cy="302895"/>
                              <wp:effectExtent l="0" t="0" r="0" b="0"/>
                              <wp:docPr id="5" name="Retângulo 5" descr="https://www.zortea.sc.gov.br/images/municipios/brasao/90x90/zorte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5" o:spid="_x0000_s1026" alt="Descrição: https://www.zortea.sc.gov.br/images/municipios/brasao/90x90/zortea.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" filled="f" stroked="f">
                              <o:lock v:ext="edit" aspectratio="t"/>
                              <w10:anchorlock/>
                            </v:rect>
                          </w:pict>
                        </mc:Fallback>
                      </mc:AlternateConten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6BF792C" wp14:editId="2A988B04">
              <wp:simplePos x="0" y="0"/>
              <wp:positionH relativeFrom="column">
                <wp:posOffset>677545</wp:posOffset>
              </wp:positionH>
              <wp:positionV relativeFrom="paragraph">
                <wp:posOffset>42545</wp:posOffset>
              </wp:positionV>
              <wp:extent cx="3806190" cy="67056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0D9" w:rsidRPr="001A37D4" w:rsidRDefault="00DA40D9">
                          <w:pPr>
                            <w:pStyle w:val="Ttulo8"/>
                            <w:spacing w:before="0" w:after="0"/>
                            <w:rPr>
                              <w:rFonts w:ascii="Arial" w:hAnsi="Arial" w:cs="Arial"/>
                              <w:i w:val="0"/>
                            </w:rPr>
                          </w:pPr>
                          <w:r w:rsidRPr="001A37D4">
                            <w:rPr>
                              <w:rFonts w:ascii="Arial" w:hAnsi="Arial" w:cs="Arial"/>
                              <w:i w:val="0"/>
                            </w:rPr>
                            <w:t>ESTADO D</w:t>
                          </w:r>
                          <w:r>
                            <w:rPr>
                              <w:rFonts w:ascii="Arial" w:hAnsi="Arial" w:cs="Arial"/>
                              <w:i w:val="0"/>
                            </w:rPr>
                            <w:t>E</w:t>
                          </w:r>
                          <w:r w:rsidRPr="001A37D4">
                            <w:rPr>
                              <w:rFonts w:ascii="Arial" w:hAnsi="Arial" w:cs="Arial"/>
                              <w:i w:val="0"/>
                            </w:rPr>
                            <w:t xml:space="preserve"> </w:t>
                          </w:r>
                          <w:r>
                            <w:rPr>
                              <w:rFonts w:ascii="Arial" w:hAnsi="Arial" w:cs="Arial"/>
                              <w:i w:val="0"/>
                            </w:rPr>
                            <w:t>S</w:t>
                          </w:r>
                          <w:r w:rsidRPr="001A37D4">
                            <w:rPr>
                              <w:rFonts w:ascii="Arial" w:hAnsi="Arial" w:cs="Arial"/>
                              <w:i w:val="0"/>
                            </w:rPr>
                            <w:t>A</w:t>
                          </w:r>
                          <w:r>
                            <w:rPr>
                              <w:rFonts w:ascii="Arial" w:hAnsi="Arial" w:cs="Arial"/>
                              <w:i w:val="0"/>
                            </w:rPr>
                            <w:t>NTA CATARINA</w:t>
                          </w:r>
                        </w:p>
                        <w:p w:rsidR="00DA40D9" w:rsidRDefault="00DA40D9" w:rsidP="001A37D4">
                          <w:pPr>
                            <w:rPr>
                              <w:rFonts w:ascii="Arial" w:hAnsi="Arial" w:cs="Arial"/>
                            </w:rPr>
                          </w:pPr>
                          <w:r>
                            <w:rPr>
                              <w:rFonts w:ascii="Arial" w:hAnsi="Arial" w:cs="Arial"/>
                            </w:rPr>
                            <w:t>MUNICÍPIO DE IRATI</w:t>
                          </w:r>
                        </w:p>
                        <w:p w:rsidR="00DA40D9" w:rsidRPr="001A37D4" w:rsidRDefault="00DA40D9" w:rsidP="001A37D4">
                          <w:pPr>
                            <w:rPr>
                              <w:rFonts w:ascii="Arial" w:hAnsi="Arial" w:cs="Arial"/>
                            </w:rPr>
                          </w:pPr>
                          <w:r>
                            <w:rPr>
                              <w:rFonts w:ascii="Arial" w:hAnsi="Arial" w:cs="Arial"/>
                            </w:rPr>
                            <w:t>PROCESSO SELETIVO SIMPLIFICADO Nº 03/2021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35pt;margin-top:3.35pt;width:299.7pt;height:5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zz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" stroked="f">
              <v:textbox>
                <w:txbxContent>
                  <w:p w:rsidR="00025FF9" w:rsidRPr="001A37D4" w:rsidRDefault="00025FF9">
                    <w:pPr>
                      <w:pStyle w:val="Ttulo8"/>
                      <w:spacing w:before="0" w:after="0"/>
                      <w:rPr>
                        <w:rFonts w:ascii="Arial" w:hAnsi="Arial" w:cs="Arial"/>
                        <w:i w:val="0"/>
                      </w:rPr>
                    </w:pPr>
                    <w:r w:rsidRPr="001A37D4">
                      <w:rPr>
                        <w:rFonts w:ascii="Arial" w:hAnsi="Arial" w:cs="Arial"/>
                        <w:i w:val="0"/>
                      </w:rPr>
                      <w:t>ESTADO D</w:t>
                    </w:r>
                    <w:r>
                      <w:rPr>
                        <w:rFonts w:ascii="Arial" w:hAnsi="Arial" w:cs="Arial"/>
                        <w:i w:val="0"/>
                      </w:rPr>
                      <w:t>E</w:t>
                    </w:r>
                    <w:r w:rsidRPr="001A37D4">
                      <w:rPr>
                        <w:rFonts w:ascii="Arial" w:hAnsi="Arial" w:cs="Arial"/>
                        <w:i w:val="0"/>
                      </w:rPr>
                      <w:t xml:space="preserve"> </w:t>
                    </w:r>
                    <w:r>
                      <w:rPr>
                        <w:rFonts w:ascii="Arial" w:hAnsi="Arial" w:cs="Arial"/>
                        <w:i w:val="0"/>
                      </w:rPr>
                      <w:t>S</w:t>
                    </w:r>
                    <w:r w:rsidRPr="001A37D4">
                      <w:rPr>
                        <w:rFonts w:ascii="Arial" w:hAnsi="Arial" w:cs="Arial"/>
                        <w:i w:val="0"/>
                      </w:rPr>
                      <w:t>A</w:t>
                    </w:r>
                    <w:r>
                      <w:rPr>
                        <w:rFonts w:ascii="Arial" w:hAnsi="Arial" w:cs="Arial"/>
                        <w:i w:val="0"/>
                      </w:rPr>
                      <w:t>NTA CATARINA</w:t>
                    </w:r>
                  </w:p>
                  <w:p w:rsidR="00025FF9" w:rsidRDefault="00025FF9" w:rsidP="001A37D4">
                    <w:pPr>
                      <w:rPr>
                        <w:rFonts w:ascii="Arial" w:hAnsi="Arial" w:cs="Arial"/>
                      </w:rPr>
                    </w:pPr>
                    <w:r>
                      <w:rPr>
                        <w:rFonts w:ascii="Arial" w:hAnsi="Arial" w:cs="Arial"/>
                      </w:rPr>
                      <w:t>MUNICÍPIO DE IRATI</w:t>
                    </w:r>
                  </w:p>
                  <w:p w:rsidR="00025FF9" w:rsidRPr="001A37D4" w:rsidRDefault="00025FF9" w:rsidP="001A37D4">
                    <w:pPr>
                      <w:rPr>
                        <w:rFonts w:ascii="Arial" w:hAnsi="Arial" w:cs="Arial"/>
                      </w:rPr>
                    </w:pPr>
                    <w:r>
                      <w:rPr>
                        <w:rFonts w:ascii="Arial" w:hAnsi="Arial" w:cs="Arial"/>
                      </w:rPr>
                      <w:t>PROCESSO SELETIVO SIMPLIFICADO Nº 03/2021</w:t>
                    </w:r>
                  </w:p>
                </w:txbxContent>
              </v:textbox>
            </v:shape>
          </w:pict>
        </mc:Fallback>
      </mc:AlternateContent>
    </w:r>
    <w:r>
      <w:object w:dxaOrig="8277"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3pt;height:38.8pt" o:ole="">
          <v:imagedata r:id="rId3" o:title=""/>
        </v:shape>
        <o:OLEObject Type="Embed" ProgID="CorelDraw.Graphic.16" ShapeID="_x0000_i1025" DrawAspect="Content" ObjectID="_1681655735" r:id="rId4"/>
      </w:object>
    </w:r>
  </w:p>
  <w:p w:rsidR="00DA40D9" w:rsidRDefault="00DA40D9" w:rsidP="007B6AF9">
    <w:pPr>
      <w:pStyle w:val="Cabealho"/>
      <w:jc w:val="right"/>
    </w:pPr>
  </w:p>
  <w:p w:rsidR="00DA40D9" w:rsidRDefault="00DA40D9">
    <w:pPr>
      <w:pStyle w:val="Cabealho"/>
    </w:pPr>
    <w:r>
      <w:rPr>
        <w:noProof/>
      </w:rPr>
      <mc:AlternateContent>
        <mc:Choice Requires="wps">
          <w:drawing>
            <wp:anchor distT="4294967295" distB="4294967295" distL="114300" distR="114300" simplePos="0" relativeHeight="251658752" behindDoc="0" locked="0" layoutInCell="1" allowOverlap="1" wp14:anchorId="3919E003" wp14:editId="30B3987A">
              <wp:simplePos x="0" y="0"/>
              <wp:positionH relativeFrom="column">
                <wp:posOffset>760730</wp:posOffset>
              </wp:positionH>
              <wp:positionV relativeFrom="paragraph">
                <wp:posOffset>45084</wp:posOffset>
              </wp:positionV>
              <wp:extent cx="50292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pt,3.55pt" to="45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e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D4C"/>
    <w:multiLevelType w:val="hybridMultilevel"/>
    <w:tmpl w:val="3F2264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964EDF"/>
    <w:multiLevelType w:val="hybridMultilevel"/>
    <w:tmpl w:val="3FA29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475A7A"/>
    <w:multiLevelType w:val="hybridMultilevel"/>
    <w:tmpl w:val="92BE16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B473B7"/>
    <w:multiLevelType w:val="hybridMultilevel"/>
    <w:tmpl w:val="07C2FF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4029FA"/>
    <w:multiLevelType w:val="hybridMultilevel"/>
    <w:tmpl w:val="50009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AC72D7"/>
    <w:multiLevelType w:val="hybridMultilevel"/>
    <w:tmpl w:val="F990B0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1446AD"/>
    <w:multiLevelType w:val="hybridMultilevel"/>
    <w:tmpl w:val="1E90E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627B5C"/>
    <w:multiLevelType w:val="hybridMultilevel"/>
    <w:tmpl w:val="1C82F612"/>
    <w:lvl w:ilvl="0" w:tplc="04160017">
      <w:start w:val="1"/>
      <w:numFmt w:val="lowerLetter"/>
      <w:lvlText w:val="%1)"/>
      <w:lvlJc w:val="left"/>
      <w:pPr>
        <w:ind w:left="720" w:hanging="360"/>
      </w:pPr>
    </w:lvl>
    <w:lvl w:ilvl="1" w:tplc="C99610E2">
      <w:start w:val="1"/>
      <w:numFmt w:val="lowerLetter"/>
      <w:lvlText w:val="%2)"/>
      <w:lvlJc w:val="left"/>
      <w:pPr>
        <w:ind w:left="1440" w:hanging="360"/>
      </w:pPr>
      <w:rPr>
        <w:rFonts w:ascii="Arial" w:eastAsia="Times New Roman"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E02669"/>
    <w:multiLevelType w:val="hybridMultilevel"/>
    <w:tmpl w:val="0C7433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F15069"/>
    <w:multiLevelType w:val="hybridMultilevel"/>
    <w:tmpl w:val="86E20D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176697"/>
    <w:multiLevelType w:val="hybridMultilevel"/>
    <w:tmpl w:val="085642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894456"/>
    <w:multiLevelType w:val="multilevel"/>
    <w:tmpl w:val="57A27D10"/>
    <w:lvl w:ilvl="0">
      <w:start w:val="1"/>
      <w:numFmt w:val="low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E32081"/>
    <w:multiLevelType w:val="hybridMultilevel"/>
    <w:tmpl w:val="604253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970A12"/>
    <w:multiLevelType w:val="hybridMultilevel"/>
    <w:tmpl w:val="EAF0B9C2"/>
    <w:lvl w:ilvl="0" w:tplc="04160017">
      <w:start w:val="1"/>
      <w:numFmt w:val="lowerLetter"/>
      <w:lvlText w:val="%1)"/>
      <w:lvlJc w:val="left"/>
      <w:pPr>
        <w:ind w:left="720" w:hanging="360"/>
      </w:pPr>
    </w:lvl>
    <w:lvl w:ilvl="1" w:tplc="CB96D4A4">
      <w:start w:val="1"/>
      <w:numFmt w:val="lowerLetter"/>
      <w:lvlText w:val="%2)"/>
      <w:lvlJc w:val="left"/>
      <w:pPr>
        <w:ind w:left="1440" w:hanging="360"/>
      </w:pPr>
      <w:rPr>
        <w:rFonts w:ascii="Arial" w:eastAsia="Times New Roman"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224C4D"/>
    <w:multiLevelType w:val="hybridMultilevel"/>
    <w:tmpl w:val="FA7A9BCE"/>
    <w:lvl w:ilvl="0" w:tplc="04160017">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nsid w:val="30783720"/>
    <w:multiLevelType w:val="multilevel"/>
    <w:tmpl w:val="325C81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5E37E1"/>
    <w:multiLevelType w:val="hybridMultilevel"/>
    <w:tmpl w:val="0536617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nsid w:val="41FB6D8A"/>
    <w:multiLevelType w:val="hybridMultilevel"/>
    <w:tmpl w:val="9BC42942"/>
    <w:lvl w:ilvl="0" w:tplc="3C0A9BFC">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2AF64BE"/>
    <w:multiLevelType w:val="hybridMultilevel"/>
    <w:tmpl w:val="22B4B1E2"/>
    <w:lvl w:ilvl="0" w:tplc="1A1E587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5C491E"/>
    <w:multiLevelType w:val="hybridMultilevel"/>
    <w:tmpl w:val="6CAC83A8"/>
    <w:lvl w:ilvl="0" w:tplc="FA96E14A">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DAA2E1F"/>
    <w:multiLevelType w:val="hybridMultilevel"/>
    <w:tmpl w:val="3FA29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9B3035E"/>
    <w:multiLevelType w:val="hybridMultilevel"/>
    <w:tmpl w:val="9698B8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9F08FF"/>
    <w:multiLevelType w:val="hybridMultilevel"/>
    <w:tmpl w:val="FEE40CDA"/>
    <w:lvl w:ilvl="0" w:tplc="BB48391C">
      <w:start w:val="1"/>
      <w:numFmt w:val="lowerRoman"/>
      <w:lvlText w:val="%1)"/>
      <w:lvlJc w:val="left"/>
      <w:pPr>
        <w:ind w:left="1080" w:hanging="360"/>
      </w:pPr>
      <w:rPr>
        <w:rFonts w:ascii="Arial" w:eastAsia="Times New Roman" w:hAnsi="Arial" w:cs="Arial"/>
      </w:rPr>
    </w:lvl>
    <w:lvl w:ilvl="1" w:tplc="586EF078">
      <w:start w:val="1"/>
      <w:numFmt w:val="lowerLetter"/>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01006EB"/>
    <w:multiLevelType w:val="hybridMultilevel"/>
    <w:tmpl w:val="355206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E9692E"/>
    <w:multiLevelType w:val="hybridMultilevel"/>
    <w:tmpl w:val="A79E09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7531F3"/>
    <w:multiLevelType w:val="hybridMultilevel"/>
    <w:tmpl w:val="EAA670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D87291"/>
    <w:multiLevelType w:val="hybridMultilevel"/>
    <w:tmpl w:val="56C681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B5A0081"/>
    <w:multiLevelType w:val="hybridMultilevel"/>
    <w:tmpl w:val="17068EA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C78567C"/>
    <w:multiLevelType w:val="hybridMultilevel"/>
    <w:tmpl w:val="731EC1FE"/>
    <w:lvl w:ilvl="0" w:tplc="EE2A4B5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FC2870"/>
    <w:multiLevelType w:val="hybridMultilevel"/>
    <w:tmpl w:val="2EE8DC7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19"/>
  </w:num>
  <w:num w:numId="2">
    <w:abstractNumId w:val="26"/>
  </w:num>
  <w:num w:numId="3">
    <w:abstractNumId w:val="6"/>
  </w:num>
  <w:num w:numId="4">
    <w:abstractNumId w:val="10"/>
  </w:num>
  <w:num w:numId="5">
    <w:abstractNumId w:val="2"/>
  </w:num>
  <w:num w:numId="6">
    <w:abstractNumId w:val="22"/>
  </w:num>
  <w:num w:numId="7">
    <w:abstractNumId w:val="9"/>
  </w:num>
  <w:num w:numId="8">
    <w:abstractNumId w:val="13"/>
  </w:num>
  <w:num w:numId="9">
    <w:abstractNumId w:val="12"/>
  </w:num>
  <w:num w:numId="10">
    <w:abstractNumId w:val="16"/>
  </w:num>
  <w:num w:numId="11">
    <w:abstractNumId w:val="21"/>
  </w:num>
  <w:num w:numId="12">
    <w:abstractNumId w:val="20"/>
  </w:num>
  <w:num w:numId="13">
    <w:abstractNumId w:val="14"/>
  </w:num>
  <w:num w:numId="14">
    <w:abstractNumId w:val="7"/>
  </w:num>
  <w:num w:numId="15">
    <w:abstractNumId w:val="1"/>
  </w:num>
  <w:num w:numId="16">
    <w:abstractNumId w:val="18"/>
  </w:num>
  <w:num w:numId="17">
    <w:abstractNumId w:val="28"/>
  </w:num>
  <w:num w:numId="18">
    <w:abstractNumId w:val="4"/>
  </w:num>
  <w:num w:numId="19">
    <w:abstractNumId w:val="29"/>
  </w:num>
  <w:num w:numId="20">
    <w:abstractNumId w:val="3"/>
  </w:num>
  <w:num w:numId="21">
    <w:abstractNumId w:val="23"/>
  </w:num>
  <w:num w:numId="22">
    <w:abstractNumId w:val="11"/>
  </w:num>
  <w:num w:numId="23">
    <w:abstractNumId w:val="15"/>
  </w:num>
  <w:num w:numId="24">
    <w:abstractNumId w:val="25"/>
  </w:num>
  <w:num w:numId="25">
    <w:abstractNumId w:val="8"/>
  </w:num>
  <w:num w:numId="26">
    <w:abstractNumId w:val="5"/>
  </w:num>
  <w:num w:numId="27">
    <w:abstractNumId w:val="17"/>
  </w:num>
  <w:num w:numId="28">
    <w:abstractNumId w:val="24"/>
  </w:num>
  <w:num w:numId="29">
    <w:abstractNumId w:val="0"/>
  </w:num>
  <w:num w:numId="3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31"/>
    <w:rsid w:val="0000045C"/>
    <w:rsid w:val="000005F7"/>
    <w:rsid w:val="00000C61"/>
    <w:rsid w:val="00001396"/>
    <w:rsid w:val="00001A93"/>
    <w:rsid w:val="00001CDA"/>
    <w:rsid w:val="000021D4"/>
    <w:rsid w:val="000028D9"/>
    <w:rsid w:val="00002B13"/>
    <w:rsid w:val="00002C04"/>
    <w:rsid w:val="000039D2"/>
    <w:rsid w:val="00003F89"/>
    <w:rsid w:val="00004068"/>
    <w:rsid w:val="00004C8A"/>
    <w:rsid w:val="00004CCC"/>
    <w:rsid w:val="00005DBA"/>
    <w:rsid w:val="00006760"/>
    <w:rsid w:val="00006D93"/>
    <w:rsid w:val="00007DA1"/>
    <w:rsid w:val="00010741"/>
    <w:rsid w:val="00011141"/>
    <w:rsid w:val="000111D8"/>
    <w:rsid w:val="00011ACD"/>
    <w:rsid w:val="00012AC3"/>
    <w:rsid w:val="00012D3A"/>
    <w:rsid w:val="00012D7F"/>
    <w:rsid w:val="00013154"/>
    <w:rsid w:val="00013E92"/>
    <w:rsid w:val="00013FA6"/>
    <w:rsid w:val="00014056"/>
    <w:rsid w:val="0001587B"/>
    <w:rsid w:val="000162F0"/>
    <w:rsid w:val="00017031"/>
    <w:rsid w:val="00017424"/>
    <w:rsid w:val="00021AAD"/>
    <w:rsid w:val="00022A6C"/>
    <w:rsid w:val="00022AEA"/>
    <w:rsid w:val="000240B5"/>
    <w:rsid w:val="0002436E"/>
    <w:rsid w:val="00024389"/>
    <w:rsid w:val="00024A89"/>
    <w:rsid w:val="000257C5"/>
    <w:rsid w:val="00025FF9"/>
    <w:rsid w:val="0002678A"/>
    <w:rsid w:val="00027039"/>
    <w:rsid w:val="00027565"/>
    <w:rsid w:val="00030A66"/>
    <w:rsid w:val="00032842"/>
    <w:rsid w:val="00032D95"/>
    <w:rsid w:val="00032E14"/>
    <w:rsid w:val="0003305B"/>
    <w:rsid w:val="00033312"/>
    <w:rsid w:val="00033836"/>
    <w:rsid w:val="00033DD0"/>
    <w:rsid w:val="00033DE3"/>
    <w:rsid w:val="0003438C"/>
    <w:rsid w:val="0003495D"/>
    <w:rsid w:val="0003570C"/>
    <w:rsid w:val="0003595C"/>
    <w:rsid w:val="00035EBD"/>
    <w:rsid w:val="00036D6E"/>
    <w:rsid w:val="00036DF3"/>
    <w:rsid w:val="000375CF"/>
    <w:rsid w:val="00037673"/>
    <w:rsid w:val="00037CD9"/>
    <w:rsid w:val="00041D5F"/>
    <w:rsid w:val="00041E88"/>
    <w:rsid w:val="00042728"/>
    <w:rsid w:val="0004334F"/>
    <w:rsid w:val="00043CE9"/>
    <w:rsid w:val="00044A65"/>
    <w:rsid w:val="00044B49"/>
    <w:rsid w:val="00045CCD"/>
    <w:rsid w:val="0004674D"/>
    <w:rsid w:val="00046D7B"/>
    <w:rsid w:val="000476AC"/>
    <w:rsid w:val="00047E21"/>
    <w:rsid w:val="00047E57"/>
    <w:rsid w:val="00050CE2"/>
    <w:rsid w:val="00051251"/>
    <w:rsid w:val="000524C7"/>
    <w:rsid w:val="00053159"/>
    <w:rsid w:val="000535CC"/>
    <w:rsid w:val="0005381C"/>
    <w:rsid w:val="00053B74"/>
    <w:rsid w:val="00054595"/>
    <w:rsid w:val="00054620"/>
    <w:rsid w:val="00055612"/>
    <w:rsid w:val="00055978"/>
    <w:rsid w:val="00055F06"/>
    <w:rsid w:val="00056188"/>
    <w:rsid w:val="0005630D"/>
    <w:rsid w:val="000568D0"/>
    <w:rsid w:val="00057A90"/>
    <w:rsid w:val="00057CFD"/>
    <w:rsid w:val="00060480"/>
    <w:rsid w:val="00060D1B"/>
    <w:rsid w:val="00062115"/>
    <w:rsid w:val="0006251A"/>
    <w:rsid w:val="00062DA5"/>
    <w:rsid w:val="0006386B"/>
    <w:rsid w:val="00063FD8"/>
    <w:rsid w:val="00064CE8"/>
    <w:rsid w:val="00065121"/>
    <w:rsid w:val="000665EB"/>
    <w:rsid w:val="00066CF5"/>
    <w:rsid w:val="000676D0"/>
    <w:rsid w:val="00067B2C"/>
    <w:rsid w:val="000705A4"/>
    <w:rsid w:val="00071169"/>
    <w:rsid w:val="00071A14"/>
    <w:rsid w:val="00071CDF"/>
    <w:rsid w:val="00072374"/>
    <w:rsid w:val="00072B28"/>
    <w:rsid w:val="00072D77"/>
    <w:rsid w:val="00072ECC"/>
    <w:rsid w:val="00073113"/>
    <w:rsid w:val="000738EB"/>
    <w:rsid w:val="000740E7"/>
    <w:rsid w:val="00074140"/>
    <w:rsid w:val="000755C9"/>
    <w:rsid w:val="0007575F"/>
    <w:rsid w:val="00076257"/>
    <w:rsid w:val="000762AB"/>
    <w:rsid w:val="000764E6"/>
    <w:rsid w:val="00076B11"/>
    <w:rsid w:val="00076BCD"/>
    <w:rsid w:val="0007786B"/>
    <w:rsid w:val="00077A89"/>
    <w:rsid w:val="00080046"/>
    <w:rsid w:val="00080F17"/>
    <w:rsid w:val="00080FF3"/>
    <w:rsid w:val="00082630"/>
    <w:rsid w:val="00082B1B"/>
    <w:rsid w:val="00082C3D"/>
    <w:rsid w:val="00082D93"/>
    <w:rsid w:val="00083EA0"/>
    <w:rsid w:val="0008439D"/>
    <w:rsid w:val="00084C00"/>
    <w:rsid w:val="00085629"/>
    <w:rsid w:val="000859E3"/>
    <w:rsid w:val="00086492"/>
    <w:rsid w:val="00086642"/>
    <w:rsid w:val="000866F2"/>
    <w:rsid w:val="0009018D"/>
    <w:rsid w:val="00090531"/>
    <w:rsid w:val="00090717"/>
    <w:rsid w:val="000909D3"/>
    <w:rsid w:val="000914AC"/>
    <w:rsid w:val="00091702"/>
    <w:rsid w:val="00091848"/>
    <w:rsid w:val="00091AD2"/>
    <w:rsid w:val="00092090"/>
    <w:rsid w:val="0009310B"/>
    <w:rsid w:val="00093A63"/>
    <w:rsid w:val="00093BD9"/>
    <w:rsid w:val="000946CC"/>
    <w:rsid w:val="00095AA0"/>
    <w:rsid w:val="00095E1E"/>
    <w:rsid w:val="000965D1"/>
    <w:rsid w:val="00096BDF"/>
    <w:rsid w:val="00096D93"/>
    <w:rsid w:val="00097711"/>
    <w:rsid w:val="000A0008"/>
    <w:rsid w:val="000A0DDA"/>
    <w:rsid w:val="000A0EB8"/>
    <w:rsid w:val="000A1103"/>
    <w:rsid w:val="000A1447"/>
    <w:rsid w:val="000A1A1F"/>
    <w:rsid w:val="000A22BA"/>
    <w:rsid w:val="000A25E9"/>
    <w:rsid w:val="000A3265"/>
    <w:rsid w:val="000A3ABE"/>
    <w:rsid w:val="000A414C"/>
    <w:rsid w:val="000A4559"/>
    <w:rsid w:val="000A45E2"/>
    <w:rsid w:val="000A4AB3"/>
    <w:rsid w:val="000A535F"/>
    <w:rsid w:val="000A5AEB"/>
    <w:rsid w:val="000A6314"/>
    <w:rsid w:val="000A66B4"/>
    <w:rsid w:val="000A6F81"/>
    <w:rsid w:val="000A715C"/>
    <w:rsid w:val="000A76D4"/>
    <w:rsid w:val="000A7EE4"/>
    <w:rsid w:val="000B01D9"/>
    <w:rsid w:val="000B0D03"/>
    <w:rsid w:val="000B0E3A"/>
    <w:rsid w:val="000B116D"/>
    <w:rsid w:val="000B182D"/>
    <w:rsid w:val="000B230B"/>
    <w:rsid w:val="000B4087"/>
    <w:rsid w:val="000B486F"/>
    <w:rsid w:val="000B494C"/>
    <w:rsid w:val="000B541D"/>
    <w:rsid w:val="000B57F6"/>
    <w:rsid w:val="000B5899"/>
    <w:rsid w:val="000B678E"/>
    <w:rsid w:val="000B6AEA"/>
    <w:rsid w:val="000B758C"/>
    <w:rsid w:val="000B7A56"/>
    <w:rsid w:val="000C0B8D"/>
    <w:rsid w:val="000C236D"/>
    <w:rsid w:val="000C2E07"/>
    <w:rsid w:val="000C31FB"/>
    <w:rsid w:val="000C32A7"/>
    <w:rsid w:val="000C362B"/>
    <w:rsid w:val="000C3AA9"/>
    <w:rsid w:val="000C3B11"/>
    <w:rsid w:val="000C3BEF"/>
    <w:rsid w:val="000C40AE"/>
    <w:rsid w:val="000C4A72"/>
    <w:rsid w:val="000C4DC0"/>
    <w:rsid w:val="000C5582"/>
    <w:rsid w:val="000C5B30"/>
    <w:rsid w:val="000C5C92"/>
    <w:rsid w:val="000C5F36"/>
    <w:rsid w:val="000C5FDF"/>
    <w:rsid w:val="000C63BD"/>
    <w:rsid w:val="000C7332"/>
    <w:rsid w:val="000C73F3"/>
    <w:rsid w:val="000C754F"/>
    <w:rsid w:val="000D140B"/>
    <w:rsid w:val="000D1592"/>
    <w:rsid w:val="000D18D8"/>
    <w:rsid w:val="000D1A60"/>
    <w:rsid w:val="000D1C10"/>
    <w:rsid w:val="000D1F9E"/>
    <w:rsid w:val="000D201D"/>
    <w:rsid w:val="000D2211"/>
    <w:rsid w:val="000D4589"/>
    <w:rsid w:val="000D4A0C"/>
    <w:rsid w:val="000D52A0"/>
    <w:rsid w:val="000D5639"/>
    <w:rsid w:val="000D5DA1"/>
    <w:rsid w:val="000D6399"/>
    <w:rsid w:val="000D6473"/>
    <w:rsid w:val="000D6A84"/>
    <w:rsid w:val="000D6A9B"/>
    <w:rsid w:val="000D6B6B"/>
    <w:rsid w:val="000D6FC2"/>
    <w:rsid w:val="000D7B55"/>
    <w:rsid w:val="000E02B2"/>
    <w:rsid w:val="000E0501"/>
    <w:rsid w:val="000E0D89"/>
    <w:rsid w:val="000E1A4F"/>
    <w:rsid w:val="000E2810"/>
    <w:rsid w:val="000E2EF2"/>
    <w:rsid w:val="000E3195"/>
    <w:rsid w:val="000E377E"/>
    <w:rsid w:val="000E37E4"/>
    <w:rsid w:val="000E4701"/>
    <w:rsid w:val="000E4806"/>
    <w:rsid w:val="000E49D7"/>
    <w:rsid w:val="000E4B90"/>
    <w:rsid w:val="000E5274"/>
    <w:rsid w:val="000E57DB"/>
    <w:rsid w:val="000E600F"/>
    <w:rsid w:val="000E707E"/>
    <w:rsid w:val="000E76EE"/>
    <w:rsid w:val="000E7742"/>
    <w:rsid w:val="000E7B1E"/>
    <w:rsid w:val="000F0A90"/>
    <w:rsid w:val="000F0BAF"/>
    <w:rsid w:val="000F0D76"/>
    <w:rsid w:val="000F1030"/>
    <w:rsid w:val="000F2102"/>
    <w:rsid w:val="000F2DEE"/>
    <w:rsid w:val="000F3273"/>
    <w:rsid w:val="000F3442"/>
    <w:rsid w:val="000F34F2"/>
    <w:rsid w:val="000F5C57"/>
    <w:rsid w:val="000F60FE"/>
    <w:rsid w:val="000F6C72"/>
    <w:rsid w:val="000F7018"/>
    <w:rsid w:val="000F701D"/>
    <w:rsid w:val="000F7ACA"/>
    <w:rsid w:val="000F7BFB"/>
    <w:rsid w:val="00100530"/>
    <w:rsid w:val="00100B23"/>
    <w:rsid w:val="00102775"/>
    <w:rsid w:val="00103240"/>
    <w:rsid w:val="0010468A"/>
    <w:rsid w:val="00105570"/>
    <w:rsid w:val="001070C4"/>
    <w:rsid w:val="0010717C"/>
    <w:rsid w:val="001075FF"/>
    <w:rsid w:val="001101F2"/>
    <w:rsid w:val="00110352"/>
    <w:rsid w:val="001105E3"/>
    <w:rsid w:val="00111AE9"/>
    <w:rsid w:val="00111FB0"/>
    <w:rsid w:val="00112656"/>
    <w:rsid w:val="00113244"/>
    <w:rsid w:val="00113252"/>
    <w:rsid w:val="0011362E"/>
    <w:rsid w:val="00113DDA"/>
    <w:rsid w:val="0011422C"/>
    <w:rsid w:val="0011509F"/>
    <w:rsid w:val="001150C6"/>
    <w:rsid w:val="00115164"/>
    <w:rsid w:val="0011594E"/>
    <w:rsid w:val="00115FDA"/>
    <w:rsid w:val="00116075"/>
    <w:rsid w:val="0011649A"/>
    <w:rsid w:val="00116597"/>
    <w:rsid w:val="00120EC5"/>
    <w:rsid w:val="00121052"/>
    <w:rsid w:val="00122630"/>
    <w:rsid w:val="0012282F"/>
    <w:rsid w:val="001230DC"/>
    <w:rsid w:val="0012317B"/>
    <w:rsid w:val="001236A2"/>
    <w:rsid w:val="00123847"/>
    <w:rsid w:val="00123E81"/>
    <w:rsid w:val="0012414C"/>
    <w:rsid w:val="001245C3"/>
    <w:rsid w:val="0012492B"/>
    <w:rsid w:val="00124C88"/>
    <w:rsid w:val="00124D33"/>
    <w:rsid w:val="001270D0"/>
    <w:rsid w:val="00127A1D"/>
    <w:rsid w:val="00127A8F"/>
    <w:rsid w:val="00127DDD"/>
    <w:rsid w:val="00127E9E"/>
    <w:rsid w:val="001305EE"/>
    <w:rsid w:val="00130E63"/>
    <w:rsid w:val="00130ED0"/>
    <w:rsid w:val="001311E9"/>
    <w:rsid w:val="00131C64"/>
    <w:rsid w:val="0013250E"/>
    <w:rsid w:val="00134AF9"/>
    <w:rsid w:val="0013516B"/>
    <w:rsid w:val="00135214"/>
    <w:rsid w:val="0013581F"/>
    <w:rsid w:val="0013713F"/>
    <w:rsid w:val="001371AB"/>
    <w:rsid w:val="001409A5"/>
    <w:rsid w:val="001409F4"/>
    <w:rsid w:val="001418CB"/>
    <w:rsid w:val="001425F6"/>
    <w:rsid w:val="00143C27"/>
    <w:rsid w:val="00144215"/>
    <w:rsid w:val="0014439A"/>
    <w:rsid w:val="00144CEE"/>
    <w:rsid w:val="00144DBF"/>
    <w:rsid w:val="00145BE1"/>
    <w:rsid w:val="0014786E"/>
    <w:rsid w:val="0015038B"/>
    <w:rsid w:val="001506D5"/>
    <w:rsid w:val="00150846"/>
    <w:rsid w:val="0015093F"/>
    <w:rsid w:val="00150951"/>
    <w:rsid w:val="00150E32"/>
    <w:rsid w:val="001510EB"/>
    <w:rsid w:val="001516BB"/>
    <w:rsid w:val="001528F5"/>
    <w:rsid w:val="00153630"/>
    <w:rsid w:val="0015373B"/>
    <w:rsid w:val="001544E7"/>
    <w:rsid w:val="00154EDB"/>
    <w:rsid w:val="0015523C"/>
    <w:rsid w:val="001553A6"/>
    <w:rsid w:val="00160C47"/>
    <w:rsid w:val="00162294"/>
    <w:rsid w:val="00162A55"/>
    <w:rsid w:val="001633E0"/>
    <w:rsid w:val="001636B9"/>
    <w:rsid w:val="00163A05"/>
    <w:rsid w:val="00163C6A"/>
    <w:rsid w:val="00163D16"/>
    <w:rsid w:val="001643C5"/>
    <w:rsid w:val="00164528"/>
    <w:rsid w:val="0016522B"/>
    <w:rsid w:val="00165ABF"/>
    <w:rsid w:val="00166A82"/>
    <w:rsid w:val="00166CFD"/>
    <w:rsid w:val="00167FCA"/>
    <w:rsid w:val="00170D5E"/>
    <w:rsid w:val="00171013"/>
    <w:rsid w:val="001713EB"/>
    <w:rsid w:val="00172133"/>
    <w:rsid w:val="00173350"/>
    <w:rsid w:val="001736C5"/>
    <w:rsid w:val="00173D39"/>
    <w:rsid w:val="0017403F"/>
    <w:rsid w:val="00175528"/>
    <w:rsid w:val="00175700"/>
    <w:rsid w:val="00175E24"/>
    <w:rsid w:val="00175F7F"/>
    <w:rsid w:val="00176B47"/>
    <w:rsid w:val="00176E1C"/>
    <w:rsid w:val="0017748C"/>
    <w:rsid w:val="001778E8"/>
    <w:rsid w:val="00177945"/>
    <w:rsid w:val="001779F7"/>
    <w:rsid w:val="00177A97"/>
    <w:rsid w:val="00180533"/>
    <w:rsid w:val="00180CA2"/>
    <w:rsid w:val="0018198C"/>
    <w:rsid w:val="00181F50"/>
    <w:rsid w:val="001826FB"/>
    <w:rsid w:val="00182811"/>
    <w:rsid w:val="00182E78"/>
    <w:rsid w:val="0018351E"/>
    <w:rsid w:val="001838FA"/>
    <w:rsid w:val="001841A9"/>
    <w:rsid w:val="001844F3"/>
    <w:rsid w:val="0018456C"/>
    <w:rsid w:val="00185716"/>
    <w:rsid w:val="00185B1E"/>
    <w:rsid w:val="00185C7E"/>
    <w:rsid w:val="00186380"/>
    <w:rsid w:val="00186575"/>
    <w:rsid w:val="001868C9"/>
    <w:rsid w:val="00186FF7"/>
    <w:rsid w:val="0018781C"/>
    <w:rsid w:val="00187DBB"/>
    <w:rsid w:val="001902CF"/>
    <w:rsid w:val="00190343"/>
    <w:rsid w:val="001903C6"/>
    <w:rsid w:val="00190C63"/>
    <w:rsid w:val="00190DEA"/>
    <w:rsid w:val="00191041"/>
    <w:rsid w:val="0019130B"/>
    <w:rsid w:val="00191B47"/>
    <w:rsid w:val="0019244D"/>
    <w:rsid w:val="001933E1"/>
    <w:rsid w:val="00193431"/>
    <w:rsid w:val="00193D05"/>
    <w:rsid w:val="00194875"/>
    <w:rsid w:val="00194A98"/>
    <w:rsid w:val="0019586E"/>
    <w:rsid w:val="00195B42"/>
    <w:rsid w:val="00195C20"/>
    <w:rsid w:val="00197442"/>
    <w:rsid w:val="00197999"/>
    <w:rsid w:val="001A0070"/>
    <w:rsid w:val="001A0AB8"/>
    <w:rsid w:val="001A1261"/>
    <w:rsid w:val="001A207E"/>
    <w:rsid w:val="001A37D4"/>
    <w:rsid w:val="001A4942"/>
    <w:rsid w:val="001A4C0A"/>
    <w:rsid w:val="001A4CF4"/>
    <w:rsid w:val="001A51FC"/>
    <w:rsid w:val="001A5EE3"/>
    <w:rsid w:val="001A6F9C"/>
    <w:rsid w:val="001A7091"/>
    <w:rsid w:val="001A7200"/>
    <w:rsid w:val="001A743D"/>
    <w:rsid w:val="001A799D"/>
    <w:rsid w:val="001B02C7"/>
    <w:rsid w:val="001B039C"/>
    <w:rsid w:val="001B07DF"/>
    <w:rsid w:val="001B0F03"/>
    <w:rsid w:val="001B145F"/>
    <w:rsid w:val="001B1725"/>
    <w:rsid w:val="001B1A76"/>
    <w:rsid w:val="001B202B"/>
    <w:rsid w:val="001B2229"/>
    <w:rsid w:val="001B2B00"/>
    <w:rsid w:val="001B35FC"/>
    <w:rsid w:val="001B3CE1"/>
    <w:rsid w:val="001B412C"/>
    <w:rsid w:val="001B4DA7"/>
    <w:rsid w:val="001B5351"/>
    <w:rsid w:val="001B55EA"/>
    <w:rsid w:val="001B596E"/>
    <w:rsid w:val="001B6367"/>
    <w:rsid w:val="001C00AE"/>
    <w:rsid w:val="001C0D9F"/>
    <w:rsid w:val="001C1A4E"/>
    <w:rsid w:val="001C1AB7"/>
    <w:rsid w:val="001C1EA3"/>
    <w:rsid w:val="001C3227"/>
    <w:rsid w:val="001C4784"/>
    <w:rsid w:val="001C5218"/>
    <w:rsid w:val="001C53B4"/>
    <w:rsid w:val="001C5859"/>
    <w:rsid w:val="001C5ADA"/>
    <w:rsid w:val="001C6503"/>
    <w:rsid w:val="001C6745"/>
    <w:rsid w:val="001C6E52"/>
    <w:rsid w:val="001C70F7"/>
    <w:rsid w:val="001C7E89"/>
    <w:rsid w:val="001D0093"/>
    <w:rsid w:val="001D0793"/>
    <w:rsid w:val="001D0A38"/>
    <w:rsid w:val="001D126F"/>
    <w:rsid w:val="001D131A"/>
    <w:rsid w:val="001D19FE"/>
    <w:rsid w:val="001D1A9C"/>
    <w:rsid w:val="001D2437"/>
    <w:rsid w:val="001D2DD3"/>
    <w:rsid w:val="001D3C78"/>
    <w:rsid w:val="001D3FA1"/>
    <w:rsid w:val="001D418F"/>
    <w:rsid w:val="001D426E"/>
    <w:rsid w:val="001D4615"/>
    <w:rsid w:val="001D4A31"/>
    <w:rsid w:val="001D4F8D"/>
    <w:rsid w:val="001D5139"/>
    <w:rsid w:val="001D5910"/>
    <w:rsid w:val="001D5941"/>
    <w:rsid w:val="001D5BD3"/>
    <w:rsid w:val="001D6B2C"/>
    <w:rsid w:val="001D77E0"/>
    <w:rsid w:val="001D7B3A"/>
    <w:rsid w:val="001D7BF4"/>
    <w:rsid w:val="001E060A"/>
    <w:rsid w:val="001E0A4B"/>
    <w:rsid w:val="001E0A87"/>
    <w:rsid w:val="001E0D6A"/>
    <w:rsid w:val="001E22C6"/>
    <w:rsid w:val="001E2400"/>
    <w:rsid w:val="001E2DC5"/>
    <w:rsid w:val="001E320E"/>
    <w:rsid w:val="001E3891"/>
    <w:rsid w:val="001E3A41"/>
    <w:rsid w:val="001E447A"/>
    <w:rsid w:val="001E515A"/>
    <w:rsid w:val="001E5363"/>
    <w:rsid w:val="001E5862"/>
    <w:rsid w:val="001E5DBF"/>
    <w:rsid w:val="001E5FE1"/>
    <w:rsid w:val="001E7123"/>
    <w:rsid w:val="001E7596"/>
    <w:rsid w:val="001F0215"/>
    <w:rsid w:val="001F0386"/>
    <w:rsid w:val="001F07BB"/>
    <w:rsid w:val="001F1923"/>
    <w:rsid w:val="001F1DF3"/>
    <w:rsid w:val="001F1ED1"/>
    <w:rsid w:val="001F1FDA"/>
    <w:rsid w:val="001F2524"/>
    <w:rsid w:val="001F2950"/>
    <w:rsid w:val="001F2A98"/>
    <w:rsid w:val="001F2B33"/>
    <w:rsid w:val="001F3644"/>
    <w:rsid w:val="001F3782"/>
    <w:rsid w:val="001F41EC"/>
    <w:rsid w:val="001F4ABA"/>
    <w:rsid w:val="001F4E14"/>
    <w:rsid w:val="001F508E"/>
    <w:rsid w:val="001F553C"/>
    <w:rsid w:val="001F5C3D"/>
    <w:rsid w:val="001F5D81"/>
    <w:rsid w:val="001F631C"/>
    <w:rsid w:val="001F6664"/>
    <w:rsid w:val="001F69E3"/>
    <w:rsid w:val="001F6ABC"/>
    <w:rsid w:val="001F7626"/>
    <w:rsid w:val="00200613"/>
    <w:rsid w:val="00200D8F"/>
    <w:rsid w:val="00200E47"/>
    <w:rsid w:val="0020126A"/>
    <w:rsid w:val="00201874"/>
    <w:rsid w:val="002021A7"/>
    <w:rsid w:val="002025C5"/>
    <w:rsid w:val="00203073"/>
    <w:rsid w:val="0020335E"/>
    <w:rsid w:val="00203E3F"/>
    <w:rsid w:val="002045D1"/>
    <w:rsid w:val="00204D6E"/>
    <w:rsid w:val="002050E4"/>
    <w:rsid w:val="00205EF0"/>
    <w:rsid w:val="00206171"/>
    <w:rsid w:val="0020644B"/>
    <w:rsid w:val="00207013"/>
    <w:rsid w:val="00207052"/>
    <w:rsid w:val="002074F5"/>
    <w:rsid w:val="00207944"/>
    <w:rsid w:val="0021058F"/>
    <w:rsid w:val="00210708"/>
    <w:rsid w:val="00210D4C"/>
    <w:rsid w:val="00210DDA"/>
    <w:rsid w:val="002114A5"/>
    <w:rsid w:val="002120B4"/>
    <w:rsid w:val="00212848"/>
    <w:rsid w:val="00212BA5"/>
    <w:rsid w:val="00214242"/>
    <w:rsid w:val="002143A1"/>
    <w:rsid w:val="002144F4"/>
    <w:rsid w:val="00214D63"/>
    <w:rsid w:val="00215440"/>
    <w:rsid w:val="00215482"/>
    <w:rsid w:val="00215603"/>
    <w:rsid w:val="0021593D"/>
    <w:rsid w:val="00216B23"/>
    <w:rsid w:val="00216E91"/>
    <w:rsid w:val="00217888"/>
    <w:rsid w:val="002178D7"/>
    <w:rsid w:val="002216F0"/>
    <w:rsid w:val="00221BB2"/>
    <w:rsid w:val="00221D2C"/>
    <w:rsid w:val="00222125"/>
    <w:rsid w:val="0022215E"/>
    <w:rsid w:val="0022256D"/>
    <w:rsid w:val="002235CF"/>
    <w:rsid w:val="0022386D"/>
    <w:rsid w:val="00223F0B"/>
    <w:rsid w:val="00224455"/>
    <w:rsid w:val="00224B9D"/>
    <w:rsid w:val="00224C6E"/>
    <w:rsid w:val="002253E7"/>
    <w:rsid w:val="002257A8"/>
    <w:rsid w:val="00225F7A"/>
    <w:rsid w:val="00226708"/>
    <w:rsid w:val="00226F45"/>
    <w:rsid w:val="002277D0"/>
    <w:rsid w:val="0022790D"/>
    <w:rsid w:val="00227994"/>
    <w:rsid w:val="00227BA1"/>
    <w:rsid w:val="00230DD9"/>
    <w:rsid w:val="0023143E"/>
    <w:rsid w:val="00232C5A"/>
    <w:rsid w:val="00234FF2"/>
    <w:rsid w:val="002356BC"/>
    <w:rsid w:val="00235D90"/>
    <w:rsid w:val="002375E5"/>
    <w:rsid w:val="00237932"/>
    <w:rsid w:val="002379DD"/>
    <w:rsid w:val="00237B3B"/>
    <w:rsid w:val="00240F7C"/>
    <w:rsid w:val="002422A9"/>
    <w:rsid w:val="00242DC6"/>
    <w:rsid w:val="002447F0"/>
    <w:rsid w:val="00244EF1"/>
    <w:rsid w:val="00245184"/>
    <w:rsid w:val="00245785"/>
    <w:rsid w:val="00245FEF"/>
    <w:rsid w:val="00246AD7"/>
    <w:rsid w:val="00247351"/>
    <w:rsid w:val="00247354"/>
    <w:rsid w:val="00247969"/>
    <w:rsid w:val="00247FA8"/>
    <w:rsid w:val="00250C8F"/>
    <w:rsid w:val="00251325"/>
    <w:rsid w:val="002520F8"/>
    <w:rsid w:val="00252285"/>
    <w:rsid w:val="00252485"/>
    <w:rsid w:val="0025329C"/>
    <w:rsid w:val="002535C9"/>
    <w:rsid w:val="0025430F"/>
    <w:rsid w:val="00254426"/>
    <w:rsid w:val="00254896"/>
    <w:rsid w:val="002552BF"/>
    <w:rsid w:val="0025636E"/>
    <w:rsid w:val="002564DA"/>
    <w:rsid w:val="0025661B"/>
    <w:rsid w:val="002566F7"/>
    <w:rsid w:val="00256C13"/>
    <w:rsid w:val="00256ECB"/>
    <w:rsid w:val="0025773E"/>
    <w:rsid w:val="00260161"/>
    <w:rsid w:val="00260626"/>
    <w:rsid w:val="00260B99"/>
    <w:rsid w:val="00260F12"/>
    <w:rsid w:val="002610A8"/>
    <w:rsid w:val="0026136B"/>
    <w:rsid w:val="00261454"/>
    <w:rsid w:val="002617B4"/>
    <w:rsid w:val="0026194B"/>
    <w:rsid w:val="00263BC8"/>
    <w:rsid w:val="00264289"/>
    <w:rsid w:val="0026510B"/>
    <w:rsid w:val="0026583C"/>
    <w:rsid w:val="00265927"/>
    <w:rsid w:val="00265D82"/>
    <w:rsid w:val="002662B2"/>
    <w:rsid w:val="002666D7"/>
    <w:rsid w:val="00266C08"/>
    <w:rsid w:val="00266D8F"/>
    <w:rsid w:val="002676CB"/>
    <w:rsid w:val="00267793"/>
    <w:rsid w:val="00267D89"/>
    <w:rsid w:val="00270057"/>
    <w:rsid w:val="0027040C"/>
    <w:rsid w:val="00272479"/>
    <w:rsid w:val="00272531"/>
    <w:rsid w:val="0027290B"/>
    <w:rsid w:val="00272958"/>
    <w:rsid w:val="00272D7E"/>
    <w:rsid w:val="00274462"/>
    <w:rsid w:val="00275A62"/>
    <w:rsid w:val="0027657A"/>
    <w:rsid w:val="00276786"/>
    <w:rsid w:val="00276829"/>
    <w:rsid w:val="00276A78"/>
    <w:rsid w:val="00277116"/>
    <w:rsid w:val="00277638"/>
    <w:rsid w:val="00277DDE"/>
    <w:rsid w:val="00277E66"/>
    <w:rsid w:val="002812BC"/>
    <w:rsid w:val="002816DA"/>
    <w:rsid w:val="00282A5D"/>
    <w:rsid w:val="002835F3"/>
    <w:rsid w:val="00283F70"/>
    <w:rsid w:val="00283F92"/>
    <w:rsid w:val="00284671"/>
    <w:rsid w:val="002846AB"/>
    <w:rsid w:val="00284CB4"/>
    <w:rsid w:val="00284D08"/>
    <w:rsid w:val="00285032"/>
    <w:rsid w:val="00285177"/>
    <w:rsid w:val="002853B8"/>
    <w:rsid w:val="0028557F"/>
    <w:rsid w:val="00285730"/>
    <w:rsid w:val="0028591C"/>
    <w:rsid w:val="00286377"/>
    <w:rsid w:val="00286D6E"/>
    <w:rsid w:val="00287821"/>
    <w:rsid w:val="00287870"/>
    <w:rsid w:val="00287967"/>
    <w:rsid w:val="0029011C"/>
    <w:rsid w:val="00290916"/>
    <w:rsid w:val="00292A41"/>
    <w:rsid w:val="00293780"/>
    <w:rsid w:val="002938DD"/>
    <w:rsid w:val="00294221"/>
    <w:rsid w:val="00294DF4"/>
    <w:rsid w:val="00295043"/>
    <w:rsid w:val="00295510"/>
    <w:rsid w:val="00295557"/>
    <w:rsid w:val="00296612"/>
    <w:rsid w:val="00296DBE"/>
    <w:rsid w:val="00297BB2"/>
    <w:rsid w:val="002A03D0"/>
    <w:rsid w:val="002A0D51"/>
    <w:rsid w:val="002A0F03"/>
    <w:rsid w:val="002A13D7"/>
    <w:rsid w:val="002A13F3"/>
    <w:rsid w:val="002A2332"/>
    <w:rsid w:val="002A28C7"/>
    <w:rsid w:val="002A2C46"/>
    <w:rsid w:val="002A2C50"/>
    <w:rsid w:val="002A39E6"/>
    <w:rsid w:val="002A5A14"/>
    <w:rsid w:val="002A5AFC"/>
    <w:rsid w:val="002A5BAE"/>
    <w:rsid w:val="002A5CE0"/>
    <w:rsid w:val="002A6323"/>
    <w:rsid w:val="002A6594"/>
    <w:rsid w:val="002A7A56"/>
    <w:rsid w:val="002A7C56"/>
    <w:rsid w:val="002B00F9"/>
    <w:rsid w:val="002B08C2"/>
    <w:rsid w:val="002B0FF2"/>
    <w:rsid w:val="002B1559"/>
    <w:rsid w:val="002B16BE"/>
    <w:rsid w:val="002B331A"/>
    <w:rsid w:val="002B3AE3"/>
    <w:rsid w:val="002B3F49"/>
    <w:rsid w:val="002B4572"/>
    <w:rsid w:val="002B4996"/>
    <w:rsid w:val="002B4C0E"/>
    <w:rsid w:val="002B5630"/>
    <w:rsid w:val="002B669B"/>
    <w:rsid w:val="002B7743"/>
    <w:rsid w:val="002B777B"/>
    <w:rsid w:val="002B7868"/>
    <w:rsid w:val="002B7928"/>
    <w:rsid w:val="002B799E"/>
    <w:rsid w:val="002C0620"/>
    <w:rsid w:val="002C0E44"/>
    <w:rsid w:val="002C131A"/>
    <w:rsid w:val="002C17B8"/>
    <w:rsid w:val="002C1A36"/>
    <w:rsid w:val="002C1A5E"/>
    <w:rsid w:val="002C1CB7"/>
    <w:rsid w:val="002C1E41"/>
    <w:rsid w:val="002C2E65"/>
    <w:rsid w:val="002C30D4"/>
    <w:rsid w:val="002C30FE"/>
    <w:rsid w:val="002C3700"/>
    <w:rsid w:val="002C37CA"/>
    <w:rsid w:val="002C40A7"/>
    <w:rsid w:val="002C45B4"/>
    <w:rsid w:val="002C4E3F"/>
    <w:rsid w:val="002C4EC4"/>
    <w:rsid w:val="002C54BE"/>
    <w:rsid w:val="002C55ED"/>
    <w:rsid w:val="002C57E0"/>
    <w:rsid w:val="002C63AE"/>
    <w:rsid w:val="002C6E8B"/>
    <w:rsid w:val="002C78D1"/>
    <w:rsid w:val="002C7EC5"/>
    <w:rsid w:val="002D0CCA"/>
    <w:rsid w:val="002D12BD"/>
    <w:rsid w:val="002D1A04"/>
    <w:rsid w:val="002D1C1E"/>
    <w:rsid w:val="002D23F0"/>
    <w:rsid w:val="002D2783"/>
    <w:rsid w:val="002D2F4E"/>
    <w:rsid w:val="002D3824"/>
    <w:rsid w:val="002D3F21"/>
    <w:rsid w:val="002D4452"/>
    <w:rsid w:val="002D4B33"/>
    <w:rsid w:val="002D50FD"/>
    <w:rsid w:val="002D5A21"/>
    <w:rsid w:val="002D6201"/>
    <w:rsid w:val="002D6684"/>
    <w:rsid w:val="002D72F5"/>
    <w:rsid w:val="002D75C7"/>
    <w:rsid w:val="002D7886"/>
    <w:rsid w:val="002E08DD"/>
    <w:rsid w:val="002E0B60"/>
    <w:rsid w:val="002E1751"/>
    <w:rsid w:val="002E17A5"/>
    <w:rsid w:val="002E18A5"/>
    <w:rsid w:val="002E1974"/>
    <w:rsid w:val="002E1BCC"/>
    <w:rsid w:val="002E2BC9"/>
    <w:rsid w:val="002E4375"/>
    <w:rsid w:val="002E457F"/>
    <w:rsid w:val="002E5092"/>
    <w:rsid w:val="002E551D"/>
    <w:rsid w:val="002E558B"/>
    <w:rsid w:val="002E5E55"/>
    <w:rsid w:val="002E6712"/>
    <w:rsid w:val="002E6EF0"/>
    <w:rsid w:val="002E77DB"/>
    <w:rsid w:val="002E7903"/>
    <w:rsid w:val="002E7C4A"/>
    <w:rsid w:val="002F005C"/>
    <w:rsid w:val="002F033A"/>
    <w:rsid w:val="002F0D29"/>
    <w:rsid w:val="002F0F41"/>
    <w:rsid w:val="002F157D"/>
    <w:rsid w:val="002F1F74"/>
    <w:rsid w:val="002F230D"/>
    <w:rsid w:val="002F2471"/>
    <w:rsid w:val="002F264F"/>
    <w:rsid w:val="002F2A6B"/>
    <w:rsid w:val="002F2BC0"/>
    <w:rsid w:val="002F3B58"/>
    <w:rsid w:val="002F3DCB"/>
    <w:rsid w:val="002F425C"/>
    <w:rsid w:val="002F4D39"/>
    <w:rsid w:val="002F4E7D"/>
    <w:rsid w:val="002F5F96"/>
    <w:rsid w:val="002F67E0"/>
    <w:rsid w:val="002F781C"/>
    <w:rsid w:val="002F79F3"/>
    <w:rsid w:val="0030079B"/>
    <w:rsid w:val="0030226C"/>
    <w:rsid w:val="003024B5"/>
    <w:rsid w:val="00302589"/>
    <w:rsid w:val="00302AD8"/>
    <w:rsid w:val="00303194"/>
    <w:rsid w:val="003034C3"/>
    <w:rsid w:val="0030482B"/>
    <w:rsid w:val="003049A1"/>
    <w:rsid w:val="00304A6A"/>
    <w:rsid w:val="0030535B"/>
    <w:rsid w:val="00305644"/>
    <w:rsid w:val="00305DBC"/>
    <w:rsid w:val="003063BB"/>
    <w:rsid w:val="00306783"/>
    <w:rsid w:val="00306BA5"/>
    <w:rsid w:val="00307C80"/>
    <w:rsid w:val="00310093"/>
    <w:rsid w:val="00310174"/>
    <w:rsid w:val="003114B9"/>
    <w:rsid w:val="0031276E"/>
    <w:rsid w:val="0031338E"/>
    <w:rsid w:val="0031468F"/>
    <w:rsid w:val="0031536F"/>
    <w:rsid w:val="00315558"/>
    <w:rsid w:val="0031729C"/>
    <w:rsid w:val="00317742"/>
    <w:rsid w:val="00317F09"/>
    <w:rsid w:val="0032035D"/>
    <w:rsid w:val="0032052A"/>
    <w:rsid w:val="0032055F"/>
    <w:rsid w:val="00320824"/>
    <w:rsid w:val="00320A7A"/>
    <w:rsid w:val="003213DF"/>
    <w:rsid w:val="00322994"/>
    <w:rsid w:val="00322A23"/>
    <w:rsid w:val="00322DE9"/>
    <w:rsid w:val="00322E6C"/>
    <w:rsid w:val="00322FCA"/>
    <w:rsid w:val="00323AC7"/>
    <w:rsid w:val="003242C6"/>
    <w:rsid w:val="003247E3"/>
    <w:rsid w:val="003247F9"/>
    <w:rsid w:val="003257FA"/>
    <w:rsid w:val="003261BD"/>
    <w:rsid w:val="0032709F"/>
    <w:rsid w:val="00327771"/>
    <w:rsid w:val="0033074B"/>
    <w:rsid w:val="00331A47"/>
    <w:rsid w:val="003323B5"/>
    <w:rsid w:val="0033241D"/>
    <w:rsid w:val="00332A01"/>
    <w:rsid w:val="00332ABF"/>
    <w:rsid w:val="00333A64"/>
    <w:rsid w:val="00333AFC"/>
    <w:rsid w:val="00333C60"/>
    <w:rsid w:val="003359F1"/>
    <w:rsid w:val="00335EF9"/>
    <w:rsid w:val="00337CC3"/>
    <w:rsid w:val="003400BD"/>
    <w:rsid w:val="00340636"/>
    <w:rsid w:val="00340B25"/>
    <w:rsid w:val="00341321"/>
    <w:rsid w:val="00341465"/>
    <w:rsid w:val="00342657"/>
    <w:rsid w:val="00342857"/>
    <w:rsid w:val="003430B1"/>
    <w:rsid w:val="003430B6"/>
    <w:rsid w:val="00343797"/>
    <w:rsid w:val="00343A08"/>
    <w:rsid w:val="003452B5"/>
    <w:rsid w:val="003455E8"/>
    <w:rsid w:val="00345752"/>
    <w:rsid w:val="003472E5"/>
    <w:rsid w:val="0034741B"/>
    <w:rsid w:val="00350557"/>
    <w:rsid w:val="00350E0E"/>
    <w:rsid w:val="00350EC5"/>
    <w:rsid w:val="00350FC5"/>
    <w:rsid w:val="00350FCD"/>
    <w:rsid w:val="00351E0C"/>
    <w:rsid w:val="00352420"/>
    <w:rsid w:val="003537D2"/>
    <w:rsid w:val="00353FC7"/>
    <w:rsid w:val="0035450F"/>
    <w:rsid w:val="003546B2"/>
    <w:rsid w:val="003549ED"/>
    <w:rsid w:val="00355950"/>
    <w:rsid w:val="00355B38"/>
    <w:rsid w:val="00356474"/>
    <w:rsid w:val="00356A1E"/>
    <w:rsid w:val="00356BD5"/>
    <w:rsid w:val="003570DD"/>
    <w:rsid w:val="0035720E"/>
    <w:rsid w:val="003607D8"/>
    <w:rsid w:val="00360B77"/>
    <w:rsid w:val="00361152"/>
    <w:rsid w:val="00361ACA"/>
    <w:rsid w:val="00361D0F"/>
    <w:rsid w:val="00362741"/>
    <w:rsid w:val="0036328F"/>
    <w:rsid w:val="0036406E"/>
    <w:rsid w:val="00364CD9"/>
    <w:rsid w:val="0036675B"/>
    <w:rsid w:val="00366999"/>
    <w:rsid w:val="00366B36"/>
    <w:rsid w:val="0036739E"/>
    <w:rsid w:val="00367EB6"/>
    <w:rsid w:val="003707A3"/>
    <w:rsid w:val="00370827"/>
    <w:rsid w:val="00370AEE"/>
    <w:rsid w:val="00370D4B"/>
    <w:rsid w:val="00370E75"/>
    <w:rsid w:val="003710AA"/>
    <w:rsid w:val="00371FBB"/>
    <w:rsid w:val="0037292D"/>
    <w:rsid w:val="00372EC4"/>
    <w:rsid w:val="00374B99"/>
    <w:rsid w:val="00374D30"/>
    <w:rsid w:val="00375201"/>
    <w:rsid w:val="0037586A"/>
    <w:rsid w:val="003763DF"/>
    <w:rsid w:val="003769BB"/>
    <w:rsid w:val="00376E7C"/>
    <w:rsid w:val="00377BCA"/>
    <w:rsid w:val="00380B44"/>
    <w:rsid w:val="00380D4A"/>
    <w:rsid w:val="00381425"/>
    <w:rsid w:val="003815B0"/>
    <w:rsid w:val="00381ABE"/>
    <w:rsid w:val="00381DF5"/>
    <w:rsid w:val="003824A0"/>
    <w:rsid w:val="00383AFA"/>
    <w:rsid w:val="003841AB"/>
    <w:rsid w:val="00385117"/>
    <w:rsid w:val="003851FB"/>
    <w:rsid w:val="003867E7"/>
    <w:rsid w:val="0038783D"/>
    <w:rsid w:val="00387BAD"/>
    <w:rsid w:val="00387D6D"/>
    <w:rsid w:val="00390993"/>
    <w:rsid w:val="00390B7F"/>
    <w:rsid w:val="003913C4"/>
    <w:rsid w:val="003916E6"/>
    <w:rsid w:val="00391A87"/>
    <w:rsid w:val="00391EB1"/>
    <w:rsid w:val="003924F8"/>
    <w:rsid w:val="00392EFB"/>
    <w:rsid w:val="00393633"/>
    <w:rsid w:val="00394796"/>
    <w:rsid w:val="00394EEC"/>
    <w:rsid w:val="00396434"/>
    <w:rsid w:val="00396DBB"/>
    <w:rsid w:val="003975DD"/>
    <w:rsid w:val="00397AF8"/>
    <w:rsid w:val="003A01A1"/>
    <w:rsid w:val="003A024E"/>
    <w:rsid w:val="003A0275"/>
    <w:rsid w:val="003A096F"/>
    <w:rsid w:val="003A12F6"/>
    <w:rsid w:val="003A1D0A"/>
    <w:rsid w:val="003A2389"/>
    <w:rsid w:val="003A35DE"/>
    <w:rsid w:val="003A4A61"/>
    <w:rsid w:val="003A4CDC"/>
    <w:rsid w:val="003A50FB"/>
    <w:rsid w:val="003A565D"/>
    <w:rsid w:val="003A5C8E"/>
    <w:rsid w:val="003A7113"/>
    <w:rsid w:val="003B093E"/>
    <w:rsid w:val="003B0A33"/>
    <w:rsid w:val="003B0F76"/>
    <w:rsid w:val="003B152D"/>
    <w:rsid w:val="003B16A6"/>
    <w:rsid w:val="003B1726"/>
    <w:rsid w:val="003B2517"/>
    <w:rsid w:val="003B2A8F"/>
    <w:rsid w:val="003B3A4A"/>
    <w:rsid w:val="003B3B75"/>
    <w:rsid w:val="003B3BB7"/>
    <w:rsid w:val="003B40F4"/>
    <w:rsid w:val="003B4615"/>
    <w:rsid w:val="003B487E"/>
    <w:rsid w:val="003B5729"/>
    <w:rsid w:val="003B57BA"/>
    <w:rsid w:val="003B6021"/>
    <w:rsid w:val="003B6EFE"/>
    <w:rsid w:val="003C041E"/>
    <w:rsid w:val="003C075A"/>
    <w:rsid w:val="003C1279"/>
    <w:rsid w:val="003C13F1"/>
    <w:rsid w:val="003C1B89"/>
    <w:rsid w:val="003C1F68"/>
    <w:rsid w:val="003C2439"/>
    <w:rsid w:val="003C25D8"/>
    <w:rsid w:val="003C2AF1"/>
    <w:rsid w:val="003C2C02"/>
    <w:rsid w:val="003C2D22"/>
    <w:rsid w:val="003C33AA"/>
    <w:rsid w:val="003C379F"/>
    <w:rsid w:val="003C381B"/>
    <w:rsid w:val="003C3947"/>
    <w:rsid w:val="003C541E"/>
    <w:rsid w:val="003C663F"/>
    <w:rsid w:val="003C6BCB"/>
    <w:rsid w:val="003C7079"/>
    <w:rsid w:val="003C77C1"/>
    <w:rsid w:val="003C7C4E"/>
    <w:rsid w:val="003C7CC1"/>
    <w:rsid w:val="003D09E0"/>
    <w:rsid w:val="003D3706"/>
    <w:rsid w:val="003D3A65"/>
    <w:rsid w:val="003D4076"/>
    <w:rsid w:val="003D4415"/>
    <w:rsid w:val="003D57E9"/>
    <w:rsid w:val="003D5802"/>
    <w:rsid w:val="003D5CF3"/>
    <w:rsid w:val="003D67BC"/>
    <w:rsid w:val="003D67C4"/>
    <w:rsid w:val="003D7201"/>
    <w:rsid w:val="003D72B4"/>
    <w:rsid w:val="003D7EFA"/>
    <w:rsid w:val="003E036B"/>
    <w:rsid w:val="003E2476"/>
    <w:rsid w:val="003E32D0"/>
    <w:rsid w:val="003E36C9"/>
    <w:rsid w:val="003E528D"/>
    <w:rsid w:val="003E6164"/>
    <w:rsid w:val="003E6690"/>
    <w:rsid w:val="003E69FF"/>
    <w:rsid w:val="003E78BA"/>
    <w:rsid w:val="003E7CFB"/>
    <w:rsid w:val="003F0E05"/>
    <w:rsid w:val="003F0FBE"/>
    <w:rsid w:val="003F126E"/>
    <w:rsid w:val="003F13F4"/>
    <w:rsid w:val="003F1F79"/>
    <w:rsid w:val="003F2A02"/>
    <w:rsid w:val="003F2F24"/>
    <w:rsid w:val="003F359F"/>
    <w:rsid w:val="003F3F83"/>
    <w:rsid w:val="003F447F"/>
    <w:rsid w:val="003F4E82"/>
    <w:rsid w:val="003F53C0"/>
    <w:rsid w:val="003F5A9D"/>
    <w:rsid w:val="003F6CDB"/>
    <w:rsid w:val="003F7FAC"/>
    <w:rsid w:val="004000F6"/>
    <w:rsid w:val="00400873"/>
    <w:rsid w:val="004013EC"/>
    <w:rsid w:val="0040172D"/>
    <w:rsid w:val="00401A58"/>
    <w:rsid w:val="00401AE4"/>
    <w:rsid w:val="00401DB5"/>
    <w:rsid w:val="00402555"/>
    <w:rsid w:val="00402A0C"/>
    <w:rsid w:val="00402A2F"/>
    <w:rsid w:val="00402F46"/>
    <w:rsid w:val="00403C33"/>
    <w:rsid w:val="0040472D"/>
    <w:rsid w:val="004062AA"/>
    <w:rsid w:val="004064CA"/>
    <w:rsid w:val="004066C2"/>
    <w:rsid w:val="00406FB0"/>
    <w:rsid w:val="004072D9"/>
    <w:rsid w:val="0041079F"/>
    <w:rsid w:val="00410932"/>
    <w:rsid w:val="0041171B"/>
    <w:rsid w:val="00412305"/>
    <w:rsid w:val="00412443"/>
    <w:rsid w:val="004126DC"/>
    <w:rsid w:val="00412DCF"/>
    <w:rsid w:val="004130F8"/>
    <w:rsid w:val="004132BD"/>
    <w:rsid w:val="0041335A"/>
    <w:rsid w:val="0041341A"/>
    <w:rsid w:val="00414CC3"/>
    <w:rsid w:val="004154AB"/>
    <w:rsid w:val="00415C65"/>
    <w:rsid w:val="00416493"/>
    <w:rsid w:val="0041690D"/>
    <w:rsid w:val="004175D8"/>
    <w:rsid w:val="00417780"/>
    <w:rsid w:val="00417884"/>
    <w:rsid w:val="00417A92"/>
    <w:rsid w:val="00417AD4"/>
    <w:rsid w:val="00420F35"/>
    <w:rsid w:val="00421618"/>
    <w:rsid w:val="004217A7"/>
    <w:rsid w:val="00421E3B"/>
    <w:rsid w:val="00421F63"/>
    <w:rsid w:val="00422925"/>
    <w:rsid w:val="0042297E"/>
    <w:rsid w:val="00424936"/>
    <w:rsid w:val="004251ED"/>
    <w:rsid w:val="0042531A"/>
    <w:rsid w:val="0042555C"/>
    <w:rsid w:val="00426BBD"/>
    <w:rsid w:val="00426FD0"/>
    <w:rsid w:val="0042756C"/>
    <w:rsid w:val="00427794"/>
    <w:rsid w:val="00430763"/>
    <w:rsid w:val="00430B1D"/>
    <w:rsid w:val="00430D2E"/>
    <w:rsid w:val="004319A5"/>
    <w:rsid w:val="00431DC9"/>
    <w:rsid w:val="004322BE"/>
    <w:rsid w:val="004324A8"/>
    <w:rsid w:val="004329A4"/>
    <w:rsid w:val="00432A1E"/>
    <w:rsid w:val="00433763"/>
    <w:rsid w:val="00434040"/>
    <w:rsid w:val="0043489A"/>
    <w:rsid w:val="004349D1"/>
    <w:rsid w:val="00434B01"/>
    <w:rsid w:val="004350DB"/>
    <w:rsid w:val="004354F8"/>
    <w:rsid w:val="00435F9F"/>
    <w:rsid w:val="00436630"/>
    <w:rsid w:val="00436DAB"/>
    <w:rsid w:val="004379B5"/>
    <w:rsid w:val="00437DC3"/>
    <w:rsid w:val="00440069"/>
    <w:rsid w:val="00440394"/>
    <w:rsid w:val="004406F9"/>
    <w:rsid w:val="00440B38"/>
    <w:rsid w:val="0044108F"/>
    <w:rsid w:val="00441736"/>
    <w:rsid w:val="00441A7B"/>
    <w:rsid w:val="00442128"/>
    <w:rsid w:val="0044273F"/>
    <w:rsid w:val="00442980"/>
    <w:rsid w:val="00443C5B"/>
    <w:rsid w:val="004440BA"/>
    <w:rsid w:val="00444298"/>
    <w:rsid w:val="00445620"/>
    <w:rsid w:val="00446777"/>
    <w:rsid w:val="00446BE6"/>
    <w:rsid w:val="00447166"/>
    <w:rsid w:val="0045028E"/>
    <w:rsid w:val="00450A5F"/>
    <w:rsid w:val="00450F3C"/>
    <w:rsid w:val="00451BF8"/>
    <w:rsid w:val="00451F74"/>
    <w:rsid w:val="004524F9"/>
    <w:rsid w:val="00452C2B"/>
    <w:rsid w:val="0045358D"/>
    <w:rsid w:val="00453EB9"/>
    <w:rsid w:val="00453F2F"/>
    <w:rsid w:val="00454541"/>
    <w:rsid w:val="00454CD6"/>
    <w:rsid w:val="004553F4"/>
    <w:rsid w:val="004555D9"/>
    <w:rsid w:val="00455987"/>
    <w:rsid w:val="00455DCF"/>
    <w:rsid w:val="00456887"/>
    <w:rsid w:val="00460048"/>
    <w:rsid w:val="00460A9E"/>
    <w:rsid w:val="00460CCD"/>
    <w:rsid w:val="00461559"/>
    <w:rsid w:val="00461BA4"/>
    <w:rsid w:val="004628D6"/>
    <w:rsid w:val="00462C9C"/>
    <w:rsid w:val="00462D33"/>
    <w:rsid w:val="004631A7"/>
    <w:rsid w:val="0046330F"/>
    <w:rsid w:val="0046335D"/>
    <w:rsid w:val="00464084"/>
    <w:rsid w:val="0046556C"/>
    <w:rsid w:val="0046659D"/>
    <w:rsid w:val="00467848"/>
    <w:rsid w:val="00467C6B"/>
    <w:rsid w:val="00470974"/>
    <w:rsid w:val="004718AD"/>
    <w:rsid w:val="00471DB5"/>
    <w:rsid w:val="0047202A"/>
    <w:rsid w:val="00472BA1"/>
    <w:rsid w:val="0047319E"/>
    <w:rsid w:val="00473621"/>
    <w:rsid w:val="0047439C"/>
    <w:rsid w:val="0047500D"/>
    <w:rsid w:val="00475848"/>
    <w:rsid w:val="00475D47"/>
    <w:rsid w:val="0047605B"/>
    <w:rsid w:val="004772B3"/>
    <w:rsid w:val="00477785"/>
    <w:rsid w:val="00477B55"/>
    <w:rsid w:val="00477EF4"/>
    <w:rsid w:val="0048001D"/>
    <w:rsid w:val="004800C6"/>
    <w:rsid w:val="004831A3"/>
    <w:rsid w:val="004833D2"/>
    <w:rsid w:val="0048439E"/>
    <w:rsid w:val="00484422"/>
    <w:rsid w:val="00484FE2"/>
    <w:rsid w:val="00485063"/>
    <w:rsid w:val="00485DBD"/>
    <w:rsid w:val="00486268"/>
    <w:rsid w:val="0048647B"/>
    <w:rsid w:val="004871D5"/>
    <w:rsid w:val="00487444"/>
    <w:rsid w:val="00487563"/>
    <w:rsid w:val="00487B5E"/>
    <w:rsid w:val="00487D3C"/>
    <w:rsid w:val="00490037"/>
    <w:rsid w:val="00490081"/>
    <w:rsid w:val="004900C7"/>
    <w:rsid w:val="00490294"/>
    <w:rsid w:val="00490CA3"/>
    <w:rsid w:val="00490E40"/>
    <w:rsid w:val="0049195F"/>
    <w:rsid w:val="00491F66"/>
    <w:rsid w:val="00492174"/>
    <w:rsid w:val="00492FF9"/>
    <w:rsid w:val="004930B7"/>
    <w:rsid w:val="00494365"/>
    <w:rsid w:val="00494458"/>
    <w:rsid w:val="00494B0A"/>
    <w:rsid w:val="00495F7D"/>
    <w:rsid w:val="00495FFA"/>
    <w:rsid w:val="00496630"/>
    <w:rsid w:val="00496DCE"/>
    <w:rsid w:val="00497187"/>
    <w:rsid w:val="00497702"/>
    <w:rsid w:val="00497EB4"/>
    <w:rsid w:val="004A0B69"/>
    <w:rsid w:val="004A127F"/>
    <w:rsid w:val="004A161F"/>
    <w:rsid w:val="004A30EF"/>
    <w:rsid w:val="004A3FAA"/>
    <w:rsid w:val="004A42A8"/>
    <w:rsid w:val="004A44E8"/>
    <w:rsid w:val="004A510C"/>
    <w:rsid w:val="004A533E"/>
    <w:rsid w:val="004A5868"/>
    <w:rsid w:val="004A5B6B"/>
    <w:rsid w:val="004A5F70"/>
    <w:rsid w:val="004A61F4"/>
    <w:rsid w:val="004A6736"/>
    <w:rsid w:val="004A6B93"/>
    <w:rsid w:val="004A6E40"/>
    <w:rsid w:val="004A7075"/>
    <w:rsid w:val="004A71C4"/>
    <w:rsid w:val="004A7DCB"/>
    <w:rsid w:val="004B0414"/>
    <w:rsid w:val="004B14A3"/>
    <w:rsid w:val="004B16A9"/>
    <w:rsid w:val="004B1B24"/>
    <w:rsid w:val="004B1D02"/>
    <w:rsid w:val="004B1F54"/>
    <w:rsid w:val="004B21FE"/>
    <w:rsid w:val="004B2D12"/>
    <w:rsid w:val="004B32D0"/>
    <w:rsid w:val="004B35E7"/>
    <w:rsid w:val="004B48AE"/>
    <w:rsid w:val="004B4D3C"/>
    <w:rsid w:val="004B5472"/>
    <w:rsid w:val="004B56B5"/>
    <w:rsid w:val="004B59E9"/>
    <w:rsid w:val="004B62A3"/>
    <w:rsid w:val="004B62F6"/>
    <w:rsid w:val="004B63E8"/>
    <w:rsid w:val="004B678A"/>
    <w:rsid w:val="004B6E64"/>
    <w:rsid w:val="004B7514"/>
    <w:rsid w:val="004B7961"/>
    <w:rsid w:val="004B7E57"/>
    <w:rsid w:val="004B7F24"/>
    <w:rsid w:val="004C0CFB"/>
    <w:rsid w:val="004C173E"/>
    <w:rsid w:val="004C1BE0"/>
    <w:rsid w:val="004C1F8F"/>
    <w:rsid w:val="004C1FD0"/>
    <w:rsid w:val="004C2C0B"/>
    <w:rsid w:val="004C3E68"/>
    <w:rsid w:val="004C4082"/>
    <w:rsid w:val="004C4F84"/>
    <w:rsid w:val="004C505B"/>
    <w:rsid w:val="004C59B9"/>
    <w:rsid w:val="004C5BB8"/>
    <w:rsid w:val="004C641D"/>
    <w:rsid w:val="004C7780"/>
    <w:rsid w:val="004D07CA"/>
    <w:rsid w:val="004D0CC5"/>
    <w:rsid w:val="004D1641"/>
    <w:rsid w:val="004D1E19"/>
    <w:rsid w:val="004D2418"/>
    <w:rsid w:val="004D25FE"/>
    <w:rsid w:val="004D27F7"/>
    <w:rsid w:val="004D3FC1"/>
    <w:rsid w:val="004D4C82"/>
    <w:rsid w:val="004D58D7"/>
    <w:rsid w:val="004D6702"/>
    <w:rsid w:val="004D7995"/>
    <w:rsid w:val="004D7F9F"/>
    <w:rsid w:val="004E0A73"/>
    <w:rsid w:val="004E0C8C"/>
    <w:rsid w:val="004E1F79"/>
    <w:rsid w:val="004E220F"/>
    <w:rsid w:val="004E3D76"/>
    <w:rsid w:val="004E49CC"/>
    <w:rsid w:val="004E4EC3"/>
    <w:rsid w:val="004E5564"/>
    <w:rsid w:val="004E5634"/>
    <w:rsid w:val="004E575A"/>
    <w:rsid w:val="004E5875"/>
    <w:rsid w:val="004E5EED"/>
    <w:rsid w:val="004E6654"/>
    <w:rsid w:val="004E6763"/>
    <w:rsid w:val="004E67EA"/>
    <w:rsid w:val="004E6807"/>
    <w:rsid w:val="004E68D7"/>
    <w:rsid w:val="004E68F3"/>
    <w:rsid w:val="004E6931"/>
    <w:rsid w:val="004E6BD2"/>
    <w:rsid w:val="004E7409"/>
    <w:rsid w:val="004E777A"/>
    <w:rsid w:val="004F0108"/>
    <w:rsid w:val="004F07F4"/>
    <w:rsid w:val="004F1FCD"/>
    <w:rsid w:val="004F22B5"/>
    <w:rsid w:val="004F2845"/>
    <w:rsid w:val="004F2AD0"/>
    <w:rsid w:val="004F2CD2"/>
    <w:rsid w:val="004F35D0"/>
    <w:rsid w:val="004F3C12"/>
    <w:rsid w:val="004F3F89"/>
    <w:rsid w:val="004F4631"/>
    <w:rsid w:val="004F4A5B"/>
    <w:rsid w:val="004F6841"/>
    <w:rsid w:val="004F6849"/>
    <w:rsid w:val="004F6CA5"/>
    <w:rsid w:val="004F76B8"/>
    <w:rsid w:val="004F7BB0"/>
    <w:rsid w:val="004F7DBD"/>
    <w:rsid w:val="005000ED"/>
    <w:rsid w:val="0050075A"/>
    <w:rsid w:val="00500833"/>
    <w:rsid w:val="005009A5"/>
    <w:rsid w:val="0050100F"/>
    <w:rsid w:val="00501529"/>
    <w:rsid w:val="00501A42"/>
    <w:rsid w:val="00501ADF"/>
    <w:rsid w:val="00501B91"/>
    <w:rsid w:val="005033FC"/>
    <w:rsid w:val="0050388E"/>
    <w:rsid w:val="005041DB"/>
    <w:rsid w:val="00504F4B"/>
    <w:rsid w:val="00505783"/>
    <w:rsid w:val="005057F0"/>
    <w:rsid w:val="00506920"/>
    <w:rsid w:val="00506A5E"/>
    <w:rsid w:val="00507422"/>
    <w:rsid w:val="005076F8"/>
    <w:rsid w:val="005101C9"/>
    <w:rsid w:val="005108F7"/>
    <w:rsid w:val="005112AA"/>
    <w:rsid w:val="00511E62"/>
    <w:rsid w:val="005120B8"/>
    <w:rsid w:val="005124EC"/>
    <w:rsid w:val="00512587"/>
    <w:rsid w:val="005125A3"/>
    <w:rsid w:val="00513B97"/>
    <w:rsid w:val="00513CA9"/>
    <w:rsid w:val="0051476A"/>
    <w:rsid w:val="00514FF6"/>
    <w:rsid w:val="0051532D"/>
    <w:rsid w:val="00515EB6"/>
    <w:rsid w:val="005160ED"/>
    <w:rsid w:val="00516DA9"/>
    <w:rsid w:val="00516E4F"/>
    <w:rsid w:val="00516EFE"/>
    <w:rsid w:val="0051738E"/>
    <w:rsid w:val="00517DCB"/>
    <w:rsid w:val="00520070"/>
    <w:rsid w:val="00520C06"/>
    <w:rsid w:val="00521F80"/>
    <w:rsid w:val="005220F2"/>
    <w:rsid w:val="00522334"/>
    <w:rsid w:val="00522357"/>
    <w:rsid w:val="00522D9D"/>
    <w:rsid w:val="005231F6"/>
    <w:rsid w:val="0052320A"/>
    <w:rsid w:val="005233CB"/>
    <w:rsid w:val="00524B08"/>
    <w:rsid w:val="00524F99"/>
    <w:rsid w:val="005252B0"/>
    <w:rsid w:val="00525317"/>
    <w:rsid w:val="0052596C"/>
    <w:rsid w:val="0052690F"/>
    <w:rsid w:val="005269B0"/>
    <w:rsid w:val="00526A25"/>
    <w:rsid w:val="00526EB2"/>
    <w:rsid w:val="005278D4"/>
    <w:rsid w:val="00527C16"/>
    <w:rsid w:val="005302C7"/>
    <w:rsid w:val="00530CD5"/>
    <w:rsid w:val="005310C7"/>
    <w:rsid w:val="0053113D"/>
    <w:rsid w:val="00533482"/>
    <w:rsid w:val="00533B19"/>
    <w:rsid w:val="00534A47"/>
    <w:rsid w:val="00535CFC"/>
    <w:rsid w:val="005364EC"/>
    <w:rsid w:val="00536705"/>
    <w:rsid w:val="00536FAA"/>
    <w:rsid w:val="0053752E"/>
    <w:rsid w:val="00540008"/>
    <w:rsid w:val="0054029F"/>
    <w:rsid w:val="00540AC5"/>
    <w:rsid w:val="00540F56"/>
    <w:rsid w:val="005412E4"/>
    <w:rsid w:val="00542C5B"/>
    <w:rsid w:val="00542EFD"/>
    <w:rsid w:val="005433E4"/>
    <w:rsid w:val="00543AAD"/>
    <w:rsid w:val="00543B61"/>
    <w:rsid w:val="00544141"/>
    <w:rsid w:val="00544355"/>
    <w:rsid w:val="005445F4"/>
    <w:rsid w:val="00544A45"/>
    <w:rsid w:val="00545406"/>
    <w:rsid w:val="00545E9A"/>
    <w:rsid w:val="00546331"/>
    <w:rsid w:val="00546633"/>
    <w:rsid w:val="00547341"/>
    <w:rsid w:val="0054771D"/>
    <w:rsid w:val="0055002D"/>
    <w:rsid w:val="00550523"/>
    <w:rsid w:val="00550FAF"/>
    <w:rsid w:val="00551743"/>
    <w:rsid w:val="00551EE9"/>
    <w:rsid w:val="0055299A"/>
    <w:rsid w:val="00552DEF"/>
    <w:rsid w:val="005530C5"/>
    <w:rsid w:val="005530D6"/>
    <w:rsid w:val="0055315B"/>
    <w:rsid w:val="00553F07"/>
    <w:rsid w:val="00554330"/>
    <w:rsid w:val="005560EA"/>
    <w:rsid w:val="0055638F"/>
    <w:rsid w:val="0055675B"/>
    <w:rsid w:val="00557138"/>
    <w:rsid w:val="0055739A"/>
    <w:rsid w:val="005603A1"/>
    <w:rsid w:val="005603BB"/>
    <w:rsid w:val="005609F9"/>
    <w:rsid w:val="00561CC6"/>
    <w:rsid w:val="0056273C"/>
    <w:rsid w:val="00562BF3"/>
    <w:rsid w:val="005633E2"/>
    <w:rsid w:val="005634EA"/>
    <w:rsid w:val="00563DC5"/>
    <w:rsid w:val="00563F70"/>
    <w:rsid w:val="00564E0F"/>
    <w:rsid w:val="00565AF6"/>
    <w:rsid w:val="00565D78"/>
    <w:rsid w:val="00566990"/>
    <w:rsid w:val="0056725B"/>
    <w:rsid w:val="00567556"/>
    <w:rsid w:val="0057030F"/>
    <w:rsid w:val="00570954"/>
    <w:rsid w:val="00570A55"/>
    <w:rsid w:val="00570ACC"/>
    <w:rsid w:val="00571593"/>
    <w:rsid w:val="0057166A"/>
    <w:rsid w:val="00571A0C"/>
    <w:rsid w:val="00572953"/>
    <w:rsid w:val="00572C29"/>
    <w:rsid w:val="00573400"/>
    <w:rsid w:val="00574373"/>
    <w:rsid w:val="0057472C"/>
    <w:rsid w:val="00575B5B"/>
    <w:rsid w:val="00576A1A"/>
    <w:rsid w:val="00577298"/>
    <w:rsid w:val="005800FC"/>
    <w:rsid w:val="005801DE"/>
    <w:rsid w:val="00580598"/>
    <w:rsid w:val="005807EF"/>
    <w:rsid w:val="00580C33"/>
    <w:rsid w:val="00580C4A"/>
    <w:rsid w:val="00581046"/>
    <w:rsid w:val="00581D19"/>
    <w:rsid w:val="0058209A"/>
    <w:rsid w:val="005834DC"/>
    <w:rsid w:val="00583E8E"/>
    <w:rsid w:val="00584478"/>
    <w:rsid w:val="0058479F"/>
    <w:rsid w:val="005851FB"/>
    <w:rsid w:val="00585699"/>
    <w:rsid w:val="0058569A"/>
    <w:rsid w:val="00585975"/>
    <w:rsid w:val="00585A78"/>
    <w:rsid w:val="00586685"/>
    <w:rsid w:val="00586695"/>
    <w:rsid w:val="00586B9E"/>
    <w:rsid w:val="00590475"/>
    <w:rsid w:val="0059086D"/>
    <w:rsid w:val="0059101F"/>
    <w:rsid w:val="005911A8"/>
    <w:rsid w:val="00591789"/>
    <w:rsid w:val="005932A1"/>
    <w:rsid w:val="00593B27"/>
    <w:rsid w:val="00593EE0"/>
    <w:rsid w:val="00594235"/>
    <w:rsid w:val="00594757"/>
    <w:rsid w:val="005949AB"/>
    <w:rsid w:val="005952BE"/>
    <w:rsid w:val="00595A1D"/>
    <w:rsid w:val="00595AE3"/>
    <w:rsid w:val="00596023"/>
    <w:rsid w:val="005968DE"/>
    <w:rsid w:val="00596BE6"/>
    <w:rsid w:val="00596EB6"/>
    <w:rsid w:val="00597478"/>
    <w:rsid w:val="0059749A"/>
    <w:rsid w:val="005A038E"/>
    <w:rsid w:val="005A058F"/>
    <w:rsid w:val="005A0EB9"/>
    <w:rsid w:val="005A0F4D"/>
    <w:rsid w:val="005A113C"/>
    <w:rsid w:val="005A1645"/>
    <w:rsid w:val="005A1706"/>
    <w:rsid w:val="005A19C0"/>
    <w:rsid w:val="005A1D0E"/>
    <w:rsid w:val="005A25E6"/>
    <w:rsid w:val="005A2657"/>
    <w:rsid w:val="005A2D09"/>
    <w:rsid w:val="005A3660"/>
    <w:rsid w:val="005A3A94"/>
    <w:rsid w:val="005A44AA"/>
    <w:rsid w:val="005A4808"/>
    <w:rsid w:val="005A4A9B"/>
    <w:rsid w:val="005A4B1F"/>
    <w:rsid w:val="005A4D88"/>
    <w:rsid w:val="005A50C2"/>
    <w:rsid w:val="005A5277"/>
    <w:rsid w:val="005A5535"/>
    <w:rsid w:val="005A5CEF"/>
    <w:rsid w:val="005A60DC"/>
    <w:rsid w:val="005A6386"/>
    <w:rsid w:val="005A6D59"/>
    <w:rsid w:val="005A7CF3"/>
    <w:rsid w:val="005B0EE7"/>
    <w:rsid w:val="005B1846"/>
    <w:rsid w:val="005B1F8D"/>
    <w:rsid w:val="005B200D"/>
    <w:rsid w:val="005B200E"/>
    <w:rsid w:val="005B2578"/>
    <w:rsid w:val="005B2C4F"/>
    <w:rsid w:val="005B3462"/>
    <w:rsid w:val="005B5C64"/>
    <w:rsid w:val="005B5CA4"/>
    <w:rsid w:val="005B5D79"/>
    <w:rsid w:val="005B6D42"/>
    <w:rsid w:val="005B7824"/>
    <w:rsid w:val="005B7C15"/>
    <w:rsid w:val="005C01C9"/>
    <w:rsid w:val="005C0A93"/>
    <w:rsid w:val="005C0B72"/>
    <w:rsid w:val="005C0E08"/>
    <w:rsid w:val="005C14F4"/>
    <w:rsid w:val="005C1663"/>
    <w:rsid w:val="005C1F94"/>
    <w:rsid w:val="005C2C10"/>
    <w:rsid w:val="005C40C2"/>
    <w:rsid w:val="005C4577"/>
    <w:rsid w:val="005C47C9"/>
    <w:rsid w:val="005C4EAF"/>
    <w:rsid w:val="005C4ECD"/>
    <w:rsid w:val="005C526D"/>
    <w:rsid w:val="005C69C5"/>
    <w:rsid w:val="005C6D81"/>
    <w:rsid w:val="005C7754"/>
    <w:rsid w:val="005D0654"/>
    <w:rsid w:val="005D0887"/>
    <w:rsid w:val="005D0AC2"/>
    <w:rsid w:val="005D0C81"/>
    <w:rsid w:val="005D0F62"/>
    <w:rsid w:val="005D0F9F"/>
    <w:rsid w:val="005D1324"/>
    <w:rsid w:val="005D147B"/>
    <w:rsid w:val="005D16E2"/>
    <w:rsid w:val="005D1D57"/>
    <w:rsid w:val="005D21C3"/>
    <w:rsid w:val="005D2B35"/>
    <w:rsid w:val="005D35D1"/>
    <w:rsid w:val="005D365B"/>
    <w:rsid w:val="005D553A"/>
    <w:rsid w:val="005D5BE2"/>
    <w:rsid w:val="005D5DA5"/>
    <w:rsid w:val="005D5E38"/>
    <w:rsid w:val="005D6E58"/>
    <w:rsid w:val="005D71B5"/>
    <w:rsid w:val="005D72F2"/>
    <w:rsid w:val="005D74E0"/>
    <w:rsid w:val="005D7D16"/>
    <w:rsid w:val="005E03C3"/>
    <w:rsid w:val="005E04FE"/>
    <w:rsid w:val="005E0F43"/>
    <w:rsid w:val="005E144C"/>
    <w:rsid w:val="005E1651"/>
    <w:rsid w:val="005E20C5"/>
    <w:rsid w:val="005E2641"/>
    <w:rsid w:val="005E2C7B"/>
    <w:rsid w:val="005E2F0F"/>
    <w:rsid w:val="005E30B0"/>
    <w:rsid w:val="005E316D"/>
    <w:rsid w:val="005E3305"/>
    <w:rsid w:val="005E38B5"/>
    <w:rsid w:val="005E511D"/>
    <w:rsid w:val="005E5D30"/>
    <w:rsid w:val="005E5DE1"/>
    <w:rsid w:val="005E6194"/>
    <w:rsid w:val="005E6497"/>
    <w:rsid w:val="005E6AC6"/>
    <w:rsid w:val="005E6FAB"/>
    <w:rsid w:val="005E7280"/>
    <w:rsid w:val="005E7791"/>
    <w:rsid w:val="005F091A"/>
    <w:rsid w:val="005F09BC"/>
    <w:rsid w:val="005F0EEB"/>
    <w:rsid w:val="005F17A3"/>
    <w:rsid w:val="005F24FF"/>
    <w:rsid w:val="005F30A7"/>
    <w:rsid w:val="005F36B8"/>
    <w:rsid w:val="005F39D8"/>
    <w:rsid w:val="005F3E08"/>
    <w:rsid w:val="005F4065"/>
    <w:rsid w:val="005F4A65"/>
    <w:rsid w:val="005F5154"/>
    <w:rsid w:val="005F546C"/>
    <w:rsid w:val="005F5CA2"/>
    <w:rsid w:val="005F5F94"/>
    <w:rsid w:val="005F6664"/>
    <w:rsid w:val="005F6BF7"/>
    <w:rsid w:val="005F7A73"/>
    <w:rsid w:val="005F7C88"/>
    <w:rsid w:val="00600AD5"/>
    <w:rsid w:val="00600F60"/>
    <w:rsid w:val="0060135F"/>
    <w:rsid w:val="00601A2B"/>
    <w:rsid w:val="00602724"/>
    <w:rsid w:val="00602BCE"/>
    <w:rsid w:val="00602C32"/>
    <w:rsid w:val="00602E43"/>
    <w:rsid w:val="006036ED"/>
    <w:rsid w:val="00603BDA"/>
    <w:rsid w:val="0060404F"/>
    <w:rsid w:val="00604A18"/>
    <w:rsid w:val="00604B75"/>
    <w:rsid w:val="00604D37"/>
    <w:rsid w:val="00604EB4"/>
    <w:rsid w:val="00605013"/>
    <w:rsid w:val="0060678E"/>
    <w:rsid w:val="006076DB"/>
    <w:rsid w:val="00607FE0"/>
    <w:rsid w:val="00610216"/>
    <w:rsid w:val="00610DCC"/>
    <w:rsid w:val="0061151F"/>
    <w:rsid w:val="006117AE"/>
    <w:rsid w:val="00611814"/>
    <w:rsid w:val="00611E80"/>
    <w:rsid w:val="006123B7"/>
    <w:rsid w:val="0061254E"/>
    <w:rsid w:val="00612B53"/>
    <w:rsid w:val="00613990"/>
    <w:rsid w:val="00613C3D"/>
    <w:rsid w:val="00613DCF"/>
    <w:rsid w:val="006154A8"/>
    <w:rsid w:val="00615E6A"/>
    <w:rsid w:val="00615F55"/>
    <w:rsid w:val="006161EF"/>
    <w:rsid w:val="0061633F"/>
    <w:rsid w:val="00616638"/>
    <w:rsid w:val="00616678"/>
    <w:rsid w:val="00616C49"/>
    <w:rsid w:val="0061742A"/>
    <w:rsid w:val="00617603"/>
    <w:rsid w:val="00617DC5"/>
    <w:rsid w:val="00620064"/>
    <w:rsid w:val="00620957"/>
    <w:rsid w:val="006214A8"/>
    <w:rsid w:val="006227C1"/>
    <w:rsid w:val="00623162"/>
    <w:rsid w:val="00623AE3"/>
    <w:rsid w:val="00624A4E"/>
    <w:rsid w:val="00624CAF"/>
    <w:rsid w:val="00625511"/>
    <w:rsid w:val="006255FF"/>
    <w:rsid w:val="0062588B"/>
    <w:rsid w:val="00625A07"/>
    <w:rsid w:val="00625C73"/>
    <w:rsid w:val="00625D2F"/>
    <w:rsid w:val="00625E2C"/>
    <w:rsid w:val="00626050"/>
    <w:rsid w:val="006267E7"/>
    <w:rsid w:val="0062737F"/>
    <w:rsid w:val="00627687"/>
    <w:rsid w:val="00627704"/>
    <w:rsid w:val="006279F4"/>
    <w:rsid w:val="00631A6C"/>
    <w:rsid w:val="00631E0E"/>
    <w:rsid w:val="006320D5"/>
    <w:rsid w:val="00633313"/>
    <w:rsid w:val="006334B4"/>
    <w:rsid w:val="006335B0"/>
    <w:rsid w:val="006335EA"/>
    <w:rsid w:val="00633644"/>
    <w:rsid w:val="006339AF"/>
    <w:rsid w:val="00633DF4"/>
    <w:rsid w:val="006342FD"/>
    <w:rsid w:val="006344BF"/>
    <w:rsid w:val="00634935"/>
    <w:rsid w:val="00634FD0"/>
    <w:rsid w:val="0063529F"/>
    <w:rsid w:val="00635EF1"/>
    <w:rsid w:val="006361EE"/>
    <w:rsid w:val="006363A6"/>
    <w:rsid w:val="006367D0"/>
    <w:rsid w:val="006369CC"/>
    <w:rsid w:val="00636A09"/>
    <w:rsid w:val="00636D02"/>
    <w:rsid w:val="00636DBB"/>
    <w:rsid w:val="00636E55"/>
    <w:rsid w:val="0063721B"/>
    <w:rsid w:val="0063795F"/>
    <w:rsid w:val="00637A3C"/>
    <w:rsid w:val="00637C40"/>
    <w:rsid w:val="0064126C"/>
    <w:rsid w:val="00641285"/>
    <w:rsid w:val="00641363"/>
    <w:rsid w:val="006418DF"/>
    <w:rsid w:val="006419C4"/>
    <w:rsid w:val="00642179"/>
    <w:rsid w:val="006426A9"/>
    <w:rsid w:val="00643897"/>
    <w:rsid w:val="006445FD"/>
    <w:rsid w:val="00644749"/>
    <w:rsid w:val="00644ACA"/>
    <w:rsid w:val="00645537"/>
    <w:rsid w:val="006467D9"/>
    <w:rsid w:val="00646B89"/>
    <w:rsid w:val="00646D86"/>
    <w:rsid w:val="00646F96"/>
    <w:rsid w:val="00647133"/>
    <w:rsid w:val="0064751B"/>
    <w:rsid w:val="00647F48"/>
    <w:rsid w:val="006512A3"/>
    <w:rsid w:val="0065211F"/>
    <w:rsid w:val="00653828"/>
    <w:rsid w:val="006539F6"/>
    <w:rsid w:val="00653E7B"/>
    <w:rsid w:val="00653F5E"/>
    <w:rsid w:val="00653FEE"/>
    <w:rsid w:val="006545CB"/>
    <w:rsid w:val="006546B9"/>
    <w:rsid w:val="006551D8"/>
    <w:rsid w:val="006553E9"/>
    <w:rsid w:val="00655AC0"/>
    <w:rsid w:val="006574E1"/>
    <w:rsid w:val="006576E9"/>
    <w:rsid w:val="00660C48"/>
    <w:rsid w:val="00661C80"/>
    <w:rsid w:val="006628C8"/>
    <w:rsid w:val="00663227"/>
    <w:rsid w:val="00664D7D"/>
    <w:rsid w:val="00664E1E"/>
    <w:rsid w:val="006657F6"/>
    <w:rsid w:val="00666C76"/>
    <w:rsid w:val="006671B5"/>
    <w:rsid w:val="00667330"/>
    <w:rsid w:val="00667CBC"/>
    <w:rsid w:val="00667DE6"/>
    <w:rsid w:val="006708B8"/>
    <w:rsid w:val="00670A98"/>
    <w:rsid w:val="00670C78"/>
    <w:rsid w:val="00671006"/>
    <w:rsid w:val="00671A41"/>
    <w:rsid w:val="00672226"/>
    <w:rsid w:val="00672716"/>
    <w:rsid w:val="006729EF"/>
    <w:rsid w:val="006731B9"/>
    <w:rsid w:val="006733AD"/>
    <w:rsid w:val="0067395C"/>
    <w:rsid w:val="00673C99"/>
    <w:rsid w:val="00673DD0"/>
    <w:rsid w:val="00676351"/>
    <w:rsid w:val="0067689E"/>
    <w:rsid w:val="006769AE"/>
    <w:rsid w:val="00676FB4"/>
    <w:rsid w:val="0067749A"/>
    <w:rsid w:val="006776B6"/>
    <w:rsid w:val="006776EB"/>
    <w:rsid w:val="0067776E"/>
    <w:rsid w:val="00677D6C"/>
    <w:rsid w:val="00681022"/>
    <w:rsid w:val="0068106E"/>
    <w:rsid w:val="006812D0"/>
    <w:rsid w:val="00681739"/>
    <w:rsid w:val="00681D53"/>
    <w:rsid w:val="00682025"/>
    <w:rsid w:val="0068222F"/>
    <w:rsid w:val="006824D2"/>
    <w:rsid w:val="0068288D"/>
    <w:rsid w:val="00682900"/>
    <w:rsid w:val="00682933"/>
    <w:rsid w:val="00683342"/>
    <w:rsid w:val="00684073"/>
    <w:rsid w:val="006847E2"/>
    <w:rsid w:val="00685784"/>
    <w:rsid w:val="00685CEB"/>
    <w:rsid w:val="00685F15"/>
    <w:rsid w:val="00686267"/>
    <w:rsid w:val="006876E4"/>
    <w:rsid w:val="006876EE"/>
    <w:rsid w:val="00687EA2"/>
    <w:rsid w:val="00690879"/>
    <w:rsid w:val="00691B89"/>
    <w:rsid w:val="006937F5"/>
    <w:rsid w:val="00693BBC"/>
    <w:rsid w:val="006940BF"/>
    <w:rsid w:val="006943BA"/>
    <w:rsid w:val="0069494D"/>
    <w:rsid w:val="00694EA2"/>
    <w:rsid w:val="0069527D"/>
    <w:rsid w:val="006954A5"/>
    <w:rsid w:val="00695B11"/>
    <w:rsid w:val="00695EA2"/>
    <w:rsid w:val="0069643C"/>
    <w:rsid w:val="00696DF4"/>
    <w:rsid w:val="0069787E"/>
    <w:rsid w:val="006A0125"/>
    <w:rsid w:val="006A0283"/>
    <w:rsid w:val="006A043A"/>
    <w:rsid w:val="006A04E6"/>
    <w:rsid w:val="006A079F"/>
    <w:rsid w:val="006A0801"/>
    <w:rsid w:val="006A0855"/>
    <w:rsid w:val="006A0EFF"/>
    <w:rsid w:val="006A12FB"/>
    <w:rsid w:val="006A198D"/>
    <w:rsid w:val="006A1B91"/>
    <w:rsid w:val="006A2A60"/>
    <w:rsid w:val="006A3170"/>
    <w:rsid w:val="006A38C3"/>
    <w:rsid w:val="006A3ED6"/>
    <w:rsid w:val="006A421F"/>
    <w:rsid w:val="006A55EA"/>
    <w:rsid w:val="006A5923"/>
    <w:rsid w:val="006A6DDF"/>
    <w:rsid w:val="006A710E"/>
    <w:rsid w:val="006A740E"/>
    <w:rsid w:val="006A7582"/>
    <w:rsid w:val="006B0AC3"/>
    <w:rsid w:val="006B0C72"/>
    <w:rsid w:val="006B0D26"/>
    <w:rsid w:val="006B143E"/>
    <w:rsid w:val="006B20D2"/>
    <w:rsid w:val="006B212B"/>
    <w:rsid w:val="006B25C8"/>
    <w:rsid w:val="006B2612"/>
    <w:rsid w:val="006B3857"/>
    <w:rsid w:val="006B4556"/>
    <w:rsid w:val="006B5112"/>
    <w:rsid w:val="006B5973"/>
    <w:rsid w:val="006B6302"/>
    <w:rsid w:val="006B6748"/>
    <w:rsid w:val="006B748E"/>
    <w:rsid w:val="006B7DC3"/>
    <w:rsid w:val="006B7E16"/>
    <w:rsid w:val="006C0E7E"/>
    <w:rsid w:val="006C2857"/>
    <w:rsid w:val="006C2FA9"/>
    <w:rsid w:val="006C2FB8"/>
    <w:rsid w:val="006C3514"/>
    <w:rsid w:val="006C3D84"/>
    <w:rsid w:val="006C3DC3"/>
    <w:rsid w:val="006C48CA"/>
    <w:rsid w:val="006C6255"/>
    <w:rsid w:val="006C6A22"/>
    <w:rsid w:val="006C6F6A"/>
    <w:rsid w:val="006C7544"/>
    <w:rsid w:val="006C7C28"/>
    <w:rsid w:val="006C7D2C"/>
    <w:rsid w:val="006D0C15"/>
    <w:rsid w:val="006D0EE3"/>
    <w:rsid w:val="006D104B"/>
    <w:rsid w:val="006D16D9"/>
    <w:rsid w:val="006D1DFF"/>
    <w:rsid w:val="006D2244"/>
    <w:rsid w:val="006D33B9"/>
    <w:rsid w:val="006D3722"/>
    <w:rsid w:val="006D3D6C"/>
    <w:rsid w:val="006D40B6"/>
    <w:rsid w:val="006D4C7A"/>
    <w:rsid w:val="006D505D"/>
    <w:rsid w:val="006D558E"/>
    <w:rsid w:val="006D5BBE"/>
    <w:rsid w:val="006D70A6"/>
    <w:rsid w:val="006D7FAA"/>
    <w:rsid w:val="006E03D9"/>
    <w:rsid w:val="006E123D"/>
    <w:rsid w:val="006E1315"/>
    <w:rsid w:val="006E1D36"/>
    <w:rsid w:val="006E1E70"/>
    <w:rsid w:val="006E2E29"/>
    <w:rsid w:val="006E2EDC"/>
    <w:rsid w:val="006E2F8C"/>
    <w:rsid w:val="006E2FC2"/>
    <w:rsid w:val="006E383B"/>
    <w:rsid w:val="006E3F9A"/>
    <w:rsid w:val="006E43F8"/>
    <w:rsid w:val="006E46F4"/>
    <w:rsid w:val="006E493F"/>
    <w:rsid w:val="006E4B83"/>
    <w:rsid w:val="006E635C"/>
    <w:rsid w:val="006E653D"/>
    <w:rsid w:val="006E65B3"/>
    <w:rsid w:val="006E6AC8"/>
    <w:rsid w:val="006E6C29"/>
    <w:rsid w:val="006E7BBD"/>
    <w:rsid w:val="006E7BDB"/>
    <w:rsid w:val="006E7E60"/>
    <w:rsid w:val="006F09CE"/>
    <w:rsid w:val="006F0A87"/>
    <w:rsid w:val="006F0B81"/>
    <w:rsid w:val="006F1801"/>
    <w:rsid w:val="006F23FD"/>
    <w:rsid w:val="006F2C66"/>
    <w:rsid w:val="006F2D7E"/>
    <w:rsid w:val="006F41AE"/>
    <w:rsid w:val="006F4584"/>
    <w:rsid w:val="006F4B6D"/>
    <w:rsid w:val="006F5F0C"/>
    <w:rsid w:val="006F5F17"/>
    <w:rsid w:val="006F6163"/>
    <w:rsid w:val="006F6256"/>
    <w:rsid w:val="006F6728"/>
    <w:rsid w:val="006F6A4C"/>
    <w:rsid w:val="006F6D52"/>
    <w:rsid w:val="00700133"/>
    <w:rsid w:val="00700187"/>
    <w:rsid w:val="0070030A"/>
    <w:rsid w:val="00701382"/>
    <w:rsid w:val="00701DB3"/>
    <w:rsid w:val="007022A6"/>
    <w:rsid w:val="0070233A"/>
    <w:rsid w:val="007024DF"/>
    <w:rsid w:val="00702C33"/>
    <w:rsid w:val="00703CEE"/>
    <w:rsid w:val="00703EA7"/>
    <w:rsid w:val="00703F81"/>
    <w:rsid w:val="007048EB"/>
    <w:rsid w:val="00704A73"/>
    <w:rsid w:val="00704E35"/>
    <w:rsid w:val="00704E58"/>
    <w:rsid w:val="00706A5D"/>
    <w:rsid w:val="00706CC6"/>
    <w:rsid w:val="00706FA6"/>
    <w:rsid w:val="007104BA"/>
    <w:rsid w:val="0071147A"/>
    <w:rsid w:val="00711DFF"/>
    <w:rsid w:val="00711F18"/>
    <w:rsid w:val="00712A2A"/>
    <w:rsid w:val="00712DF0"/>
    <w:rsid w:val="0071415E"/>
    <w:rsid w:val="007148BC"/>
    <w:rsid w:val="00714FB5"/>
    <w:rsid w:val="007163FB"/>
    <w:rsid w:val="00716465"/>
    <w:rsid w:val="00716E9C"/>
    <w:rsid w:val="0071734C"/>
    <w:rsid w:val="00717FB7"/>
    <w:rsid w:val="00720187"/>
    <w:rsid w:val="00720531"/>
    <w:rsid w:val="00720C69"/>
    <w:rsid w:val="00720D74"/>
    <w:rsid w:val="007213DB"/>
    <w:rsid w:val="00721C6E"/>
    <w:rsid w:val="0072274E"/>
    <w:rsid w:val="0072279C"/>
    <w:rsid w:val="0072290F"/>
    <w:rsid w:val="0072338A"/>
    <w:rsid w:val="0072468C"/>
    <w:rsid w:val="007246C1"/>
    <w:rsid w:val="00724952"/>
    <w:rsid w:val="00724A54"/>
    <w:rsid w:val="00724ABA"/>
    <w:rsid w:val="00725FCD"/>
    <w:rsid w:val="00727008"/>
    <w:rsid w:val="0072720C"/>
    <w:rsid w:val="00727B7D"/>
    <w:rsid w:val="00727E79"/>
    <w:rsid w:val="007306C1"/>
    <w:rsid w:val="00731DF4"/>
    <w:rsid w:val="0073254F"/>
    <w:rsid w:val="00734551"/>
    <w:rsid w:val="0073456D"/>
    <w:rsid w:val="00734E86"/>
    <w:rsid w:val="00735D90"/>
    <w:rsid w:val="00735EC9"/>
    <w:rsid w:val="007367BA"/>
    <w:rsid w:val="00736CD5"/>
    <w:rsid w:val="00736E41"/>
    <w:rsid w:val="00736F26"/>
    <w:rsid w:val="00736FF8"/>
    <w:rsid w:val="00737860"/>
    <w:rsid w:val="007401C4"/>
    <w:rsid w:val="007406D4"/>
    <w:rsid w:val="007413C6"/>
    <w:rsid w:val="00742983"/>
    <w:rsid w:val="00742EDD"/>
    <w:rsid w:val="00743258"/>
    <w:rsid w:val="007442CE"/>
    <w:rsid w:val="00744435"/>
    <w:rsid w:val="0074450A"/>
    <w:rsid w:val="007452D9"/>
    <w:rsid w:val="007453A2"/>
    <w:rsid w:val="007459FA"/>
    <w:rsid w:val="00746DE9"/>
    <w:rsid w:val="007471D2"/>
    <w:rsid w:val="0074745F"/>
    <w:rsid w:val="00747E7F"/>
    <w:rsid w:val="00750EE7"/>
    <w:rsid w:val="0075142E"/>
    <w:rsid w:val="0075154B"/>
    <w:rsid w:val="00751697"/>
    <w:rsid w:val="007517FD"/>
    <w:rsid w:val="00751FEC"/>
    <w:rsid w:val="007527B1"/>
    <w:rsid w:val="00752DA5"/>
    <w:rsid w:val="00752ED1"/>
    <w:rsid w:val="00753076"/>
    <w:rsid w:val="00753B81"/>
    <w:rsid w:val="00753CE5"/>
    <w:rsid w:val="0075429A"/>
    <w:rsid w:val="00754350"/>
    <w:rsid w:val="007543C2"/>
    <w:rsid w:val="007543D6"/>
    <w:rsid w:val="00754E83"/>
    <w:rsid w:val="007559AC"/>
    <w:rsid w:val="007561D6"/>
    <w:rsid w:val="00756C92"/>
    <w:rsid w:val="00757C0E"/>
    <w:rsid w:val="0076175C"/>
    <w:rsid w:val="00761E8E"/>
    <w:rsid w:val="00762247"/>
    <w:rsid w:val="00762466"/>
    <w:rsid w:val="00762B3D"/>
    <w:rsid w:val="00763349"/>
    <w:rsid w:val="00763C75"/>
    <w:rsid w:val="00764F27"/>
    <w:rsid w:val="00766092"/>
    <w:rsid w:val="007676E1"/>
    <w:rsid w:val="00770CD3"/>
    <w:rsid w:val="00770CF1"/>
    <w:rsid w:val="00771394"/>
    <w:rsid w:val="00771680"/>
    <w:rsid w:val="007716BD"/>
    <w:rsid w:val="00771C45"/>
    <w:rsid w:val="00771DE7"/>
    <w:rsid w:val="0077328D"/>
    <w:rsid w:val="00773977"/>
    <w:rsid w:val="00773B4F"/>
    <w:rsid w:val="00774596"/>
    <w:rsid w:val="00774FAC"/>
    <w:rsid w:val="00775A4A"/>
    <w:rsid w:val="00775DE1"/>
    <w:rsid w:val="007769EF"/>
    <w:rsid w:val="00776FB8"/>
    <w:rsid w:val="00777136"/>
    <w:rsid w:val="007771B7"/>
    <w:rsid w:val="007778C9"/>
    <w:rsid w:val="00777B3B"/>
    <w:rsid w:val="00777EAF"/>
    <w:rsid w:val="007800F1"/>
    <w:rsid w:val="00780A3A"/>
    <w:rsid w:val="00780CF6"/>
    <w:rsid w:val="00780EA6"/>
    <w:rsid w:val="0078160E"/>
    <w:rsid w:val="00781853"/>
    <w:rsid w:val="00781C19"/>
    <w:rsid w:val="00782303"/>
    <w:rsid w:val="00782426"/>
    <w:rsid w:val="0078275C"/>
    <w:rsid w:val="0078289B"/>
    <w:rsid w:val="00783FEA"/>
    <w:rsid w:val="007842AC"/>
    <w:rsid w:val="00784680"/>
    <w:rsid w:val="00784868"/>
    <w:rsid w:val="0078499F"/>
    <w:rsid w:val="00784BA2"/>
    <w:rsid w:val="00784CDB"/>
    <w:rsid w:val="007852E7"/>
    <w:rsid w:val="007859AD"/>
    <w:rsid w:val="00785C86"/>
    <w:rsid w:val="007863B0"/>
    <w:rsid w:val="007867E9"/>
    <w:rsid w:val="00786B79"/>
    <w:rsid w:val="00786C89"/>
    <w:rsid w:val="00787031"/>
    <w:rsid w:val="007913E4"/>
    <w:rsid w:val="0079193F"/>
    <w:rsid w:val="0079247C"/>
    <w:rsid w:val="00792BCD"/>
    <w:rsid w:val="00792C44"/>
    <w:rsid w:val="00792C81"/>
    <w:rsid w:val="00793390"/>
    <w:rsid w:val="0079342E"/>
    <w:rsid w:val="007938E2"/>
    <w:rsid w:val="00793FF6"/>
    <w:rsid w:val="00794345"/>
    <w:rsid w:val="007945E4"/>
    <w:rsid w:val="00795FB5"/>
    <w:rsid w:val="00796A7C"/>
    <w:rsid w:val="00797421"/>
    <w:rsid w:val="00797AED"/>
    <w:rsid w:val="00797E25"/>
    <w:rsid w:val="007A12EE"/>
    <w:rsid w:val="007A14D4"/>
    <w:rsid w:val="007A1773"/>
    <w:rsid w:val="007A1DE2"/>
    <w:rsid w:val="007A2041"/>
    <w:rsid w:val="007A28C0"/>
    <w:rsid w:val="007A29DD"/>
    <w:rsid w:val="007A318C"/>
    <w:rsid w:val="007A4513"/>
    <w:rsid w:val="007A4676"/>
    <w:rsid w:val="007A4E00"/>
    <w:rsid w:val="007A5375"/>
    <w:rsid w:val="007A6935"/>
    <w:rsid w:val="007A6DD7"/>
    <w:rsid w:val="007A6DEB"/>
    <w:rsid w:val="007A7DF0"/>
    <w:rsid w:val="007A7F75"/>
    <w:rsid w:val="007B0903"/>
    <w:rsid w:val="007B0D61"/>
    <w:rsid w:val="007B12EC"/>
    <w:rsid w:val="007B15BF"/>
    <w:rsid w:val="007B1CDE"/>
    <w:rsid w:val="007B1CF7"/>
    <w:rsid w:val="007B1E45"/>
    <w:rsid w:val="007B21DD"/>
    <w:rsid w:val="007B227E"/>
    <w:rsid w:val="007B22E6"/>
    <w:rsid w:val="007B252B"/>
    <w:rsid w:val="007B283C"/>
    <w:rsid w:val="007B2958"/>
    <w:rsid w:val="007B2C35"/>
    <w:rsid w:val="007B2FE9"/>
    <w:rsid w:val="007B3CF9"/>
    <w:rsid w:val="007B45F6"/>
    <w:rsid w:val="007B4BFB"/>
    <w:rsid w:val="007B5F00"/>
    <w:rsid w:val="007B648F"/>
    <w:rsid w:val="007B6AF9"/>
    <w:rsid w:val="007B7877"/>
    <w:rsid w:val="007B7E06"/>
    <w:rsid w:val="007C0670"/>
    <w:rsid w:val="007C0A6E"/>
    <w:rsid w:val="007C1478"/>
    <w:rsid w:val="007C1E40"/>
    <w:rsid w:val="007C26EB"/>
    <w:rsid w:val="007C2EF9"/>
    <w:rsid w:val="007C3593"/>
    <w:rsid w:val="007C43CB"/>
    <w:rsid w:val="007C43F5"/>
    <w:rsid w:val="007C58AF"/>
    <w:rsid w:val="007C617E"/>
    <w:rsid w:val="007C66C5"/>
    <w:rsid w:val="007C6D05"/>
    <w:rsid w:val="007C7D0D"/>
    <w:rsid w:val="007D0159"/>
    <w:rsid w:val="007D04D2"/>
    <w:rsid w:val="007D063A"/>
    <w:rsid w:val="007D1D27"/>
    <w:rsid w:val="007D2189"/>
    <w:rsid w:val="007D231A"/>
    <w:rsid w:val="007D2F66"/>
    <w:rsid w:val="007D3022"/>
    <w:rsid w:val="007D487D"/>
    <w:rsid w:val="007D5324"/>
    <w:rsid w:val="007D5727"/>
    <w:rsid w:val="007D5E23"/>
    <w:rsid w:val="007D6106"/>
    <w:rsid w:val="007D6E80"/>
    <w:rsid w:val="007D7038"/>
    <w:rsid w:val="007D711B"/>
    <w:rsid w:val="007D76FD"/>
    <w:rsid w:val="007E03FD"/>
    <w:rsid w:val="007E0D18"/>
    <w:rsid w:val="007E1A4D"/>
    <w:rsid w:val="007E1EF6"/>
    <w:rsid w:val="007E2520"/>
    <w:rsid w:val="007E26D3"/>
    <w:rsid w:val="007E2BE2"/>
    <w:rsid w:val="007E3AE9"/>
    <w:rsid w:val="007E3FD9"/>
    <w:rsid w:val="007E42D2"/>
    <w:rsid w:val="007E4617"/>
    <w:rsid w:val="007E5B88"/>
    <w:rsid w:val="007E73A3"/>
    <w:rsid w:val="007E73A5"/>
    <w:rsid w:val="007E7832"/>
    <w:rsid w:val="007F0163"/>
    <w:rsid w:val="007F036C"/>
    <w:rsid w:val="007F0D4A"/>
    <w:rsid w:val="007F2557"/>
    <w:rsid w:val="007F2796"/>
    <w:rsid w:val="007F286C"/>
    <w:rsid w:val="007F39FE"/>
    <w:rsid w:val="007F3FD0"/>
    <w:rsid w:val="007F426D"/>
    <w:rsid w:val="007F4C4A"/>
    <w:rsid w:val="007F4E00"/>
    <w:rsid w:val="007F57AC"/>
    <w:rsid w:val="007F584B"/>
    <w:rsid w:val="007F5F94"/>
    <w:rsid w:val="007F6A6A"/>
    <w:rsid w:val="007F6E08"/>
    <w:rsid w:val="007F76A8"/>
    <w:rsid w:val="007F77BC"/>
    <w:rsid w:val="007F7AB8"/>
    <w:rsid w:val="00800D43"/>
    <w:rsid w:val="00801644"/>
    <w:rsid w:val="00801A8C"/>
    <w:rsid w:val="00801D51"/>
    <w:rsid w:val="00802150"/>
    <w:rsid w:val="00802885"/>
    <w:rsid w:val="00802B7B"/>
    <w:rsid w:val="0080333A"/>
    <w:rsid w:val="008036A4"/>
    <w:rsid w:val="00803EA3"/>
    <w:rsid w:val="00804323"/>
    <w:rsid w:val="008057E8"/>
    <w:rsid w:val="00806108"/>
    <w:rsid w:val="0080667E"/>
    <w:rsid w:val="00807DB1"/>
    <w:rsid w:val="00810EFD"/>
    <w:rsid w:val="00810F9F"/>
    <w:rsid w:val="008111BD"/>
    <w:rsid w:val="0081235A"/>
    <w:rsid w:val="00812AEE"/>
    <w:rsid w:val="008134DB"/>
    <w:rsid w:val="00813D47"/>
    <w:rsid w:val="008141C0"/>
    <w:rsid w:val="00814803"/>
    <w:rsid w:val="00814D79"/>
    <w:rsid w:val="00815045"/>
    <w:rsid w:val="008157DC"/>
    <w:rsid w:val="00815B91"/>
    <w:rsid w:val="0081651A"/>
    <w:rsid w:val="00816D2C"/>
    <w:rsid w:val="00817483"/>
    <w:rsid w:val="00817AB3"/>
    <w:rsid w:val="00817E21"/>
    <w:rsid w:val="00820090"/>
    <w:rsid w:val="00820B52"/>
    <w:rsid w:val="00821732"/>
    <w:rsid w:val="008220D6"/>
    <w:rsid w:val="008221CE"/>
    <w:rsid w:val="008228C4"/>
    <w:rsid w:val="00823441"/>
    <w:rsid w:val="008236D4"/>
    <w:rsid w:val="00823702"/>
    <w:rsid w:val="00823760"/>
    <w:rsid w:val="00823E6F"/>
    <w:rsid w:val="00824582"/>
    <w:rsid w:val="008246CE"/>
    <w:rsid w:val="0082615A"/>
    <w:rsid w:val="008261DF"/>
    <w:rsid w:val="0082652A"/>
    <w:rsid w:val="008265CF"/>
    <w:rsid w:val="00826A98"/>
    <w:rsid w:val="008270D2"/>
    <w:rsid w:val="008274D9"/>
    <w:rsid w:val="008279D5"/>
    <w:rsid w:val="00827ED1"/>
    <w:rsid w:val="00827F7F"/>
    <w:rsid w:val="00831338"/>
    <w:rsid w:val="00831509"/>
    <w:rsid w:val="00832138"/>
    <w:rsid w:val="00832380"/>
    <w:rsid w:val="008325B1"/>
    <w:rsid w:val="00835877"/>
    <w:rsid w:val="0083628E"/>
    <w:rsid w:val="0083719E"/>
    <w:rsid w:val="00837526"/>
    <w:rsid w:val="0084028A"/>
    <w:rsid w:val="008402EA"/>
    <w:rsid w:val="00840370"/>
    <w:rsid w:val="00841D14"/>
    <w:rsid w:val="00842D8A"/>
    <w:rsid w:val="00844830"/>
    <w:rsid w:val="008449F1"/>
    <w:rsid w:val="008452D3"/>
    <w:rsid w:val="00845664"/>
    <w:rsid w:val="00845EF5"/>
    <w:rsid w:val="00847237"/>
    <w:rsid w:val="00847C04"/>
    <w:rsid w:val="00847D07"/>
    <w:rsid w:val="0085040C"/>
    <w:rsid w:val="008505BB"/>
    <w:rsid w:val="00850B29"/>
    <w:rsid w:val="00850C3A"/>
    <w:rsid w:val="00850EF3"/>
    <w:rsid w:val="00851332"/>
    <w:rsid w:val="00851582"/>
    <w:rsid w:val="008520EB"/>
    <w:rsid w:val="008529E7"/>
    <w:rsid w:val="00854296"/>
    <w:rsid w:val="008547F3"/>
    <w:rsid w:val="00854989"/>
    <w:rsid w:val="00854EAD"/>
    <w:rsid w:val="008550F7"/>
    <w:rsid w:val="00855286"/>
    <w:rsid w:val="00856121"/>
    <w:rsid w:val="008563C0"/>
    <w:rsid w:val="00856545"/>
    <w:rsid w:val="008600D6"/>
    <w:rsid w:val="008601BF"/>
    <w:rsid w:val="00860A0B"/>
    <w:rsid w:val="00860E60"/>
    <w:rsid w:val="00860F83"/>
    <w:rsid w:val="008634F9"/>
    <w:rsid w:val="008635F7"/>
    <w:rsid w:val="00863D09"/>
    <w:rsid w:val="00863DE8"/>
    <w:rsid w:val="008640DD"/>
    <w:rsid w:val="00864134"/>
    <w:rsid w:val="00864555"/>
    <w:rsid w:val="008646E4"/>
    <w:rsid w:val="0086521A"/>
    <w:rsid w:val="008657BB"/>
    <w:rsid w:val="00866189"/>
    <w:rsid w:val="00866786"/>
    <w:rsid w:val="0086736C"/>
    <w:rsid w:val="008673C9"/>
    <w:rsid w:val="00867607"/>
    <w:rsid w:val="0086762E"/>
    <w:rsid w:val="00867D7F"/>
    <w:rsid w:val="008718EE"/>
    <w:rsid w:val="0087195B"/>
    <w:rsid w:val="008719D9"/>
    <w:rsid w:val="0087220C"/>
    <w:rsid w:val="00872852"/>
    <w:rsid w:val="00872854"/>
    <w:rsid w:val="00872EE7"/>
    <w:rsid w:val="00873195"/>
    <w:rsid w:val="0087331E"/>
    <w:rsid w:val="008734A4"/>
    <w:rsid w:val="00873F0C"/>
    <w:rsid w:val="008744E3"/>
    <w:rsid w:val="008751D1"/>
    <w:rsid w:val="0087584B"/>
    <w:rsid w:val="00875B8C"/>
    <w:rsid w:val="008774D3"/>
    <w:rsid w:val="0087791E"/>
    <w:rsid w:val="008805A9"/>
    <w:rsid w:val="00881375"/>
    <w:rsid w:val="0088176D"/>
    <w:rsid w:val="00881CFA"/>
    <w:rsid w:val="00882078"/>
    <w:rsid w:val="008829C0"/>
    <w:rsid w:val="008830A4"/>
    <w:rsid w:val="00884CBC"/>
    <w:rsid w:val="00884D92"/>
    <w:rsid w:val="008851BE"/>
    <w:rsid w:val="00885276"/>
    <w:rsid w:val="00885A20"/>
    <w:rsid w:val="00885BE4"/>
    <w:rsid w:val="0088601C"/>
    <w:rsid w:val="00886A27"/>
    <w:rsid w:val="00886EDE"/>
    <w:rsid w:val="00886FB6"/>
    <w:rsid w:val="008872D3"/>
    <w:rsid w:val="00890453"/>
    <w:rsid w:val="00890525"/>
    <w:rsid w:val="00890AD5"/>
    <w:rsid w:val="00890B02"/>
    <w:rsid w:val="00890C88"/>
    <w:rsid w:val="008910E6"/>
    <w:rsid w:val="0089152F"/>
    <w:rsid w:val="00891ACD"/>
    <w:rsid w:val="00891F50"/>
    <w:rsid w:val="0089209B"/>
    <w:rsid w:val="00892D22"/>
    <w:rsid w:val="008937A3"/>
    <w:rsid w:val="0089385B"/>
    <w:rsid w:val="00893BE6"/>
    <w:rsid w:val="00893F7E"/>
    <w:rsid w:val="0089435D"/>
    <w:rsid w:val="008944AF"/>
    <w:rsid w:val="00894AD2"/>
    <w:rsid w:val="00895026"/>
    <w:rsid w:val="00895625"/>
    <w:rsid w:val="008958EA"/>
    <w:rsid w:val="00896D2B"/>
    <w:rsid w:val="00896DB8"/>
    <w:rsid w:val="008972D1"/>
    <w:rsid w:val="008A0076"/>
    <w:rsid w:val="008A042B"/>
    <w:rsid w:val="008A05E0"/>
    <w:rsid w:val="008A09C0"/>
    <w:rsid w:val="008A146B"/>
    <w:rsid w:val="008A14B9"/>
    <w:rsid w:val="008A2BB7"/>
    <w:rsid w:val="008A2ECA"/>
    <w:rsid w:val="008A2F45"/>
    <w:rsid w:val="008A3266"/>
    <w:rsid w:val="008A32A9"/>
    <w:rsid w:val="008A36A2"/>
    <w:rsid w:val="008A3778"/>
    <w:rsid w:val="008A3B6E"/>
    <w:rsid w:val="008A3BE0"/>
    <w:rsid w:val="008A3EFC"/>
    <w:rsid w:val="008A4A87"/>
    <w:rsid w:val="008A51F8"/>
    <w:rsid w:val="008A5BEC"/>
    <w:rsid w:val="008A65B9"/>
    <w:rsid w:val="008A6750"/>
    <w:rsid w:val="008A6834"/>
    <w:rsid w:val="008A69C5"/>
    <w:rsid w:val="008A6B10"/>
    <w:rsid w:val="008A6C73"/>
    <w:rsid w:val="008A78DB"/>
    <w:rsid w:val="008A7AFF"/>
    <w:rsid w:val="008B0401"/>
    <w:rsid w:val="008B084A"/>
    <w:rsid w:val="008B08FD"/>
    <w:rsid w:val="008B0A99"/>
    <w:rsid w:val="008B0D25"/>
    <w:rsid w:val="008B1CE2"/>
    <w:rsid w:val="008B20A6"/>
    <w:rsid w:val="008B222B"/>
    <w:rsid w:val="008B2274"/>
    <w:rsid w:val="008B26B2"/>
    <w:rsid w:val="008B30E9"/>
    <w:rsid w:val="008B340A"/>
    <w:rsid w:val="008B389F"/>
    <w:rsid w:val="008B3B09"/>
    <w:rsid w:val="008B41FB"/>
    <w:rsid w:val="008B52BC"/>
    <w:rsid w:val="008B54D7"/>
    <w:rsid w:val="008B59DA"/>
    <w:rsid w:val="008B6308"/>
    <w:rsid w:val="008B661D"/>
    <w:rsid w:val="008B6D97"/>
    <w:rsid w:val="008B7FFD"/>
    <w:rsid w:val="008C0AE3"/>
    <w:rsid w:val="008C0B7E"/>
    <w:rsid w:val="008C0E7C"/>
    <w:rsid w:val="008C1024"/>
    <w:rsid w:val="008C13D6"/>
    <w:rsid w:val="008C1551"/>
    <w:rsid w:val="008C1E00"/>
    <w:rsid w:val="008C219C"/>
    <w:rsid w:val="008C220E"/>
    <w:rsid w:val="008C2788"/>
    <w:rsid w:val="008C36B1"/>
    <w:rsid w:val="008C4A1B"/>
    <w:rsid w:val="008C5BCA"/>
    <w:rsid w:val="008C5E40"/>
    <w:rsid w:val="008C6C33"/>
    <w:rsid w:val="008C6DFB"/>
    <w:rsid w:val="008C72CB"/>
    <w:rsid w:val="008C7436"/>
    <w:rsid w:val="008C750E"/>
    <w:rsid w:val="008C7A8E"/>
    <w:rsid w:val="008C7E47"/>
    <w:rsid w:val="008D1439"/>
    <w:rsid w:val="008D1D66"/>
    <w:rsid w:val="008D2E55"/>
    <w:rsid w:val="008D3112"/>
    <w:rsid w:val="008D33AC"/>
    <w:rsid w:val="008D3F7F"/>
    <w:rsid w:val="008D4073"/>
    <w:rsid w:val="008D4E62"/>
    <w:rsid w:val="008D501E"/>
    <w:rsid w:val="008D51FE"/>
    <w:rsid w:val="008D525F"/>
    <w:rsid w:val="008D5398"/>
    <w:rsid w:val="008D6CDC"/>
    <w:rsid w:val="008D715E"/>
    <w:rsid w:val="008D71EE"/>
    <w:rsid w:val="008D7A6B"/>
    <w:rsid w:val="008D7F7B"/>
    <w:rsid w:val="008E0FDF"/>
    <w:rsid w:val="008E12A3"/>
    <w:rsid w:val="008E1340"/>
    <w:rsid w:val="008E1487"/>
    <w:rsid w:val="008E14E2"/>
    <w:rsid w:val="008E19C7"/>
    <w:rsid w:val="008E1A99"/>
    <w:rsid w:val="008E2416"/>
    <w:rsid w:val="008E2B11"/>
    <w:rsid w:val="008E3632"/>
    <w:rsid w:val="008E3696"/>
    <w:rsid w:val="008E3875"/>
    <w:rsid w:val="008E3A3F"/>
    <w:rsid w:val="008E438F"/>
    <w:rsid w:val="008E4CD9"/>
    <w:rsid w:val="008E518E"/>
    <w:rsid w:val="008E53F8"/>
    <w:rsid w:val="008E5A26"/>
    <w:rsid w:val="008E6593"/>
    <w:rsid w:val="008E6DA5"/>
    <w:rsid w:val="008E726F"/>
    <w:rsid w:val="008E7A21"/>
    <w:rsid w:val="008F0BFA"/>
    <w:rsid w:val="008F177C"/>
    <w:rsid w:val="008F2009"/>
    <w:rsid w:val="008F209D"/>
    <w:rsid w:val="008F2172"/>
    <w:rsid w:val="008F24B4"/>
    <w:rsid w:val="008F29AC"/>
    <w:rsid w:val="008F36F2"/>
    <w:rsid w:val="008F3C58"/>
    <w:rsid w:val="008F48CA"/>
    <w:rsid w:val="008F5072"/>
    <w:rsid w:val="008F56CE"/>
    <w:rsid w:val="008F5D6E"/>
    <w:rsid w:val="008F67DD"/>
    <w:rsid w:val="008F7FE1"/>
    <w:rsid w:val="00900656"/>
    <w:rsid w:val="00900E4D"/>
    <w:rsid w:val="009018E2"/>
    <w:rsid w:val="00901EC8"/>
    <w:rsid w:val="0090203F"/>
    <w:rsid w:val="0090294F"/>
    <w:rsid w:val="00902E8D"/>
    <w:rsid w:val="00903972"/>
    <w:rsid w:val="00903D5B"/>
    <w:rsid w:val="0090491D"/>
    <w:rsid w:val="00904AF5"/>
    <w:rsid w:val="00905D33"/>
    <w:rsid w:val="009062CC"/>
    <w:rsid w:val="00906573"/>
    <w:rsid w:val="009070F0"/>
    <w:rsid w:val="009071CA"/>
    <w:rsid w:val="009074CF"/>
    <w:rsid w:val="0090794E"/>
    <w:rsid w:val="00907BB3"/>
    <w:rsid w:val="00907C59"/>
    <w:rsid w:val="00907DB7"/>
    <w:rsid w:val="00907FC4"/>
    <w:rsid w:val="0091139D"/>
    <w:rsid w:val="00911FCC"/>
    <w:rsid w:val="00912084"/>
    <w:rsid w:val="009122E2"/>
    <w:rsid w:val="00912681"/>
    <w:rsid w:val="00913511"/>
    <w:rsid w:val="0091482C"/>
    <w:rsid w:val="00914842"/>
    <w:rsid w:val="00914C38"/>
    <w:rsid w:val="00914CEC"/>
    <w:rsid w:val="00914F42"/>
    <w:rsid w:val="0091568B"/>
    <w:rsid w:val="00915795"/>
    <w:rsid w:val="00915ABE"/>
    <w:rsid w:val="00916625"/>
    <w:rsid w:val="009168D6"/>
    <w:rsid w:val="009176A9"/>
    <w:rsid w:val="009178E4"/>
    <w:rsid w:val="00917908"/>
    <w:rsid w:val="0092073F"/>
    <w:rsid w:val="0092078D"/>
    <w:rsid w:val="00921E20"/>
    <w:rsid w:val="0092324C"/>
    <w:rsid w:val="00923B5A"/>
    <w:rsid w:val="00923B69"/>
    <w:rsid w:val="00924377"/>
    <w:rsid w:val="009252F2"/>
    <w:rsid w:val="0092552C"/>
    <w:rsid w:val="009255A6"/>
    <w:rsid w:val="0092589D"/>
    <w:rsid w:val="00925DC2"/>
    <w:rsid w:val="00926117"/>
    <w:rsid w:val="00926AF7"/>
    <w:rsid w:val="00927114"/>
    <w:rsid w:val="00927527"/>
    <w:rsid w:val="00927716"/>
    <w:rsid w:val="00927730"/>
    <w:rsid w:val="00927EF8"/>
    <w:rsid w:val="00927F55"/>
    <w:rsid w:val="009303E8"/>
    <w:rsid w:val="00930F93"/>
    <w:rsid w:val="0093126A"/>
    <w:rsid w:val="00933340"/>
    <w:rsid w:val="00933FB7"/>
    <w:rsid w:val="00934301"/>
    <w:rsid w:val="00935E93"/>
    <w:rsid w:val="00935F32"/>
    <w:rsid w:val="00936A57"/>
    <w:rsid w:val="009375A0"/>
    <w:rsid w:val="009379A6"/>
    <w:rsid w:val="00937AFF"/>
    <w:rsid w:val="009400F9"/>
    <w:rsid w:val="009401B4"/>
    <w:rsid w:val="00940548"/>
    <w:rsid w:val="00940D2B"/>
    <w:rsid w:val="0094116D"/>
    <w:rsid w:val="00941740"/>
    <w:rsid w:val="00941D6C"/>
    <w:rsid w:val="009426A0"/>
    <w:rsid w:val="0094361F"/>
    <w:rsid w:val="0094394F"/>
    <w:rsid w:val="00943C75"/>
    <w:rsid w:val="0094411B"/>
    <w:rsid w:val="009442B0"/>
    <w:rsid w:val="00944644"/>
    <w:rsid w:val="00944802"/>
    <w:rsid w:val="0094532A"/>
    <w:rsid w:val="00945491"/>
    <w:rsid w:val="00945500"/>
    <w:rsid w:val="009455B2"/>
    <w:rsid w:val="00946283"/>
    <w:rsid w:val="009462A3"/>
    <w:rsid w:val="00946636"/>
    <w:rsid w:val="00946EB3"/>
    <w:rsid w:val="00946F3A"/>
    <w:rsid w:val="009477A7"/>
    <w:rsid w:val="00947CCB"/>
    <w:rsid w:val="00950F5E"/>
    <w:rsid w:val="009521A3"/>
    <w:rsid w:val="00952315"/>
    <w:rsid w:val="00952C0F"/>
    <w:rsid w:val="009535F2"/>
    <w:rsid w:val="00954434"/>
    <w:rsid w:val="00954884"/>
    <w:rsid w:val="009567CE"/>
    <w:rsid w:val="0096126D"/>
    <w:rsid w:val="00961730"/>
    <w:rsid w:val="00962383"/>
    <w:rsid w:val="0096281F"/>
    <w:rsid w:val="0096399B"/>
    <w:rsid w:val="00963C65"/>
    <w:rsid w:val="00964028"/>
    <w:rsid w:val="00965199"/>
    <w:rsid w:val="009653A7"/>
    <w:rsid w:val="009655BE"/>
    <w:rsid w:val="009662FE"/>
    <w:rsid w:val="00966661"/>
    <w:rsid w:val="0096682D"/>
    <w:rsid w:val="009669AB"/>
    <w:rsid w:val="009671F4"/>
    <w:rsid w:val="009706B0"/>
    <w:rsid w:val="009710E6"/>
    <w:rsid w:val="00971A59"/>
    <w:rsid w:val="00972235"/>
    <w:rsid w:val="0097284B"/>
    <w:rsid w:val="00972A26"/>
    <w:rsid w:val="00973389"/>
    <w:rsid w:val="009737B2"/>
    <w:rsid w:val="00974209"/>
    <w:rsid w:val="00974DDF"/>
    <w:rsid w:val="00974EA2"/>
    <w:rsid w:val="0097551B"/>
    <w:rsid w:val="009759D5"/>
    <w:rsid w:val="00975C5B"/>
    <w:rsid w:val="00976A61"/>
    <w:rsid w:val="00976B7F"/>
    <w:rsid w:val="00976F87"/>
    <w:rsid w:val="00977233"/>
    <w:rsid w:val="0097764B"/>
    <w:rsid w:val="00977B77"/>
    <w:rsid w:val="00980F85"/>
    <w:rsid w:val="00981AB1"/>
    <w:rsid w:val="00981D10"/>
    <w:rsid w:val="00982CBF"/>
    <w:rsid w:val="00982E83"/>
    <w:rsid w:val="0098332A"/>
    <w:rsid w:val="009845CB"/>
    <w:rsid w:val="00984F95"/>
    <w:rsid w:val="009859F7"/>
    <w:rsid w:val="00985B11"/>
    <w:rsid w:val="00985FFB"/>
    <w:rsid w:val="00986463"/>
    <w:rsid w:val="0099010F"/>
    <w:rsid w:val="00990969"/>
    <w:rsid w:val="00990F07"/>
    <w:rsid w:val="009913E3"/>
    <w:rsid w:val="00991679"/>
    <w:rsid w:val="00991F34"/>
    <w:rsid w:val="00993252"/>
    <w:rsid w:val="00993AEF"/>
    <w:rsid w:val="00993C2E"/>
    <w:rsid w:val="00993E6F"/>
    <w:rsid w:val="009941A4"/>
    <w:rsid w:val="0099444C"/>
    <w:rsid w:val="0099466F"/>
    <w:rsid w:val="00994C10"/>
    <w:rsid w:val="00994DFF"/>
    <w:rsid w:val="00995BE1"/>
    <w:rsid w:val="0099618A"/>
    <w:rsid w:val="0099660B"/>
    <w:rsid w:val="00996953"/>
    <w:rsid w:val="00996A8E"/>
    <w:rsid w:val="00997362"/>
    <w:rsid w:val="009977D2"/>
    <w:rsid w:val="00997D7D"/>
    <w:rsid w:val="00997DA9"/>
    <w:rsid w:val="009A043A"/>
    <w:rsid w:val="009A050E"/>
    <w:rsid w:val="009A0C2E"/>
    <w:rsid w:val="009A13F5"/>
    <w:rsid w:val="009A1F4F"/>
    <w:rsid w:val="009A2699"/>
    <w:rsid w:val="009A2E5E"/>
    <w:rsid w:val="009A3273"/>
    <w:rsid w:val="009A4864"/>
    <w:rsid w:val="009A53CC"/>
    <w:rsid w:val="009A6884"/>
    <w:rsid w:val="009A6B08"/>
    <w:rsid w:val="009A6D7A"/>
    <w:rsid w:val="009A6DC2"/>
    <w:rsid w:val="009A7112"/>
    <w:rsid w:val="009B0BF7"/>
    <w:rsid w:val="009B181B"/>
    <w:rsid w:val="009B1B55"/>
    <w:rsid w:val="009B2394"/>
    <w:rsid w:val="009B24B5"/>
    <w:rsid w:val="009B3665"/>
    <w:rsid w:val="009B3B0C"/>
    <w:rsid w:val="009B4FD3"/>
    <w:rsid w:val="009B5222"/>
    <w:rsid w:val="009B528D"/>
    <w:rsid w:val="009B5CC7"/>
    <w:rsid w:val="009B5E9A"/>
    <w:rsid w:val="009B6BDE"/>
    <w:rsid w:val="009C0050"/>
    <w:rsid w:val="009C00B2"/>
    <w:rsid w:val="009C062D"/>
    <w:rsid w:val="009C104E"/>
    <w:rsid w:val="009C107C"/>
    <w:rsid w:val="009C1758"/>
    <w:rsid w:val="009C1776"/>
    <w:rsid w:val="009C1A34"/>
    <w:rsid w:val="009C25BF"/>
    <w:rsid w:val="009C2996"/>
    <w:rsid w:val="009C3E71"/>
    <w:rsid w:val="009C498E"/>
    <w:rsid w:val="009C49D2"/>
    <w:rsid w:val="009C54A9"/>
    <w:rsid w:val="009C5F47"/>
    <w:rsid w:val="009C6DB2"/>
    <w:rsid w:val="009D01F1"/>
    <w:rsid w:val="009D04C8"/>
    <w:rsid w:val="009D058E"/>
    <w:rsid w:val="009D087C"/>
    <w:rsid w:val="009D0A85"/>
    <w:rsid w:val="009D0C0B"/>
    <w:rsid w:val="009D0D47"/>
    <w:rsid w:val="009D2B96"/>
    <w:rsid w:val="009D3DD1"/>
    <w:rsid w:val="009D480E"/>
    <w:rsid w:val="009D49E3"/>
    <w:rsid w:val="009D7212"/>
    <w:rsid w:val="009E0016"/>
    <w:rsid w:val="009E09F4"/>
    <w:rsid w:val="009E1E41"/>
    <w:rsid w:val="009E2402"/>
    <w:rsid w:val="009E38C8"/>
    <w:rsid w:val="009E4403"/>
    <w:rsid w:val="009E52FB"/>
    <w:rsid w:val="009E57F0"/>
    <w:rsid w:val="009E68CC"/>
    <w:rsid w:val="009E698A"/>
    <w:rsid w:val="009E6C87"/>
    <w:rsid w:val="009E7F9D"/>
    <w:rsid w:val="009F158D"/>
    <w:rsid w:val="009F41AD"/>
    <w:rsid w:val="009F429E"/>
    <w:rsid w:val="009F43BF"/>
    <w:rsid w:val="009F4618"/>
    <w:rsid w:val="009F51A3"/>
    <w:rsid w:val="009F57FE"/>
    <w:rsid w:val="009F5C2E"/>
    <w:rsid w:val="009F626B"/>
    <w:rsid w:val="009F69F4"/>
    <w:rsid w:val="009F6C5B"/>
    <w:rsid w:val="009F7311"/>
    <w:rsid w:val="009F747C"/>
    <w:rsid w:val="009F750B"/>
    <w:rsid w:val="009F7C2C"/>
    <w:rsid w:val="00A01198"/>
    <w:rsid w:val="00A011F5"/>
    <w:rsid w:val="00A01BF3"/>
    <w:rsid w:val="00A033F7"/>
    <w:rsid w:val="00A03A14"/>
    <w:rsid w:val="00A03CE6"/>
    <w:rsid w:val="00A041D8"/>
    <w:rsid w:val="00A04C15"/>
    <w:rsid w:val="00A04C6C"/>
    <w:rsid w:val="00A0535D"/>
    <w:rsid w:val="00A05481"/>
    <w:rsid w:val="00A058B9"/>
    <w:rsid w:val="00A062CC"/>
    <w:rsid w:val="00A06B7E"/>
    <w:rsid w:val="00A072D3"/>
    <w:rsid w:val="00A077B1"/>
    <w:rsid w:val="00A1092D"/>
    <w:rsid w:val="00A10C79"/>
    <w:rsid w:val="00A1139B"/>
    <w:rsid w:val="00A11DD3"/>
    <w:rsid w:val="00A121C6"/>
    <w:rsid w:val="00A1233B"/>
    <w:rsid w:val="00A13785"/>
    <w:rsid w:val="00A13B3F"/>
    <w:rsid w:val="00A141BA"/>
    <w:rsid w:val="00A14441"/>
    <w:rsid w:val="00A15577"/>
    <w:rsid w:val="00A15770"/>
    <w:rsid w:val="00A15D41"/>
    <w:rsid w:val="00A16894"/>
    <w:rsid w:val="00A16FD0"/>
    <w:rsid w:val="00A1736F"/>
    <w:rsid w:val="00A173DA"/>
    <w:rsid w:val="00A17512"/>
    <w:rsid w:val="00A17770"/>
    <w:rsid w:val="00A17EBE"/>
    <w:rsid w:val="00A20A20"/>
    <w:rsid w:val="00A213A1"/>
    <w:rsid w:val="00A224B7"/>
    <w:rsid w:val="00A24480"/>
    <w:rsid w:val="00A24BB3"/>
    <w:rsid w:val="00A25FC4"/>
    <w:rsid w:val="00A26116"/>
    <w:rsid w:val="00A26858"/>
    <w:rsid w:val="00A26B12"/>
    <w:rsid w:val="00A26B8E"/>
    <w:rsid w:val="00A26F7D"/>
    <w:rsid w:val="00A27836"/>
    <w:rsid w:val="00A30850"/>
    <w:rsid w:val="00A30B89"/>
    <w:rsid w:val="00A30CF8"/>
    <w:rsid w:val="00A30F35"/>
    <w:rsid w:val="00A30F59"/>
    <w:rsid w:val="00A30F7E"/>
    <w:rsid w:val="00A30FA4"/>
    <w:rsid w:val="00A30FE1"/>
    <w:rsid w:val="00A31632"/>
    <w:rsid w:val="00A32167"/>
    <w:rsid w:val="00A3251D"/>
    <w:rsid w:val="00A331EB"/>
    <w:rsid w:val="00A3385D"/>
    <w:rsid w:val="00A339E5"/>
    <w:rsid w:val="00A33B28"/>
    <w:rsid w:val="00A3433F"/>
    <w:rsid w:val="00A347FB"/>
    <w:rsid w:val="00A34C8D"/>
    <w:rsid w:val="00A3518D"/>
    <w:rsid w:val="00A35491"/>
    <w:rsid w:val="00A35E03"/>
    <w:rsid w:val="00A3601A"/>
    <w:rsid w:val="00A365D8"/>
    <w:rsid w:val="00A36C34"/>
    <w:rsid w:val="00A36C8F"/>
    <w:rsid w:val="00A37EE1"/>
    <w:rsid w:val="00A37FD6"/>
    <w:rsid w:val="00A40020"/>
    <w:rsid w:val="00A407BC"/>
    <w:rsid w:val="00A40970"/>
    <w:rsid w:val="00A40A27"/>
    <w:rsid w:val="00A40F3B"/>
    <w:rsid w:val="00A410F9"/>
    <w:rsid w:val="00A41183"/>
    <w:rsid w:val="00A42A1A"/>
    <w:rsid w:val="00A43336"/>
    <w:rsid w:val="00A437EA"/>
    <w:rsid w:val="00A43974"/>
    <w:rsid w:val="00A43D0A"/>
    <w:rsid w:val="00A43DDD"/>
    <w:rsid w:val="00A43F69"/>
    <w:rsid w:val="00A458B2"/>
    <w:rsid w:val="00A45F3E"/>
    <w:rsid w:val="00A47F76"/>
    <w:rsid w:val="00A507DA"/>
    <w:rsid w:val="00A50F1F"/>
    <w:rsid w:val="00A51242"/>
    <w:rsid w:val="00A5155E"/>
    <w:rsid w:val="00A52D7C"/>
    <w:rsid w:val="00A53A67"/>
    <w:rsid w:val="00A53E28"/>
    <w:rsid w:val="00A55879"/>
    <w:rsid w:val="00A55FDC"/>
    <w:rsid w:val="00A565D1"/>
    <w:rsid w:val="00A57116"/>
    <w:rsid w:val="00A57818"/>
    <w:rsid w:val="00A57D31"/>
    <w:rsid w:val="00A57E86"/>
    <w:rsid w:val="00A57EC9"/>
    <w:rsid w:val="00A600E2"/>
    <w:rsid w:val="00A6056D"/>
    <w:rsid w:val="00A61161"/>
    <w:rsid w:val="00A6158C"/>
    <w:rsid w:val="00A61831"/>
    <w:rsid w:val="00A6196D"/>
    <w:rsid w:val="00A619DE"/>
    <w:rsid w:val="00A61BF1"/>
    <w:rsid w:val="00A621C9"/>
    <w:rsid w:val="00A626A4"/>
    <w:rsid w:val="00A626C1"/>
    <w:rsid w:val="00A62D90"/>
    <w:rsid w:val="00A62DD3"/>
    <w:rsid w:val="00A63297"/>
    <w:rsid w:val="00A63912"/>
    <w:rsid w:val="00A643E4"/>
    <w:rsid w:val="00A653B1"/>
    <w:rsid w:val="00A65ADA"/>
    <w:rsid w:val="00A667B8"/>
    <w:rsid w:val="00A6746F"/>
    <w:rsid w:val="00A6783B"/>
    <w:rsid w:val="00A701E8"/>
    <w:rsid w:val="00A702FA"/>
    <w:rsid w:val="00A70455"/>
    <w:rsid w:val="00A70940"/>
    <w:rsid w:val="00A71FE8"/>
    <w:rsid w:val="00A72444"/>
    <w:rsid w:val="00A724D2"/>
    <w:rsid w:val="00A7266F"/>
    <w:rsid w:val="00A728CC"/>
    <w:rsid w:val="00A73212"/>
    <w:rsid w:val="00A7382C"/>
    <w:rsid w:val="00A73846"/>
    <w:rsid w:val="00A7385D"/>
    <w:rsid w:val="00A73B2C"/>
    <w:rsid w:val="00A74586"/>
    <w:rsid w:val="00A7649C"/>
    <w:rsid w:val="00A77765"/>
    <w:rsid w:val="00A77890"/>
    <w:rsid w:val="00A77C4B"/>
    <w:rsid w:val="00A80995"/>
    <w:rsid w:val="00A811F9"/>
    <w:rsid w:val="00A819BC"/>
    <w:rsid w:val="00A81AB7"/>
    <w:rsid w:val="00A81E07"/>
    <w:rsid w:val="00A81E72"/>
    <w:rsid w:val="00A82035"/>
    <w:rsid w:val="00A822EE"/>
    <w:rsid w:val="00A825B5"/>
    <w:rsid w:val="00A82A54"/>
    <w:rsid w:val="00A8376D"/>
    <w:rsid w:val="00A838DA"/>
    <w:rsid w:val="00A83BC7"/>
    <w:rsid w:val="00A83DBA"/>
    <w:rsid w:val="00A83F05"/>
    <w:rsid w:val="00A83FE3"/>
    <w:rsid w:val="00A8495F"/>
    <w:rsid w:val="00A84DC0"/>
    <w:rsid w:val="00A857D9"/>
    <w:rsid w:val="00A865A4"/>
    <w:rsid w:val="00A86899"/>
    <w:rsid w:val="00A86C97"/>
    <w:rsid w:val="00A870CD"/>
    <w:rsid w:val="00A8714C"/>
    <w:rsid w:val="00A873BC"/>
    <w:rsid w:val="00A87A02"/>
    <w:rsid w:val="00A90252"/>
    <w:rsid w:val="00A92472"/>
    <w:rsid w:val="00A929D7"/>
    <w:rsid w:val="00A92C57"/>
    <w:rsid w:val="00A939F3"/>
    <w:rsid w:val="00A94364"/>
    <w:rsid w:val="00A9527C"/>
    <w:rsid w:val="00A95346"/>
    <w:rsid w:val="00A95350"/>
    <w:rsid w:val="00A9573C"/>
    <w:rsid w:val="00A9595B"/>
    <w:rsid w:val="00A959C8"/>
    <w:rsid w:val="00A95AAF"/>
    <w:rsid w:val="00A96377"/>
    <w:rsid w:val="00A967A1"/>
    <w:rsid w:val="00A96E85"/>
    <w:rsid w:val="00AA1BAB"/>
    <w:rsid w:val="00AA2C27"/>
    <w:rsid w:val="00AA2FED"/>
    <w:rsid w:val="00AA309E"/>
    <w:rsid w:val="00AA3980"/>
    <w:rsid w:val="00AA4109"/>
    <w:rsid w:val="00AA470E"/>
    <w:rsid w:val="00AA5E79"/>
    <w:rsid w:val="00AA5F75"/>
    <w:rsid w:val="00AA6400"/>
    <w:rsid w:val="00AA6AC7"/>
    <w:rsid w:val="00AA700A"/>
    <w:rsid w:val="00AA79A3"/>
    <w:rsid w:val="00AB0089"/>
    <w:rsid w:val="00AB0149"/>
    <w:rsid w:val="00AB05D1"/>
    <w:rsid w:val="00AB0632"/>
    <w:rsid w:val="00AB083E"/>
    <w:rsid w:val="00AB10DA"/>
    <w:rsid w:val="00AB140A"/>
    <w:rsid w:val="00AB1758"/>
    <w:rsid w:val="00AB231A"/>
    <w:rsid w:val="00AB2C09"/>
    <w:rsid w:val="00AB3222"/>
    <w:rsid w:val="00AB3491"/>
    <w:rsid w:val="00AB493A"/>
    <w:rsid w:val="00AB4A1C"/>
    <w:rsid w:val="00AB5028"/>
    <w:rsid w:val="00AB517F"/>
    <w:rsid w:val="00AB5CB3"/>
    <w:rsid w:val="00AB6F6C"/>
    <w:rsid w:val="00AC0D3C"/>
    <w:rsid w:val="00AC1733"/>
    <w:rsid w:val="00AC1A7A"/>
    <w:rsid w:val="00AC1E7A"/>
    <w:rsid w:val="00AC1FFC"/>
    <w:rsid w:val="00AC23E9"/>
    <w:rsid w:val="00AC2882"/>
    <w:rsid w:val="00AC4064"/>
    <w:rsid w:val="00AC40C3"/>
    <w:rsid w:val="00AC6C92"/>
    <w:rsid w:val="00AC721D"/>
    <w:rsid w:val="00AC7BB5"/>
    <w:rsid w:val="00AD0A3A"/>
    <w:rsid w:val="00AD1158"/>
    <w:rsid w:val="00AD11C7"/>
    <w:rsid w:val="00AD13B7"/>
    <w:rsid w:val="00AD1C7D"/>
    <w:rsid w:val="00AD2857"/>
    <w:rsid w:val="00AD3FB8"/>
    <w:rsid w:val="00AD5219"/>
    <w:rsid w:val="00AD585F"/>
    <w:rsid w:val="00AD5A0E"/>
    <w:rsid w:val="00AD5D82"/>
    <w:rsid w:val="00AD6BAF"/>
    <w:rsid w:val="00AD6C9F"/>
    <w:rsid w:val="00AD6E59"/>
    <w:rsid w:val="00AD79D8"/>
    <w:rsid w:val="00AE0396"/>
    <w:rsid w:val="00AE0686"/>
    <w:rsid w:val="00AE0B9C"/>
    <w:rsid w:val="00AE0C57"/>
    <w:rsid w:val="00AE1483"/>
    <w:rsid w:val="00AE1A1C"/>
    <w:rsid w:val="00AE1FFF"/>
    <w:rsid w:val="00AE23DF"/>
    <w:rsid w:val="00AE2BDB"/>
    <w:rsid w:val="00AE3800"/>
    <w:rsid w:val="00AE411D"/>
    <w:rsid w:val="00AE45F3"/>
    <w:rsid w:val="00AE4B00"/>
    <w:rsid w:val="00AE5308"/>
    <w:rsid w:val="00AE59B0"/>
    <w:rsid w:val="00AE79CD"/>
    <w:rsid w:val="00AF2D03"/>
    <w:rsid w:val="00AF2F45"/>
    <w:rsid w:val="00AF40BC"/>
    <w:rsid w:val="00AF4A14"/>
    <w:rsid w:val="00AF4A64"/>
    <w:rsid w:val="00AF4D02"/>
    <w:rsid w:val="00AF5B5E"/>
    <w:rsid w:val="00AF5C5C"/>
    <w:rsid w:val="00AF6054"/>
    <w:rsid w:val="00AF61D9"/>
    <w:rsid w:val="00AF7930"/>
    <w:rsid w:val="00AF7A9F"/>
    <w:rsid w:val="00B022E7"/>
    <w:rsid w:val="00B02532"/>
    <w:rsid w:val="00B0254F"/>
    <w:rsid w:val="00B029EF"/>
    <w:rsid w:val="00B02D98"/>
    <w:rsid w:val="00B02F94"/>
    <w:rsid w:val="00B03269"/>
    <w:rsid w:val="00B03909"/>
    <w:rsid w:val="00B03FDA"/>
    <w:rsid w:val="00B04E7B"/>
    <w:rsid w:val="00B05FF5"/>
    <w:rsid w:val="00B060D2"/>
    <w:rsid w:val="00B075CF"/>
    <w:rsid w:val="00B07B4D"/>
    <w:rsid w:val="00B10140"/>
    <w:rsid w:val="00B10355"/>
    <w:rsid w:val="00B10928"/>
    <w:rsid w:val="00B12E4F"/>
    <w:rsid w:val="00B12EBA"/>
    <w:rsid w:val="00B132FD"/>
    <w:rsid w:val="00B13D89"/>
    <w:rsid w:val="00B14B44"/>
    <w:rsid w:val="00B14D26"/>
    <w:rsid w:val="00B14E5C"/>
    <w:rsid w:val="00B15BFF"/>
    <w:rsid w:val="00B165E4"/>
    <w:rsid w:val="00B16B89"/>
    <w:rsid w:val="00B177DF"/>
    <w:rsid w:val="00B17DDB"/>
    <w:rsid w:val="00B17FBC"/>
    <w:rsid w:val="00B20093"/>
    <w:rsid w:val="00B210E5"/>
    <w:rsid w:val="00B210FE"/>
    <w:rsid w:val="00B21495"/>
    <w:rsid w:val="00B23131"/>
    <w:rsid w:val="00B236F7"/>
    <w:rsid w:val="00B23918"/>
    <w:rsid w:val="00B240D0"/>
    <w:rsid w:val="00B24B16"/>
    <w:rsid w:val="00B24B4F"/>
    <w:rsid w:val="00B24F46"/>
    <w:rsid w:val="00B251EB"/>
    <w:rsid w:val="00B25A50"/>
    <w:rsid w:val="00B25EBA"/>
    <w:rsid w:val="00B262B6"/>
    <w:rsid w:val="00B26415"/>
    <w:rsid w:val="00B26796"/>
    <w:rsid w:val="00B26D23"/>
    <w:rsid w:val="00B26E1B"/>
    <w:rsid w:val="00B26F77"/>
    <w:rsid w:val="00B273AC"/>
    <w:rsid w:val="00B275F2"/>
    <w:rsid w:val="00B27958"/>
    <w:rsid w:val="00B27D35"/>
    <w:rsid w:val="00B30F78"/>
    <w:rsid w:val="00B31BE8"/>
    <w:rsid w:val="00B31C2A"/>
    <w:rsid w:val="00B3313E"/>
    <w:rsid w:val="00B33187"/>
    <w:rsid w:val="00B335D4"/>
    <w:rsid w:val="00B336BB"/>
    <w:rsid w:val="00B339E3"/>
    <w:rsid w:val="00B343AF"/>
    <w:rsid w:val="00B34E03"/>
    <w:rsid w:val="00B34EB2"/>
    <w:rsid w:val="00B35EF0"/>
    <w:rsid w:val="00B3634C"/>
    <w:rsid w:val="00B36952"/>
    <w:rsid w:val="00B36B1A"/>
    <w:rsid w:val="00B37DC3"/>
    <w:rsid w:val="00B37DF3"/>
    <w:rsid w:val="00B400F4"/>
    <w:rsid w:val="00B401F5"/>
    <w:rsid w:val="00B40DE6"/>
    <w:rsid w:val="00B40EF5"/>
    <w:rsid w:val="00B410D3"/>
    <w:rsid w:val="00B41807"/>
    <w:rsid w:val="00B4183D"/>
    <w:rsid w:val="00B4266C"/>
    <w:rsid w:val="00B42679"/>
    <w:rsid w:val="00B42B10"/>
    <w:rsid w:val="00B42E86"/>
    <w:rsid w:val="00B43028"/>
    <w:rsid w:val="00B434C8"/>
    <w:rsid w:val="00B44685"/>
    <w:rsid w:val="00B44781"/>
    <w:rsid w:val="00B451F7"/>
    <w:rsid w:val="00B45802"/>
    <w:rsid w:val="00B4697C"/>
    <w:rsid w:val="00B46D6E"/>
    <w:rsid w:val="00B47351"/>
    <w:rsid w:val="00B47F08"/>
    <w:rsid w:val="00B50508"/>
    <w:rsid w:val="00B51847"/>
    <w:rsid w:val="00B52440"/>
    <w:rsid w:val="00B52497"/>
    <w:rsid w:val="00B52FAC"/>
    <w:rsid w:val="00B53019"/>
    <w:rsid w:val="00B53D1A"/>
    <w:rsid w:val="00B549CD"/>
    <w:rsid w:val="00B55160"/>
    <w:rsid w:val="00B55316"/>
    <w:rsid w:val="00B55471"/>
    <w:rsid w:val="00B55D69"/>
    <w:rsid w:val="00B5605E"/>
    <w:rsid w:val="00B566CF"/>
    <w:rsid w:val="00B56C45"/>
    <w:rsid w:val="00B57434"/>
    <w:rsid w:val="00B575D0"/>
    <w:rsid w:val="00B57B0B"/>
    <w:rsid w:val="00B60857"/>
    <w:rsid w:val="00B608B4"/>
    <w:rsid w:val="00B60C22"/>
    <w:rsid w:val="00B60E91"/>
    <w:rsid w:val="00B6258B"/>
    <w:rsid w:val="00B62614"/>
    <w:rsid w:val="00B62DBB"/>
    <w:rsid w:val="00B63CF0"/>
    <w:rsid w:val="00B63F6B"/>
    <w:rsid w:val="00B6494D"/>
    <w:rsid w:val="00B64B2A"/>
    <w:rsid w:val="00B6545D"/>
    <w:rsid w:val="00B6767D"/>
    <w:rsid w:val="00B67BBB"/>
    <w:rsid w:val="00B67E8C"/>
    <w:rsid w:val="00B70229"/>
    <w:rsid w:val="00B70A3A"/>
    <w:rsid w:val="00B70C1D"/>
    <w:rsid w:val="00B71635"/>
    <w:rsid w:val="00B71784"/>
    <w:rsid w:val="00B71B1D"/>
    <w:rsid w:val="00B71C1E"/>
    <w:rsid w:val="00B72821"/>
    <w:rsid w:val="00B72FA5"/>
    <w:rsid w:val="00B7326A"/>
    <w:rsid w:val="00B7356B"/>
    <w:rsid w:val="00B73662"/>
    <w:rsid w:val="00B73808"/>
    <w:rsid w:val="00B74CA4"/>
    <w:rsid w:val="00B75379"/>
    <w:rsid w:val="00B7570E"/>
    <w:rsid w:val="00B75C1B"/>
    <w:rsid w:val="00B75FB0"/>
    <w:rsid w:val="00B76800"/>
    <w:rsid w:val="00B76FA4"/>
    <w:rsid w:val="00B7791B"/>
    <w:rsid w:val="00B77E08"/>
    <w:rsid w:val="00B80736"/>
    <w:rsid w:val="00B81815"/>
    <w:rsid w:val="00B81C7D"/>
    <w:rsid w:val="00B825DC"/>
    <w:rsid w:val="00B82BEC"/>
    <w:rsid w:val="00B82E8E"/>
    <w:rsid w:val="00B83572"/>
    <w:rsid w:val="00B83F0D"/>
    <w:rsid w:val="00B84A00"/>
    <w:rsid w:val="00B84A9D"/>
    <w:rsid w:val="00B84B47"/>
    <w:rsid w:val="00B858A6"/>
    <w:rsid w:val="00B86832"/>
    <w:rsid w:val="00B86BF2"/>
    <w:rsid w:val="00B86F54"/>
    <w:rsid w:val="00B8778E"/>
    <w:rsid w:val="00B9030B"/>
    <w:rsid w:val="00B9049D"/>
    <w:rsid w:val="00B90EA6"/>
    <w:rsid w:val="00B92967"/>
    <w:rsid w:val="00B9311C"/>
    <w:rsid w:val="00B93952"/>
    <w:rsid w:val="00B942F8"/>
    <w:rsid w:val="00B943B2"/>
    <w:rsid w:val="00B94B80"/>
    <w:rsid w:val="00B94D1A"/>
    <w:rsid w:val="00B94E8D"/>
    <w:rsid w:val="00B94F0B"/>
    <w:rsid w:val="00B95418"/>
    <w:rsid w:val="00B956DC"/>
    <w:rsid w:val="00B95AEB"/>
    <w:rsid w:val="00B95CDD"/>
    <w:rsid w:val="00B96C4F"/>
    <w:rsid w:val="00B96DC2"/>
    <w:rsid w:val="00B96E35"/>
    <w:rsid w:val="00B96F47"/>
    <w:rsid w:val="00B970A0"/>
    <w:rsid w:val="00B973E0"/>
    <w:rsid w:val="00B97B9B"/>
    <w:rsid w:val="00BA0451"/>
    <w:rsid w:val="00BA04F6"/>
    <w:rsid w:val="00BA09BC"/>
    <w:rsid w:val="00BA10C6"/>
    <w:rsid w:val="00BA119E"/>
    <w:rsid w:val="00BA1BF5"/>
    <w:rsid w:val="00BA275F"/>
    <w:rsid w:val="00BA294A"/>
    <w:rsid w:val="00BA2C8F"/>
    <w:rsid w:val="00BA2C9D"/>
    <w:rsid w:val="00BA3B3A"/>
    <w:rsid w:val="00BA4131"/>
    <w:rsid w:val="00BA4BE6"/>
    <w:rsid w:val="00BA57E7"/>
    <w:rsid w:val="00BA5D39"/>
    <w:rsid w:val="00BA6337"/>
    <w:rsid w:val="00BA64DC"/>
    <w:rsid w:val="00BA6508"/>
    <w:rsid w:val="00BA663D"/>
    <w:rsid w:val="00BA6C46"/>
    <w:rsid w:val="00BA6D97"/>
    <w:rsid w:val="00BA73C9"/>
    <w:rsid w:val="00BA7C28"/>
    <w:rsid w:val="00BB00C0"/>
    <w:rsid w:val="00BB0BCA"/>
    <w:rsid w:val="00BB0CED"/>
    <w:rsid w:val="00BB0D1B"/>
    <w:rsid w:val="00BB0E81"/>
    <w:rsid w:val="00BB0EEC"/>
    <w:rsid w:val="00BB188F"/>
    <w:rsid w:val="00BB1B0B"/>
    <w:rsid w:val="00BB1EE5"/>
    <w:rsid w:val="00BB203C"/>
    <w:rsid w:val="00BB20B6"/>
    <w:rsid w:val="00BB3904"/>
    <w:rsid w:val="00BB4306"/>
    <w:rsid w:val="00BB45A3"/>
    <w:rsid w:val="00BB4DC2"/>
    <w:rsid w:val="00BB7036"/>
    <w:rsid w:val="00BB7282"/>
    <w:rsid w:val="00BB782C"/>
    <w:rsid w:val="00BB7FFE"/>
    <w:rsid w:val="00BC0408"/>
    <w:rsid w:val="00BC1605"/>
    <w:rsid w:val="00BC1626"/>
    <w:rsid w:val="00BC16C7"/>
    <w:rsid w:val="00BC1F89"/>
    <w:rsid w:val="00BC230A"/>
    <w:rsid w:val="00BC2B9E"/>
    <w:rsid w:val="00BC30F5"/>
    <w:rsid w:val="00BC3175"/>
    <w:rsid w:val="00BC3CBC"/>
    <w:rsid w:val="00BC4054"/>
    <w:rsid w:val="00BC44AA"/>
    <w:rsid w:val="00BC4517"/>
    <w:rsid w:val="00BC46EA"/>
    <w:rsid w:val="00BC4969"/>
    <w:rsid w:val="00BC5B57"/>
    <w:rsid w:val="00BC5BF4"/>
    <w:rsid w:val="00BC5F7D"/>
    <w:rsid w:val="00BC6313"/>
    <w:rsid w:val="00BC6514"/>
    <w:rsid w:val="00BC6635"/>
    <w:rsid w:val="00BC688A"/>
    <w:rsid w:val="00BC74A1"/>
    <w:rsid w:val="00BC75FB"/>
    <w:rsid w:val="00BC7A54"/>
    <w:rsid w:val="00BC7DD5"/>
    <w:rsid w:val="00BD0039"/>
    <w:rsid w:val="00BD00D0"/>
    <w:rsid w:val="00BD039A"/>
    <w:rsid w:val="00BD0762"/>
    <w:rsid w:val="00BD204A"/>
    <w:rsid w:val="00BD2809"/>
    <w:rsid w:val="00BD35A0"/>
    <w:rsid w:val="00BD3DB2"/>
    <w:rsid w:val="00BD4005"/>
    <w:rsid w:val="00BD41A5"/>
    <w:rsid w:val="00BD4465"/>
    <w:rsid w:val="00BD521F"/>
    <w:rsid w:val="00BD5B0E"/>
    <w:rsid w:val="00BD5EAB"/>
    <w:rsid w:val="00BD64CC"/>
    <w:rsid w:val="00BD679A"/>
    <w:rsid w:val="00BE0BCE"/>
    <w:rsid w:val="00BE1BEC"/>
    <w:rsid w:val="00BE1C35"/>
    <w:rsid w:val="00BE1F1E"/>
    <w:rsid w:val="00BE2D6D"/>
    <w:rsid w:val="00BE2E70"/>
    <w:rsid w:val="00BE34E4"/>
    <w:rsid w:val="00BE3F82"/>
    <w:rsid w:val="00BE409A"/>
    <w:rsid w:val="00BE4519"/>
    <w:rsid w:val="00BE4685"/>
    <w:rsid w:val="00BE4952"/>
    <w:rsid w:val="00BE4953"/>
    <w:rsid w:val="00BE4B43"/>
    <w:rsid w:val="00BE766A"/>
    <w:rsid w:val="00BE766C"/>
    <w:rsid w:val="00BF1082"/>
    <w:rsid w:val="00BF1BC6"/>
    <w:rsid w:val="00BF2440"/>
    <w:rsid w:val="00BF24F2"/>
    <w:rsid w:val="00BF30CD"/>
    <w:rsid w:val="00BF3B7C"/>
    <w:rsid w:val="00BF4332"/>
    <w:rsid w:val="00BF485A"/>
    <w:rsid w:val="00BF4B62"/>
    <w:rsid w:val="00BF4DBB"/>
    <w:rsid w:val="00BF58E4"/>
    <w:rsid w:val="00BF61A2"/>
    <w:rsid w:val="00BF6581"/>
    <w:rsid w:val="00BF6AD5"/>
    <w:rsid w:val="00BF75EF"/>
    <w:rsid w:val="00C00379"/>
    <w:rsid w:val="00C00686"/>
    <w:rsid w:val="00C0102A"/>
    <w:rsid w:val="00C017BF"/>
    <w:rsid w:val="00C01BE7"/>
    <w:rsid w:val="00C01EB9"/>
    <w:rsid w:val="00C0242F"/>
    <w:rsid w:val="00C02494"/>
    <w:rsid w:val="00C03230"/>
    <w:rsid w:val="00C03AB8"/>
    <w:rsid w:val="00C0489E"/>
    <w:rsid w:val="00C04A30"/>
    <w:rsid w:val="00C04DD8"/>
    <w:rsid w:val="00C04EEF"/>
    <w:rsid w:val="00C050DD"/>
    <w:rsid w:val="00C0554C"/>
    <w:rsid w:val="00C05588"/>
    <w:rsid w:val="00C066C9"/>
    <w:rsid w:val="00C072A3"/>
    <w:rsid w:val="00C074A0"/>
    <w:rsid w:val="00C07C29"/>
    <w:rsid w:val="00C1046C"/>
    <w:rsid w:val="00C10786"/>
    <w:rsid w:val="00C1085E"/>
    <w:rsid w:val="00C10D91"/>
    <w:rsid w:val="00C11078"/>
    <w:rsid w:val="00C11682"/>
    <w:rsid w:val="00C11836"/>
    <w:rsid w:val="00C11ABB"/>
    <w:rsid w:val="00C1278C"/>
    <w:rsid w:val="00C13511"/>
    <w:rsid w:val="00C13E90"/>
    <w:rsid w:val="00C15102"/>
    <w:rsid w:val="00C158BB"/>
    <w:rsid w:val="00C167ED"/>
    <w:rsid w:val="00C17C98"/>
    <w:rsid w:val="00C21075"/>
    <w:rsid w:val="00C21D33"/>
    <w:rsid w:val="00C22040"/>
    <w:rsid w:val="00C22BDC"/>
    <w:rsid w:val="00C22D16"/>
    <w:rsid w:val="00C23FEF"/>
    <w:rsid w:val="00C25407"/>
    <w:rsid w:val="00C258AA"/>
    <w:rsid w:val="00C26A7E"/>
    <w:rsid w:val="00C26FD1"/>
    <w:rsid w:val="00C27117"/>
    <w:rsid w:val="00C2732C"/>
    <w:rsid w:val="00C27379"/>
    <w:rsid w:val="00C2756D"/>
    <w:rsid w:val="00C27999"/>
    <w:rsid w:val="00C279F8"/>
    <w:rsid w:val="00C27D6A"/>
    <w:rsid w:val="00C312BC"/>
    <w:rsid w:val="00C3208F"/>
    <w:rsid w:val="00C322E3"/>
    <w:rsid w:val="00C32374"/>
    <w:rsid w:val="00C3247E"/>
    <w:rsid w:val="00C3311C"/>
    <w:rsid w:val="00C3349A"/>
    <w:rsid w:val="00C33906"/>
    <w:rsid w:val="00C34337"/>
    <w:rsid w:val="00C35976"/>
    <w:rsid w:val="00C35DE5"/>
    <w:rsid w:val="00C367D0"/>
    <w:rsid w:val="00C36A78"/>
    <w:rsid w:val="00C404EE"/>
    <w:rsid w:val="00C40954"/>
    <w:rsid w:val="00C409D3"/>
    <w:rsid w:val="00C40D29"/>
    <w:rsid w:val="00C41861"/>
    <w:rsid w:val="00C42281"/>
    <w:rsid w:val="00C43D0D"/>
    <w:rsid w:val="00C45B17"/>
    <w:rsid w:val="00C4745D"/>
    <w:rsid w:val="00C475DF"/>
    <w:rsid w:val="00C4789A"/>
    <w:rsid w:val="00C47BA1"/>
    <w:rsid w:val="00C51049"/>
    <w:rsid w:val="00C51FCA"/>
    <w:rsid w:val="00C52503"/>
    <w:rsid w:val="00C52821"/>
    <w:rsid w:val="00C52AC9"/>
    <w:rsid w:val="00C53AF1"/>
    <w:rsid w:val="00C53C60"/>
    <w:rsid w:val="00C5460A"/>
    <w:rsid w:val="00C54709"/>
    <w:rsid w:val="00C54ACD"/>
    <w:rsid w:val="00C54B5F"/>
    <w:rsid w:val="00C55FA3"/>
    <w:rsid w:val="00C5600C"/>
    <w:rsid w:val="00C5618E"/>
    <w:rsid w:val="00C56384"/>
    <w:rsid w:val="00C5683F"/>
    <w:rsid w:val="00C57202"/>
    <w:rsid w:val="00C57354"/>
    <w:rsid w:val="00C573AD"/>
    <w:rsid w:val="00C57AE4"/>
    <w:rsid w:val="00C6002F"/>
    <w:rsid w:val="00C6053B"/>
    <w:rsid w:val="00C605C5"/>
    <w:rsid w:val="00C609C7"/>
    <w:rsid w:val="00C60F31"/>
    <w:rsid w:val="00C64167"/>
    <w:rsid w:val="00C64CCE"/>
    <w:rsid w:val="00C64D46"/>
    <w:rsid w:val="00C64F65"/>
    <w:rsid w:val="00C64FAB"/>
    <w:rsid w:val="00C65952"/>
    <w:rsid w:val="00C659B1"/>
    <w:rsid w:val="00C66A1D"/>
    <w:rsid w:val="00C674E1"/>
    <w:rsid w:val="00C70EC3"/>
    <w:rsid w:val="00C7166F"/>
    <w:rsid w:val="00C72904"/>
    <w:rsid w:val="00C7293D"/>
    <w:rsid w:val="00C745AB"/>
    <w:rsid w:val="00C7492E"/>
    <w:rsid w:val="00C74A97"/>
    <w:rsid w:val="00C754A9"/>
    <w:rsid w:val="00C75AA6"/>
    <w:rsid w:val="00C7637F"/>
    <w:rsid w:val="00C766E3"/>
    <w:rsid w:val="00C7699D"/>
    <w:rsid w:val="00C76AFA"/>
    <w:rsid w:val="00C76C6E"/>
    <w:rsid w:val="00C77770"/>
    <w:rsid w:val="00C808E1"/>
    <w:rsid w:val="00C80B42"/>
    <w:rsid w:val="00C80B8C"/>
    <w:rsid w:val="00C81935"/>
    <w:rsid w:val="00C81F3F"/>
    <w:rsid w:val="00C81F4B"/>
    <w:rsid w:val="00C82B03"/>
    <w:rsid w:val="00C82B46"/>
    <w:rsid w:val="00C846C4"/>
    <w:rsid w:val="00C8493C"/>
    <w:rsid w:val="00C84989"/>
    <w:rsid w:val="00C84D52"/>
    <w:rsid w:val="00C850AC"/>
    <w:rsid w:val="00C852D1"/>
    <w:rsid w:val="00C8532A"/>
    <w:rsid w:val="00C86013"/>
    <w:rsid w:val="00C860D9"/>
    <w:rsid w:val="00C86291"/>
    <w:rsid w:val="00C87000"/>
    <w:rsid w:val="00C87934"/>
    <w:rsid w:val="00C900EC"/>
    <w:rsid w:val="00C91519"/>
    <w:rsid w:val="00C9164F"/>
    <w:rsid w:val="00C9257F"/>
    <w:rsid w:val="00C926B1"/>
    <w:rsid w:val="00C928DD"/>
    <w:rsid w:val="00C9377E"/>
    <w:rsid w:val="00C94B1B"/>
    <w:rsid w:val="00C94CD4"/>
    <w:rsid w:val="00C95F18"/>
    <w:rsid w:val="00C9665E"/>
    <w:rsid w:val="00C971D2"/>
    <w:rsid w:val="00CA0C62"/>
    <w:rsid w:val="00CA1C54"/>
    <w:rsid w:val="00CA2340"/>
    <w:rsid w:val="00CA2900"/>
    <w:rsid w:val="00CA330E"/>
    <w:rsid w:val="00CA3440"/>
    <w:rsid w:val="00CA3C64"/>
    <w:rsid w:val="00CA46D0"/>
    <w:rsid w:val="00CA4842"/>
    <w:rsid w:val="00CA4C7B"/>
    <w:rsid w:val="00CA4E31"/>
    <w:rsid w:val="00CA4FFB"/>
    <w:rsid w:val="00CA5117"/>
    <w:rsid w:val="00CA5478"/>
    <w:rsid w:val="00CA565F"/>
    <w:rsid w:val="00CA59B7"/>
    <w:rsid w:val="00CA63E7"/>
    <w:rsid w:val="00CB060D"/>
    <w:rsid w:val="00CB0756"/>
    <w:rsid w:val="00CB1306"/>
    <w:rsid w:val="00CB1975"/>
    <w:rsid w:val="00CB1A71"/>
    <w:rsid w:val="00CB2737"/>
    <w:rsid w:val="00CB3CE9"/>
    <w:rsid w:val="00CB3E78"/>
    <w:rsid w:val="00CB4151"/>
    <w:rsid w:val="00CB45E8"/>
    <w:rsid w:val="00CB4742"/>
    <w:rsid w:val="00CB4FFA"/>
    <w:rsid w:val="00CB574D"/>
    <w:rsid w:val="00CB5E96"/>
    <w:rsid w:val="00CB5EA7"/>
    <w:rsid w:val="00CB6041"/>
    <w:rsid w:val="00CB633D"/>
    <w:rsid w:val="00CB772E"/>
    <w:rsid w:val="00CC04C8"/>
    <w:rsid w:val="00CC0851"/>
    <w:rsid w:val="00CC1B4A"/>
    <w:rsid w:val="00CC1DF4"/>
    <w:rsid w:val="00CC2004"/>
    <w:rsid w:val="00CC23F2"/>
    <w:rsid w:val="00CC2494"/>
    <w:rsid w:val="00CC24FA"/>
    <w:rsid w:val="00CC27CE"/>
    <w:rsid w:val="00CC3012"/>
    <w:rsid w:val="00CC35F0"/>
    <w:rsid w:val="00CC3CC8"/>
    <w:rsid w:val="00CC41B1"/>
    <w:rsid w:val="00CC41BC"/>
    <w:rsid w:val="00CC4486"/>
    <w:rsid w:val="00CC4BBF"/>
    <w:rsid w:val="00CC4DDE"/>
    <w:rsid w:val="00CC55F7"/>
    <w:rsid w:val="00CC57C3"/>
    <w:rsid w:val="00CC6E02"/>
    <w:rsid w:val="00CC798D"/>
    <w:rsid w:val="00CD031D"/>
    <w:rsid w:val="00CD062A"/>
    <w:rsid w:val="00CD111F"/>
    <w:rsid w:val="00CD19FC"/>
    <w:rsid w:val="00CD1A8A"/>
    <w:rsid w:val="00CD32C1"/>
    <w:rsid w:val="00CD3C26"/>
    <w:rsid w:val="00CD3E1E"/>
    <w:rsid w:val="00CD494E"/>
    <w:rsid w:val="00CD4F1F"/>
    <w:rsid w:val="00CD5647"/>
    <w:rsid w:val="00CD56DE"/>
    <w:rsid w:val="00CD5CC5"/>
    <w:rsid w:val="00CD7063"/>
    <w:rsid w:val="00CD7658"/>
    <w:rsid w:val="00CD76B2"/>
    <w:rsid w:val="00CD795C"/>
    <w:rsid w:val="00CD7DA2"/>
    <w:rsid w:val="00CE0087"/>
    <w:rsid w:val="00CE0524"/>
    <w:rsid w:val="00CE0921"/>
    <w:rsid w:val="00CE1BF3"/>
    <w:rsid w:val="00CE2601"/>
    <w:rsid w:val="00CE2E7C"/>
    <w:rsid w:val="00CE33A1"/>
    <w:rsid w:val="00CE3D77"/>
    <w:rsid w:val="00CE3EBC"/>
    <w:rsid w:val="00CE3EF4"/>
    <w:rsid w:val="00CE4399"/>
    <w:rsid w:val="00CE4675"/>
    <w:rsid w:val="00CE4AE4"/>
    <w:rsid w:val="00CE4C86"/>
    <w:rsid w:val="00CE4CA1"/>
    <w:rsid w:val="00CE51CA"/>
    <w:rsid w:val="00CE531F"/>
    <w:rsid w:val="00CE5FD0"/>
    <w:rsid w:val="00CE6467"/>
    <w:rsid w:val="00CE6C12"/>
    <w:rsid w:val="00CE7EED"/>
    <w:rsid w:val="00CF03B2"/>
    <w:rsid w:val="00CF086D"/>
    <w:rsid w:val="00CF0EF2"/>
    <w:rsid w:val="00CF1DC8"/>
    <w:rsid w:val="00CF1E29"/>
    <w:rsid w:val="00CF23E4"/>
    <w:rsid w:val="00CF2E49"/>
    <w:rsid w:val="00CF2E60"/>
    <w:rsid w:val="00CF3371"/>
    <w:rsid w:val="00CF39F3"/>
    <w:rsid w:val="00CF3CAA"/>
    <w:rsid w:val="00CF4800"/>
    <w:rsid w:val="00CF4F37"/>
    <w:rsid w:val="00CF50C5"/>
    <w:rsid w:val="00CF557A"/>
    <w:rsid w:val="00CF56E9"/>
    <w:rsid w:val="00CF6907"/>
    <w:rsid w:val="00CF6EFB"/>
    <w:rsid w:val="00CF7EB4"/>
    <w:rsid w:val="00CF7F03"/>
    <w:rsid w:val="00D004DD"/>
    <w:rsid w:val="00D009F8"/>
    <w:rsid w:val="00D01456"/>
    <w:rsid w:val="00D0194C"/>
    <w:rsid w:val="00D020DF"/>
    <w:rsid w:val="00D0241B"/>
    <w:rsid w:val="00D038D3"/>
    <w:rsid w:val="00D0445E"/>
    <w:rsid w:val="00D048DD"/>
    <w:rsid w:val="00D04A92"/>
    <w:rsid w:val="00D04C3E"/>
    <w:rsid w:val="00D04D4E"/>
    <w:rsid w:val="00D0555F"/>
    <w:rsid w:val="00D0586C"/>
    <w:rsid w:val="00D05B88"/>
    <w:rsid w:val="00D07E4C"/>
    <w:rsid w:val="00D10FB6"/>
    <w:rsid w:val="00D11D77"/>
    <w:rsid w:val="00D120DA"/>
    <w:rsid w:val="00D122C3"/>
    <w:rsid w:val="00D1319E"/>
    <w:rsid w:val="00D1346F"/>
    <w:rsid w:val="00D134A6"/>
    <w:rsid w:val="00D136DF"/>
    <w:rsid w:val="00D14D99"/>
    <w:rsid w:val="00D1543E"/>
    <w:rsid w:val="00D1557A"/>
    <w:rsid w:val="00D15BEF"/>
    <w:rsid w:val="00D16206"/>
    <w:rsid w:val="00D16310"/>
    <w:rsid w:val="00D1634E"/>
    <w:rsid w:val="00D16C7F"/>
    <w:rsid w:val="00D170B1"/>
    <w:rsid w:val="00D1714E"/>
    <w:rsid w:val="00D1722F"/>
    <w:rsid w:val="00D176A9"/>
    <w:rsid w:val="00D17C09"/>
    <w:rsid w:val="00D20955"/>
    <w:rsid w:val="00D21474"/>
    <w:rsid w:val="00D217B1"/>
    <w:rsid w:val="00D21A7F"/>
    <w:rsid w:val="00D227E7"/>
    <w:rsid w:val="00D227F3"/>
    <w:rsid w:val="00D23634"/>
    <w:rsid w:val="00D24511"/>
    <w:rsid w:val="00D24995"/>
    <w:rsid w:val="00D24AF7"/>
    <w:rsid w:val="00D250A3"/>
    <w:rsid w:val="00D25567"/>
    <w:rsid w:val="00D2696B"/>
    <w:rsid w:val="00D26A10"/>
    <w:rsid w:val="00D27170"/>
    <w:rsid w:val="00D27A71"/>
    <w:rsid w:val="00D30AAE"/>
    <w:rsid w:val="00D31260"/>
    <w:rsid w:val="00D31318"/>
    <w:rsid w:val="00D31506"/>
    <w:rsid w:val="00D33007"/>
    <w:rsid w:val="00D335BF"/>
    <w:rsid w:val="00D336D7"/>
    <w:rsid w:val="00D33D7C"/>
    <w:rsid w:val="00D340DF"/>
    <w:rsid w:val="00D34D97"/>
    <w:rsid w:val="00D357A5"/>
    <w:rsid w:val="00D362F0"/>
    <w:rsid w:val="00D3696A"/>
    <w:rsid w:val="00D3702F"/>
    <w:rsid w:val="00D37402"/>
    <w:rsid w:val="00D378D1"/>
    <w:rsid w:val="00D37C8F"/>
    <w:rsid w:val="00D37FC9"/>
    <w:rsid w:val="00D4048E"/>
    <w:rsid w:val="00D40633"/>
    <w:rsid w:val="00D409E9"/>
    <w:rsid w:val="00D40C70"/>
    <w:rsid w:val="00D421BA"/>
    <w:rsid w:val="00D427EF"/>
    <w:rsid w:val="00D42882"/>
    <w:rsid w:val="00D4336F"/>
    <w:rsid w:val="00D43A85"/>
    <w:rsid w:val="00D43AEA"/>
    <w:rsid w:val="00D45F67"/>
    <w:rsid w:val="00D461C9"/>
    <w:rsid w:val="00D46388"/>
    <w:rsid w:val="00D46DE4"/>
    <w:rsid w:val="00D472C6"/>
    <w:rsid w:val="00D50327"/>
    <w:rsid w:val="00D50961"/>
    <w:rsid w:val="00D51156"/>
    <w:rsid w:val="00D51799"/>
    <w:rsid w:val="00D51E63"/>
    <w:rsid w:val="00D52035"/>
    <w:rsid w:val="00D521C8"/>
    <w:rsid w:val="00D52233"/>
    <w:rsid w:val="00D528A6"/>
    <w:rsid w:val="00D52A6D"/>
    <w:rsid w:val="00D52BF0"/>
    <w:rsid w:val="00D53EEA"/>
    <w:rsid w:val="00D54BD0"/>
    <w:rsid w:val="00D54DDF"/>
    <w:rsid w:val="00D55834"/>
    <w:rsid w:val="00D55848"/>
    <w:rsid w:val="00D55D7C"/>
    <w:rsid w:val="00D566BE"/>
    <w:rsid w:val="00D57062"/>
    <w:rsid w:val="00D57D43"/>
    <w:rsid w:val="00D57DB3"/>
    <w:rsid w:val="00D57E94"/>
    <w:rsid w:val="00D612D7"/>
    <w:rsid w:val="00D612F7"/>
    <w:rsid w:val="00D613B8"/>
    <w:rsid w:val="00D61672"/>
    <w:rsid w:val="00D62D57"/>
    <w:rsid w:val="00D63090"/>
    <w:rsid w:val="00D63274"/>
    <w:rsid w:val="00D633A2"/>
    <w:rsid w:val="00D63443"/>
    <w:rsid w:val="00D6431D"/>
    <w:rsid w:val="00D65306"/>
    <w:rsid w:val="00D65421"/>
    <w:rsid w:val="00D664EA"/>
    <w:rsid w:val="00D67CC1"/>
    <w:rsid w:val="00D67EE2"/>
    <w:rsid w:val="00D70297"/>
    <w:rsid w:val="00D70901"/>
    <w:rsid w:val="00D722AE"/>
    <w:rsid w:val="00D72C32"/>
    <w:rsid w:val="00D72DA5"/>
    <w:rsid w:val="00D72F91"/>
    <w:rsid w:val="00D731C2"/>
    <w:rsid w:val="00D73356"/>
    <w:rsid w:val="00D73436"/>
    <w:rsid w:val="00D7384A"/>
    <w:rsid w:val="00D7388E"/>
    <w:rsid w:val="00D73A11"/>
    <w:rsid w:val="00D74173"/>
    <w:rsid w:val="00D7421B"/>
    <w:rsid w:val="00D753ED"/>
    <w:rsid w:val="00D76249"/>
    <w:rsid w:val="00D768A5"/>
    <w:rsid w:val="00D77D74"/>
    <w:rsid w:val="00D802F6"/>
    <w:rsid w:val="00D808BC"/>
    <w:rsid w:val="00D813D0"/>
    <w:rsid w:val="00D818BC"/>
    <w:rsid w:val="00D81C36"/>
    <w:rsid w:val="00D823A9"/>
    <w:rsid w:val="00D8296D"/>
    <w:rsid w:val="00D82DA3"/>
    <w:rsid w:val="00D8345A"/>
    <w:rsid w:val="00D83E23"/>
    <w:rsid w:val="00D840EA"/>
    <w:rsid w:val="00D84813"/>
    <w:rsid w:val="00D848ED"/>
    <w:rsid w:val="00D84B4E"/>
    <w:rsid w:val="00D84C8D"/>
    <w:rsid w:val="00D85276"/>
    <w:rsid w:val="00D857D7"/>
    <w:rsid w:val="00D858CD"/>
    <w:rsid w:val="00D85C9D"/>
    <w:rsid w:val="00D85D1F"/>
    <w:rsid w:val="00D8641E"/>
    <w:rsid w:val="00D86982"/>
    <w:rsid w:val="00D872F3"/>
    <w:rsid w:val="00D87B86"/>
    <w:rsid w:val="00D910C5"/>
    <w:rsid w:val="00D91160"/>
    <w:rsid w:val="00D91ADC"/>
    <w:rsid w:val="00D91B1E"/>
    <w:rsid w:val="00D91F10"/>
    <w:rsid w:val="00D9269A"/>
    <w:rsid w:val="00D92FE9"/>
    <w:rsid w:val="00D93284"/>
    <w:rsid w:val="00D94281"/>
    <w:rsid w:val="00D97E34"/>
    <w:rsid w:val="00DA1C39"/>
    <w:rsid w:val="00DA27F2"/>
    <w:rsid w:val="00DA2C33"/>
    <w:rsid w:val="00DA30C6"/>
    <w:rsid w:val="00DA381B"/>
    <w:rsid w:val="00DA3F3E"/>
    <w:rsid w:val="00DA40D9"/>
    <w:rsid w:val="00DA4414"/>
    <w:rsid w:val="00DA490B"/>
    <w:rsid w:val="00DA4B2B"/>
    <w:rsid w:val="00DA4EC3"/>
    <w:rsid w:val="00DA4EF0"/>
    <w:rsid w:val="00DA55D1"/>
    <w:rsid w:val="00DA5CCA"/>
    <w:rsid w:val="00DA6146"/>
    <w:rsid w:val="00DA632F"/>
    <w:rsid w:val="00DA639F"/>
    <w:rsid w:val="00DA6406"/>
    <w:rsid w:val="00DA65DB"/>
    <w:rsid w:val="00DA6B75"/>
    <w:rsid w:val="00DA6D9D"/>
    <w:rsid w:val="00DB07D4"/>
    <w:rsid w:val="00DB0BAA"/>
    <w:rsid w:val="00DB0D58"/>
    <w:rsid w:val="00DB1801"/>
    <w:rsid w:val="00DB1836"/>
    <w:rsid w:val="00DB1F35"/>
    <w:rsid w:val="00DB23C3"/>
    <w:rsid w:val="00DB3CBB"/>
    <w:rsid w:val="00DB413C"/>
    <w:rsid w:val="00DB42F5"/>
    <w:rsid w:val="00DB451F"/>
    <w:rsid w:val="00DB4F73"/>
    <w:rsid w:val="00DB519B"/>
    <w:rsid w:val="00DB53FE"/>
    <w:rsid w:val="00DB5851"/>
    <w:rsid w:val="00DB626E"/>
    <w:rsid w:val="00DB6CF8"/>
    <w:rsid w:val="00DC00AD"/>
    <w:rsid w:val="00DC0A38"/>
    <w:rsid w:val="00DC0B53"/>
    <w:rsid w:val="00DC205E"/>
    <w:rsid w:val="00DC4267"/>
    <w:rsid w:val="00DC5646"/>
    <w:rsid w:val="00DC56D2"/>
    <w:rsid w:val="00DC5F65"/>
    <w:rsid w:val="00DC707B"/>
    <w:rsid w:val="00DC75EE"/>
    <w:rsid w:val="00DC7898"/>
    <w:rsid w:val="00DC795F"/>
    <w:rsid w:val="00DC7B5E"/>
    <w:rsid w:val="00DD006B"/>
    <w:rsid w:val="00DD0163"/>
    <w:rsid w:val="00DD073C"/>
    <w:rsid w:val="00DD0EAD"/>
    <w:rsid w:val="00DD0F42"/>
    <w:rsid w:val="00DD18CD"/>
    <w:rsid w:val="00DD1B7F"/>
    <w:rsid w:val="00DD1CA5"/>
    <w:rsid w:val="00DD2ABE"/>
    <w:rsid w:val="00DD3264"/>
    <w:rsid w:val="00DD505A"/>
    <w:rsid w:val="00DD50B3"/>
    <w:rsid w:val="00DD5509"/>
    <w:rsid w:val="00DD587A"/>
    <w:rsid w:val="00DD5B5D"/>
    <w:rsid w:val="00DD5CBE"/>
    <w:rsid w:val="00DD66CE"/>
    <w:rsid w:val="00DD6B1D"/>
    <w:rsid w:val="00DD6C7E"/>
    <w:rsid w:val="00DD6E8D"/>
    <w:rsid w:val="00DD70AA"/>
    <w:rsid w:val="00DD77C1"/>
    <w:rsid w:val="00DD7881"/>
    <w:rsid w:val="00DE00C5"/>
    <w:rsid w:val="00DE0396"/>
    <w:rsid w:val="00DE03F3"/>
    <w:rsid w:val="00DE17BD"/>
    <w:rsid w:val="00DE1ED7"/>
    <w:rsid w:val="00DE218A"/>
    <w:rsid w:val="00DE2323"/>
    <w:rsid w:val="00DE2C9E"/>
    <w:rsid w:val="00DE3031"/>
    <w:rsid w:val="00DE31D7"/>
    <w:rsid w:val="00DE4AAF"/>
    <w:rsid w:val="00DE4AEA"/>
    <w:rsid w:val="00DE5172"/>
    <w:rsid w:val="00DE55EC"/>
    <w:rsid w:val="00DE5BBE"/>
    <w:rsid w:val="00DE5DE2"/>
    <w:rsid w:val="00DE5FDD"/>
    <w:rsid w:val="00DE6CFB"/>
    <w:rsid w:val="00DE7EF5"/>
    <w:rsid w:val="00DF0419"/>
    <w:rsid w:val="00DF412A"/>
    <w:rsid w:val="00DF4909"/>
    <w:rsid w:val="00DF4E27"/>
    <w:rsid w:val="00DF50C1"/>
    <w:rsid w:val="00DF689F"/>
    <w:rsid w:val="00DF6C08"/>
    <w:rsid w:val="00DF78FD"/>
    <w:rsid w:val="00DF7CE0"/>
    <w:rsid w:val="00DF7D62"/>
    <w:rsid w:val="00E00B6B"/>
    <w:rsid w:val="00E00DA7"/>
    <w:rsid w:val="00E00EEC"/>
    <w:rsid w:val="00E0126D"/>
    <w:rsid w:val="00E01BE4"/>
    <w:rsid w:val="00E01EF6"/>
    <w:rsid w:val="00E02AE2"/>
    <w:rsid w:val="00E0328D"/>
    <w:rsid w:val="00E039DB"/>
    <w:rsid w:val="00E03E4E"/>
    <w:rsid w:val="00E04250"/>
    <w:rsid w:val="00E04444"/>
    <w:rsid w:val="00E04705"/>
    <w:rsid w:val="00E04C5A"/>
    <w:rsid w:val="00E051B7"/>
    <w:rsid w:val="00E06493"/>
    <w:rsid w:val="00E068D7"/>
    <w:rsid w:val="00E072F5"/>
    <w:rsid w:val="00E07FCE"/>
    <w:rsid w:val="00E10230"/>
    <w:rsid w:val="00E10251"/>
    <w:rsid w:val="00E10AFB"/>
    <w:rsid w:val="00E10E69"/>
    <w:rsid w:val="00E10F35"/>
    <w:rsid w:val="00E11037"/>
    <w:rsid w:val="00E1129A"/>
    <w:rsid w:val="00E117AA"/>
    <w:rsid w:val="00E11DFB"/>
    <w:rsid w:val="00E120C7"/>
    <w:rsid w:val="00E12BD8"/>
    <w:rsid w:val="00E13BB4"/>
    <w:rsid w:val="00E14D06"/>
    <w:rsid w:val="00E14F42"/>
    <w:rsid w:val="00E14F7F"/>
    <w:rsid w:val="00E15C9A"/>
    <w:rsid w:val="00E16FB9"/>
    <w:rsid w:val="00E17C81"/>
    <w:rsid w:val="00E17FFC"/>
    <w:rsid w:val="00E200F7"/>
    <w:rsid w:val="00E210F9"/>
    <w:rsid w:val="00E2206F"/>
    <w:rsid w:val="00E23AE1"/>
    <w:rsid w:val="00E23D0F"/>
    <w:rsid w:val="00E23F2F"/>
    <w:rsid w:val="00E241D6"/>
    <w:rsid w:val="00E244D0"/>
    <w:rsid w:val="00E24BD3"/>
    <w:rsid w:val="00E254E5"/>
    <w:rsid w:val="00E257B7"/>
    <w:rsid w:val="00E2632E"/>
    <w:rsid w:val="00E264D8"/>
    <w:rsid w:val="00E27846"/>
    <w:rsid w:val="00E30118"/>
    <w:rsid w:val="00E30829"/>
    <w:rsid w:val="00E3089A"/>
    <w:rsid w:val="00E3163B"/>
    <w:rsid w:val="00E31645"/>
    <w:rsid w:val="00E31C58"/>
    <w:rsid w:val="00E31CA1"/>
    <w:rsid w:val="00E32397"/>
    <w:rsid w:val="00E32466"/>
    <w:rsid w:val="00E32BD2"/>
    <w:rsid w:val="00E32CA3"/>
    <w:rsid w:val="00E33554"/>
    <w:rsid w:val="00E33759"/>
    <w:rsid w:val="00E337C4"/>
    <w:rsid w:val="00E33A48"/>
    <w:rsid w:val="00E33BFA"/>
    <w:rsid w:val="00E356EB"/>
    <w:rsid w:val="00E35E5F"/>
    <w:rsid w:val="00E360F8"/>
    <w:rsid w:val="00E36179"/>
    <w:rsid w:val="00E36313"/>
    <w:rsid w:val="00E366FA"/>
    <w:rsid w:val="00E36BFE"/>
    <w:rsid w:val="00E36C2A"/>
    <w:rsid w:val="00E3721C"/>
    <w:rsid w:val="00E379F6"/>
    <w:rsid w:val="00E405FF"/>
    <w:rsid w:val="00E40992"/>
    <w:rsid w:val="00E41308"/>
    <w:rsid w:val="00E4201D"/>
    <w:rsid w:val="00E4215F"/>
    <w:rsid w:val="00E42326"/>
    <w:rsid w:val="00E427E3"/>
    <w:rsid w:val="00E42CCD"/>
    <w:rsid w:val="00E43034"/>
    <w:rsid w:val="00E43CFB"/>
    <w:rsid w:val="00E445F7"/>
    <w:rsid w:val="00E44F4E"/>
    <w:rsid w:val="00E45032"/>
    <w:rsid w:val="00E45264"/>
    <w:rsid w:val="00E458F7"/>
    <w:rsid w:val="00E46869"/>
    <w:rsid w:val="00E46BD1"/>
    <w:rsid w:val="00E46DAE"/>
    <w:rsid w:val="00E46E7E"/>
    <w:rsid w:val="00E46E83"/>
    <w:rsid w:val="00E4754D"/>
    <w:rsid w:val="00E47E09"/>
    <w:rsid w:val="00E50253"/>
    <w:rsid w:val="00E50621"/>
    <w:rsid w:val="00E50C51"/>
    <w:rsid w:val="00E517BF"/>
    <w:rsid w:val="00E52C16"/>
    <w:rsid w:val="00E53A17"/>
    <w:rsid w:val="00E53BBC"/>
    <w:rsid w:val="00E53BF6"/>
    <w:rsid w:val="00E54419"/>
    <w:rsid w:val="00E5514B"/>
    <w:rsid w:val="00E5518A"/>
    <w:rsid w:val="00E5537D"/>
    <w:rsid w:val="00E570AE"/>
    <w:rsid w:val="00E572D6"/>
    <w:rsid w:val="00E57B81"/>
    <w:rsid w:val="00E57F3D"/>
    <w:rsid w:val="00E601DD"/>
    <w:rsid w:val="00E602D2"/>
    <w:rsid w:val="00E60C6F"/>
    <w:rsid w:val="00E61692"/>
    <w:rsid w:val="00E628EF"/>
    <w:rsid w:val="00E62A2C"/>
    <w:rsid w:val="00E62B6B"/>
    <w:rsid w:val="00E62D61"/>
    <w:rsid w:val="00E63290"/>
    <w:rsid w:val="00E63E71"/>
    <w:rsid w:val="00E6409E"/>
    <w:rsid w:val="00E640C4"/>
    <w:rsid w:val="00E64E7C"/>
    <w:rsid w:val="00E6590D"/>
    <w:rsid w:val="00E662C5"/>
    <w:rsid w:val="00E663B7"/>
    <w:rsid w:val="00E66731"/>
    <w:rsid w:val="00E6677D"/>
    <w:rsid w:val="00E66B46"/>
    <w:rsid w:val="00E6716C"/>
    <w:rsid w:val="00E673B9"/>
    <w:rsid w:val="00E70817"/>
    <w:rsid w:val="00E71881"/>
    <w:rsid w:val="00E72431"/>
    <w:rsid w:val="00E725AF"/>
    <w:rsid w:val="00E72793"/>
    <w:rsid w:val="00E72A4F"/>
    <w:rsid w:val="00E72BA9"/>
    <w:rsid w:val="00E73421"/>
    <w:rsid w:val="00E73F66"/>
    <w:rsid w:val="00E743BB"/>
    <w:rsid w:val="00E752AC"/>
    <w:rsid w:val="00E7530A"/>
    <w:rsid w:val="00E76093"/>
    <w:rsid w:val="00E7616F"/>
    <w:rsid w:val="00E76873"/>
    <w:rsid w:val="00E77A93"/>
    <w:rsid w:val="00E80AC4"/>
    <w:rsid w:val="00E80D74"/>
    <w:rsid w:val="00E80EAD"/>
    <w:rsid w:val="00E812C1"/>
    <w:rsid w:val="00E8234F"/>
    <w:rsid w:val="00E82E38"/>
    <w:rsid w:val="00E8358E"/>
    <w:rsid w:val="00E83FE5"/>
    <w:rsid w:val="00E84072"/>
    <w:rsid w:val="00E84AED"/>
    <w:rsid w:val="00E85A93"/>
    <w:rsid w:val="00E863E2"/>
    <w:rsid w:val="00E86CA2"/>
    <w:rsid w:val="00E87F24"/>
    <w:rsid w:val="00E87FA7"/>
    <w:rsid w:val="00E9028A"/>
    <w:rsid w:val="00E93423"/>
    <w:rsid w:val="00E9439B"/>
    <w:rsid w:val="00E951FE"/>
    <w:rsid w:val="00E953BD"/>
    <w:rsid w:val="00E96E85"/>
    <w:rsid w:val="00E97475"/>
    <w:rsid w:val="00E977CF"/>
    <w:rsid w:val="00EA056F"/>
    <w:rsid w:val="00EA05A7"/>
    <w:rsid w:val="00EA1C5D"/>
    <w:rsid w:val="00EA2A50"/>
    <w:rsid w:val="00EA3111"/>
    <w:rsid w:val="00EA349B"/>
    <w:rsid w:val="00EA3C59"/>
    <w:rsid w:val="00EA43E2"/>
    <w:rsid w:val="00EA46D6"/>
    <w:rsid w:val="00EA4953"/>
    <w:rsid w:val="00EA4AF4"/>
    <w:rsid w:val="00EA5289"/>
    <w:rsid w:val="00EA552D"/>
    <w:rsid w:val="00EA5578"/>
    <w:rsid w:val="00EA5A1E"/>
    <w:rsid w:val="00EA6245"/>
    <w:rsid w:val="00EA6361"/>
    <w:rsid w:val="00EA6411"/>
    <w:rsid w:val="00EA68D6"/>
    <w:rsid w:val="00EA6B69"/>
    <w:rsid w:val="00EA7111"/>
    <w:rsid w:val="00EA7A01"/>
    <w:rsid w:val="00EB01FE"/>
    <w:rsid w:val="00EB1754"/>
    <w:rsid w:val="00EB2006"/>
    <w:rsid w:val="00EB2330"/>
    <w:rsid w:val="00EB32F8"/>
    <w:rsid w:val="00EB35EE"/>
    <w:rsid w:val="00EB40FA"/>
    <w:rsid w:val="00EB44A4"/>
    <w:rsid w:val="00EB461B"/>
    <w:rsid w:val="00EB4E01"/>
    <w:rsid w:val="00EB4ED0"/>
    <w:rsid w:val="00EB5041"/>
    <w:rsid w:val="00EB5C3C"/>
    <w:rsid w:val="00EB5DB9"/>
    <w:rsid w:val="00EB605B"/>
    <w:rsid w:val="00EB6525"/>
    <w:rsid w:val="00EB6AA5"/>
    <w:rsid w:val="00EB7986"/>
    <w:rsid w:val="00EC1167"/>
    <w:rsid w:val="00EC2BB0"/>
    <w:rsid w:val="00EC3E69"/>
    <w:rsid w:val="00EC432C"/>
    <w:rsid w:val="00EC4811"/>
    <w:rsid w:val="00EC490D"/>
    <w:rsid w:val="00EC5191"/>
    <w:rsid w:val="00EC533E"/>
    <w:rsid w:val="00EC57AA"/>
    <w:rsid w:val="00EC5EA0"/>
    <w:rsid w:val="00EC5EBF"/>
    <w:rsid w:val="00EC609D"/>
    <w:rsid w:val="00EC63B1"/>
    <w:rsid w:val="00EC64AB"/>
    <w:rsid w:val="00EC6749"/>
    <w:rsid w:val="00EC6E8A"/>
    <w:rsid w:val="00EC72BE"/>
    <w:rsid w:val="00EC7714"/>
    <w:rsid w:val="00EC7A5D"/>
    <w:rsid w:val="00EC7BD6"/>
    <w:rsid w:val="00ED30D9"/>
    <w:rsid w:val="00ED3404"/>
    <w:rsid w:val="00ED345E"/>
    <w:rsid w:val="00ED4677"/>
    <w:rsid w:val="00ED4748"/>
    <w:rsid w:val="00ED56FB"/>
    <w:rsid w:val="00ED57D8"/>
    <w:rsid w:val="00ED5A59"/>
    <w:rsid w:val="00ED6078"/>
    <w:rsid w:val="00ED66C3"/>
    <w:rsid w:val="00ED67CD"/>
    <w:rsid w:val="00ED6B1B"/>
    <w:rsid w:val="00ED72B0"/>
    <w:rsid w:val="00ED74FF"/>
    <w:rsid w:val="00ED75A3"/>
    <w:rsid w:val="00ED7687"/>
    <w:rsid w:val="00ED7D39"/>
    <w:rsid w:val="00EE07BF"/>
    <w:rsid w:val="00EE0E08"/>
    <w:rsid w:val="00EE16CC"/>
    <w:rsid w:val="00EE1938"/>
    <w:rsid w:val="00EE1B02"/>
    <w:rsid w:val="00EE1F69"/>
    <w:rsid w:val="00EE2835"/>
    <w:rsid w:val="00EE3546"/>
    <w:rsid w:val="00EE3748"/>
    <w:rsid w:val="00EE3776"/>
    <w:rsid w:val="00EE428D"/>
    <w:rsid w:val="00EE44E4"/>
    <w:rsid w:val="00EE4904"/>
    <w:rsid w:val="00EE4CCB"/>
    <w:rsid w:val="00EE4D29"/>
    <w:rsid w:val="00EE501E"/>
    <w:rsid w:val="00EE5181"/>
    <w:rsid w:val="00EE5517"/>
    <w:rsid w:val="00EE5CA0"/>
    <w:rsid w:val="00EE620B"/>
    <w:rsid w:val="00EE6728"/>
    <w:rsid w:val="00EE691D"/>
    <w:rsid w:val="00EE6C21"/>
    <w:rsid w:val="00EE6DB9"/>
    <w:rsid w:val="00EF0065"/>
    <w:rsid w:val="00EF08CB"/>
    <w:rsid w:val="00EF12E6"/>
    <w:rsid w:val="00EF1F4B"/>
    <w:rsid w:val="00EF23BD"/>
    <w:rsid w:val="00EF3ACF"/>
    <w:rsid w:val="00EF4191"/>
    <w:rsid w:val="00EF4745"/>
    <w:rsid w:val="00EF5675"/>
    <w:rsid w:val="00EF5AD1"/>
    <w:rsid w:val="00EF6139"/>
    <w:rsid w:val="00EF6A18"/>
    <w:rsid w:val="00EF78F3"/>
    <w:rsid w:val="00F00163"/>
    <w:rsid w:val="00F00943"/>
    <w:rsid w:val="00F00DF4"/>
    <w:rsid w:val="00F012EA"/>
    <w:rsid w:val="00F014C1"/>
    <w:rsid w:val="00F0171D"/>
    <w:rsid w:val="00F01812"/>
    <w:rsid w:val="00F020D0"/>
    <w:rsid w:val="00F0268D"/>
    <w:rsid w:val="00F0312A"/>
    <w:rsid w:val="00F03394"/>
    <w:rsid w:val="00F0400B"/>
    <w:rsid w:val="00F049E2"/>
    <w:rsid w:val="00F05387"/>
    <w:rsid w:val="00F05C08"/>
    <w:rsid w:val="00F05E21"/>
    <w:rsid w:val="00F06122"/>
    <w:rsid w:val="00F06BBE"/>
    <w:rsid w:val="00F06E3E"/>
    <w:rsid w:val="00F074F2"/>
    <w:rsid w:val="00F07F1C"/>
    <w:rsid w:val="00F104D3"/>
    <w:rsid w:val="00F11CBA"/>
    <w:rsid w:val="00F12271"/>
    <w:rsid w:val="00F1231E"/>
    <w:rsid w:val="00F12410"/>
    <w:rsid w:val="00F13D52"/>
    <w:rsid w:val="00F15555"/>
    <w:rsid w:val="00F1574C"/>
    <w:rsid w:val="00F15AF2"/>
    <w:rsid w:val="00F16545"/>
    <w:rsid w:val="00F17C66"/>
    <w:rsid w:val="00F20584"/>
    <w:rsid w:val="00F208E0"/>
    <w:rsid w:val="00F226ED"/>
    <w:rsid w:val="00F2307D"/>
    <w:rsid w:val="00F231E6"/>
    <w:rsid w:val="00F23647"/>
    <w:rsid w:val="00F240C5"/>
    <w:rsid w:val="00F241A0"/>
    <w:rsid w:val="00F24778"/>
    <w:rsid w:val="00F25B62"/>
    <w:rsid w:val="00F25EFD"/>
    <w:rsid w:val="00F261EC"/>
    <w:rsid w:val="00F26D56"/>
    <w:rsid w:val="00F27C85"/>
    <w:rsid w:val="00F30A4E"/>
    <w:rsid w:val="00F31587"/>
    <w:rsid w:val="00F32E37"/>
    <w:rsid w:val="00F33182"/>
    <w:rsid w:val="00F33D9D"/>
    <w:rsid w:val="00F35AB0"/>
    <w:rsid w:val="00F369DF"/>
    <w:rsid w:val="00F374E2"/>
    <w:rsid w:val="00F37C22"/>
    <w:rsid w:val="00F37ECF"/>
    <w:rsid w:val="00F40066"/>
    <w:rsid w:val="00F4033F"/>
    <w:rsid w:val="00F404DD"/>
    <w:rsid w:val="00F40528"/>
    <w:rsid w:val="00F411C3"/>
    <w:rsid w:val="00F416FA"/>
    <w:rsid w:val="00F42A78"/>
    <w:rsid w:val="00F42AC8"/>
    <w:rsid w:val="00F42B4B"/>
    <w:rsid w:val="00F42B63"/>
    <w:rsid w:val="00F42C78"/>
    <w:rsid w:val="00F42EA0"/>
    <w:rsid w:val="00F43F0D"/>
    <w:rsid w:val="00F44F6A"/>
    <w:rsid w:val="00F4501E"/>
    <w:rsid w:val="00F456BF"/>
    <w:rsid w:val="00F45750"/>
    <w:rsid w:val="00F457E5"/>
    <w:rsid w:val="00F45985"/>
    <w:rsid w:val="00F45B6D"/>
    <w:rsid w:val="00F4648E"/>
    <w:rsid w:val="00F4696D"/>
    <w:rsid w:val="00F46B09"/>
    <w:rsid w:val="00F46CC4"/>
    <w:rsid w:val="00F46EE8"/>
    <w:rsid w:val="00F47AED"/>
    <w:rsid w:val="00F5158E"/>
    <w:rsid w:val="00F51BFC"/>
    <w:rsid w:val="00F5288D"/>
    <w:rsid w:val="00F529E6"/>
    <w:rsid w:val="00F53211"/>
    <w:rsid w:val="00F5332C"/>
    <w:rsid w:val="00F537E7"/>
    <w:rsid w:val="00F53E8A"/>
    <w:rsid w:val="00F53FA8"/>
    <w:rsid w:val="00F54283"/>
    <w:rsid w:val="00F5432E"/>
    <w:rsid w:val="00F5474B"/>
    <w:rsid w:val="00F54805"/>
    <w:rsid w:val="00F54924"/>
    <w:rsid w:val="00F54E60"/>
    <w:rsid w:val="00F54E84"/>
    <w:rsid w:val="00F556E2"/>
    <w:rsid w:val="00F56152"/>
    <w:rsid w:val="00F56467"/>
    <w:rsid w:val="00F5657D"/>
    <w:rsid w:val="00F56DBE"/>
    <w:rsid w:val="00F56FDB"/>
    <w:rsid w:val="00F57AC3"/>
    <w:rsid w:val="00F603D0"/>
    <w:rsid w:val="00F60D37"/>
    <w:rsid w:val="00F618E9"/>
    <w:rsid w:val="00F641EE"/>
    <w:rsid w:val="00F64B15"/>
    <w:rsid w:val="00F65011"/>
    <w:rsid w:val="00F657AF"/>
    <w:rsid w:val="00F65B80"/>
    <w:rsid w:val="00F660A5"/>
    <w:rsid w:val="00F6661B"/>
    <w:rsid w:val="00F66A9D"/>
    <w:rsid w:val="00F700E2"/>
    <w:rsid w:val="00F701A1"/>
    <w:rsid w:val="00F70F9F"/>
    <w:rsid w:val="00F712C8"/>
    <w:rsid w:val="00F72B0A"/>
    <w:rsid w:val="00F72FBD"/>
    <w:rsid w:val="00F731B0"/>
    <w:rsid w:val="00F733E1"/>
    <w:rsid w:val="00F735CA"/>
    <w:rsid w:val="00F7445C"/>
    <w:rsid w:val="00F749B4"/>
    <w:rsid w:val="00F74FCE"/>
    <w:rsid w:val="00F75479"/>
    <w:rsid w:val="00F75D25"/>
    <w:rsid w:val="00F767E1"/>
    <w:rsid w:val="00F76DB6"/>
    <w:rsid w:val="00F76E1F"/>
    <w:rsid w:val="00F77019"/>
    <w:rsid w:val="00F77271"/>
    <w:rsid w:val="00F772C7"/>
    <w:rsid w:val="00F77A1D"/>
    <w:rsid w:val="00F80BED"/>
    <w:rsid w:val="00F80E67"/>
    <w:rsid w:val="00F80E9C"/>
    <w:rsid w:val="00F80F40"/>
    <w:rsid w:val="00F811F7"/>
    <w:rsid w:val="00F81734"/>
    <w:rsid w:val="00F81B40"/>
    <w:rsid w:val="00F829FD"/>
    <w:rsid w:val="00F83948"/>
    <w:rsid w:val="00F839CA"/>
    <w:rsid w:val="00F839DC"/>
    <w:rsid w:val="00F839E5"/>
    <w:rsid w:val="00F848D4"/>
    <w:rsid w:val="00F84C42"/>
    <w:rsid w:val="00F84E3C"/>
    <w:rsid w:val="00F85104"/>
    <w:rsid w:val="00F853AD"/>
    <w:rsid w:val="00F864C4"/>
    <w:rsid w:val="00F86565"/>
    <w:rsid w:val="00F86AA3"/>
    <w:rsid w:val="00F86C15"/>
    <w:rsid w:val="00F87BFB"/>
    <w:rsid w:val="00F90035"/>
    <w:rsid w:val="00F9103A"/>
    <w:rsid w:val="00F914DD"/>
    <w:rsid w:val="00F91653"/>
    <w:rsid w:val="00F91E00"/>
    <w:rsid w:val="00F929D5"/>
    <w:rsid w:val="00F93B52"/>
    <w:rsid w:val="00F97170"/>
    <w:rsid w:val="00F97456"/>
    <w:rsid w:val="00FA196E"/>
    <w:rsid w:val="00FA2158"/>
    <w:rsid w:val="00FA2C1A"/>
    <w:rsid w:val="00FA3353"/>
    <w:rsid w:val="00FA396B"/>
    <w:rsid w:val="00FA40A8"/>
    <w:rsid w:val="00FA42F7"/>
    <w:rsid w:val="00FA438C"/>
    <w:rsid w:val="00FA446F"/>
    <w:rsid w:val="00FA4B7B"/>
    <w:rsid w:val="00FA5174"/>
    <w:rsid w:val="00FA52E4"/>
    <w:rsid w:val="00FA5475"/>
    <w:rsid w:val="00FA56EC"/>
    <w:rsid w:val="00FA59D9"/>
    <w:rsid w:val="00FA5EA4"/>
    <w:rsid w:val="00FA5EC6"/>
    <w:rsid w:val="00FA623C"/>
    <w:rsid w:val="00FA6642"/>
    <w:rsid w:val="00FA69A9"/>
    <w:rsid w:val="00FA6B48"/>
    <w:rsid w:val="00FA78AC"/>
    <w:rsid w:val="00FA7A3A"/>
    <w:rsid w:val="00FA7C33"/>
    <w:rsid w:val="00FA7E86"/>
    <w:rsid w:val="00FB0B1B"/>
    <w:rsid w:val="00FB1064"/>
    <w:rsid w:val="00FB2688"/>
    <w:rsid w:val="00FB28F4"/>
    <w:rsid w:val="00FB2935"/>
    <w:rsid w:val="00FB32F2"/>
    <w:rsid w:val="00FB4AAA"/>
    <w:rsid w:val="00FB4BA2"/>
    <w:rsid w:val="00FB4CD4"/>
    <w:rsid w:val="00FB560D"/>
    <w:rsid w:val="00FB7056"/>
    <w:rsid w:val="00FB70EF"/>
    <w:rsid w:val="00FB737A"/>
    <w:rsid w:val="00FB7CC2"/>
    <w:rsid w:val="00FC040A"/>
    <w:rsid w:val="00FC0832"/>
    <w:rsid w:val="00FC13F1"/>
    <w:rsid w:val="00FC173D"/>
    <w:rsid w:val="00FC222E"/>
    <w:rsid w:val="00FC256D"/>
    <w:rsid w:val="00FC37BE"/>
    <w:rsid w:val="00FC3908"/>
    <w:rsid w:val="00FC3CB1"/>
    <w:rsid w:val="00FC47A7"/>
    <w:rsid w:val="00FC4DC3"/>
    <w:rsid w:val="00FC6183"/>
    <w:rsid w:val="00FC767D"/>
    <w:rsid w:val="00FC7C2C"/>
    <w:rsid w:val="00FD0FAD"/>
    <w:rsid w:val="00FD149B"/>
    <w:rsid w:val="00FD1CCF"/>
    <w:rsid w:val="00FD1D7D"/>
    <w:rsid w:val="00FD29CA"/>
    <w:rsid w:val="00FD3752"/>
    <w:rsid w:val="00FD4BF7"/>
    <w:rsid w:val="00FD568F"/>
    <w:rsid w:val="00FD6143"/>
    <w:rsid w:val="00FD64D8"/>
    <w:rsid w:val="00FD6510"/>
    <w:rsid w:val="00FD6C9D"/>
    <w:rsid w:val="00FD729C"/>
    <w:rsid w:val="00FD7D97"/>
    <w:rsid w:val="00FD7FFA"/>
    <w:rsid w:val="00FE152B"/>
    <w:rsid w:val="00FE1688"/>
    <w:rsid w:val="00FE1704"/>
    <w:rsid w:val="00FE1788"/>
    <w:rsid w:val="00FE265F"/>
    <w:rsid w:val="00FE26C9"/>
    <w:rsid w:val="00FE34C0"/>
    <w:rsid w:val="00FE35A4"/>
    <w:rsid w:val="00FE3BBA"/>
    <w:rsid w:val="00FE3D89"/>
    <w:rsid w:val="00FE467C"/>
    <w:rsid w:val="00FE5316"/>
    <w:rsid w:val="00FE5556"/>
    <w:rsid w:val="00FE68C5"/>
    <w:rsid w:val="00FE7252"/>
    <w:rsid w:val="00FE7699"/>
    <w:rsid w:val="00FE7E41"/>
    <w:rsid w:val="00FF0076"/>
    <w:rsid w:val="00FF022E"/>
    <w:rsid w:val="00FF1D69"/>
    <w:rsid w:val="00FF2160"/>
    <w:rsid w:val="00FF2639"/>
    <w:rsid w:val="00FF26E2"/>
    <w:rsid w:val="00FF3281"/>
    <w:rsid w:val="00FF343D"/>
    <w:rsid w:val="00FF4C8D"/>
    <w:rsid w:val="00FF4F94"/>
    <w:rsid w:val="00FF5D20"/>
    <w:rsid w:val="00FF628C"/>
    <w:rsid w:val="00FF677E"/>
    <w:rsid w:val="00FF6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95"/>
    <w:rPr>
      <w:sz w:val="24"/>
      <w:szCs w:val="24"/>
    </w:rPr>
  </w:style>
  <w:style w:type="paragraph" w:styleId="Ttulo1">
    <w:name w:val="heading 1"/>
    <w:basedOn w:val="Normal"/>
    <w:next w:val="Normal"/>
    <w:link w:val="Ttulo1Char"/>
    <w:qFormat/>
    <w:rsid w:val="005F406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CA4842"/>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D2B96"/>
    <w:pPr>
      <w:keepNext/>
      <w:spacing w:before="240" w:after="60"/>
      <w:outlineLvl w:val="2"/>
    </w:pPr>
    <w:rPr>
      <w:rFonts w:ascii="Arial" w:hAnsi="Arial" w:cs="Arial"/>
      <w:b/>
      <w:bCs/>
      <w:sz w:val="26"/>
      <w:szCs w:val="26"/>
    </w:rPr>
  </w:style>
  <w:style w:type="paragraph" w:styleId="Ttulo4">
    <w:name w:val="heading 4"/>
    <w:basedOn w:val="Normal"/>
    <w:next w:val="Normal"/>
    <w:link w:val="Ttulo4Char"/>
    <w:unhideWhenUsed/>
    <w:qFormat/>
    <w:rsid w:val="002E1BCC"/>
    <w:pPr>
      <w:keepNext/>
      <w:spacing w:before="240" w:after="60"/>
      <w:outlineLvl w:val="3"/>
    </w:pPr>
    <w:rPr>
      <w:rFonts w:ascii="Calibri" w:hAnsi="Calibri"/>
      <w:b/>
      <w:bCs/>
      <w:sz w:val="28"/>
      <w:szCs w:val="28"/>
    </w:rPr>
  </w:style>
  <w:style w:type="paragraph" w:styleId="Ttulo5">
    <w:name w:val="heading 5"/>
    <w:basedOn w:val="Normal"/>
    <w:next w:val="Normal"/>
    <w:link w:val="Ttulo5Char"/>
    <w:qFormat/>
    <w:pPr>
      <w:keepNext/>
      <w:outlineLvl w:val="4"/>
    </w:pPr>
    <w:rPr>
      <w:b/>
      <w:bCs/>
      <w:lang w:val="x-none" w:eastAsia="x-none"/>
    </w:rPr>
  </w:style>
  <w:style w:type="paragraph" w:styleId="Ttulo6">
    <w:name w:val="heading 6"/>
    <w:basedOn w:val="Normal"/>
    <w:next w:val="Normal"/>
    <w:link w:val="Ttulo6Char"/>
    <w:uiPriority w:val="9"/>
    <w:unhideWhenUsed/>
    <w:qFormat/>
    <w:rsid w:val="009D2B96"/>
    <w:pPr>
      <w:keepNext/>
      <w:keepLines/>
      <w:spacing w:before="200"/>
      <w:outlineLvl w:val="5"/>
    </w:pPr>
    <w:rPr>
      <w:rFonts w:ascii="Cambria" w:hAnsi="Cambria"/>
      <w:i/>
      <w:iCs/>
      <w:color w:val="243F60"/>
    </w:rPr>
  </w:style>
  <w:style w:type="paragraph" w:styleId="Ttulo7">
    <w:name w:val="heading 7"/>
    <w:basedOn w:val="Normal"/>
    <w:next w:val="Normal"/>
    <w:link w:val="Ttulo7Char"/>
    <w:qFormat/>
    <w:rsid w:val="001A37D4"/>
    <w:pPr>
      <w:keepNext/>
      <w:tabs>
        <w:tab w:val="num" w:pos="0"/>
        <w:tab w:val="center" w:pos="2127"/>
        <w:tab w:val="center" w:pos="7371"/>
      </w:tabs>
      <w:suppressAutoHyphens/>
      <w:jc w:val="both"/>
      <w:outlineLvl w:val="6"/>
    </w:pPr>
    <w:rPr>
      <w:sz w:val="28"/>
      <w:szCs w:val="20"/>
      <w:lang w:val="x-none" w:eastAsia="ar-SA"/>
    </w:rPr>
  </w:style>
  <w:style w:type="paragraph" w:styleId="Ttulo8">
    <w:name w:val="heading 8"/>
    <w:basedOn w:val="Normal"/>
    <w:next w:val="Normal"/>
    <w:link w:val="Ttulo8Char"/>
    <w:qFormat/>
    <w:pPr>
      <w:spacing w:before="240" w:after="60"/>
      <w:outlineLvl w:val="7"/>
    </w:pPr>
    <w:rPr>
      <w:i/>
      <w:iCs/>
    </w:rPr>
  </w:style>
  <w:style w:type="paragraph" w:styleId="Ttulo9">
    <w:name w:val="heading 9"/>
    <w:basedOn w:val="Normal"/>
    <w:next w:val="Normal"/>
    <w:link w:val="Ttulo9Char"/>
    <w:qFormat/>
    <w:rsid w:val="001A37D4"/>
    <w:pPr>
      <w:keepNext/>
      <w:tabs>
        <w:tab w:val="num" w:pos="0"/>
        <w:tab w:val="center" w:pos="1843"/>
        <w:tab w:val="center" w:pos="7088"/>
      </w:tabs>
      <w:suppressAutoHyphens/>
      <w:jc w:val="both"/>
      <w:outlineLvl w:val="8"/>
    </w:pPr>
    <w:rPr>
      <w:rFonts w:ascii="Arial" w:hAnsi="Arial"/>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Hyperlink">
    <w:name w:val="Hyperlink"/>
    <w:rPr>
      <w:color w:val="0000FF"/>
      <w:u w:val="single"/>
    </w:rPr>
  </w:style>
  <w:style w:type="paragraph" w:styleId="Corpodetexto3">
    <w:name w:val="Body Text 3"/>
    <w:basedOn w:val="Normal"/>
    <w:link w:val="Corpodetexto3Char"/>
    <w:pPr>
      <w:tabs>
        <w:tab w:val="left" w:pos="1418"/>
      </w:tabs>
      <w:ind w:right="332"/>
    </w:pPr>
    <w:rPr>
      <w:rFonts w:ascii="Arial" w:hAnsi="Arial"/>
      <w:noProof/>
      <w:snapToGrid w:val="0"/>
      <w:sz w:val="22"/>
      <w:szCs w:val="20"/>
    </w:rPr>
  </w:style>
  <w:style w:type="paragraph" w:styleId="Corpodetexto">
    <w:name w:val="Body Text"/>
    <w:basedOn w:val="Normal"/>
    <w:link w:val="CorpodetextoChar"/>
    <w:rsid w:val="005F4065"/>
    <w:pPr>
      <w:spacing w:after="120"/>
    </w:pPr>
  </w:style>
  <w:style w:type="paragraph" w:styleId="Textodebalo">
    <w:name w:val="Balloon Text"/>
    <w:basedOn w:val="Normal"/>
    <w:link w:val="TextodebaloChar"/>
    <w:rsid w:val="00771DE7"/>
    <w:rPr>
      <w:rFonts w:ascii="Tahoma" w:hAnsi="Tahoma" w:cs="Tahoma"/>
      <w:sz w:val="16"/>
      <w:szCs w:val="16"/>
    </w:rPr>
  </w:style>
  <w:style w:type="paragraph" w:styleId="Recuodecorpodetexto">
    <w:name w:val="Body Text Indent"/>
    <w:basedOn w:val="Normal"/>
    <w:link w:val="RecuodecorpodetextoChar"/>
    <w:rsid w:val="00CA4842"/>
    <w:pPr>
      <w:spacing w:after="120"/>
      <w:ind w:left="283"/>
    </w:pPr>
    <w:rPr>
      <w:lang w:val="x-none" w:eastAsia="x-none"/>
    </w:rPr>
  </w:style>
  <w:style w:type="numbering" w:customStyle="1" w:styleId="Semlista1">
    <w:name w:val="Sem lista1"/>
    <w:next w:val="Semlista"/>
    <w:semiHidden/>
    <w:rsid w:val="00E64E7C"/>
  </w:style>
  <w:style w:type="paragraph" w:styleId="Corpodetexto2">
    <w:name w:val="Body Text 2"/>
    <w:basedOn w:val="Normal"/>
    <w:link w:val="Corpodetexto2Char"/>
    <w:rsid w:val="00E64E7C"/>
    <w:pPr>
      <w:jc w:val="center"/>
    </w:pPr>
    <w:rPr>
      <w:rFonts w:ascii="Arial Black" w:hAnsi="Arial Black"/>
      <w:b/>
      <w:bCs/>
      <w:sz w:val="28"/>
      <w:szCs w:val="20"/>
      <w:lang w:val="x-none" w:eastAsia="x-none"/>
    </w:rPr>
  </w:style>
  <w:style w:type="character" w:customStyle="1" w:styleId="Corpodetexto2Char">
    <w:name w:val="Corpo de texto 2 Char"/>
    <w:link w:val="Corpodetexto2"/>
    <w:rsid w:val="00E64E7C"/>
    <w:rPr>
      <w:rFonts w:ascii="Arial Black" w:hAnsi="Arial Black"/>
      <w:b/>
      <w:bCs/>
      <w:sz w:val="28"/>
    </w:rPr>
  </w:style>
  <w:style w:type="paragraph" w:styleId="Recuodecorpodetexto2">
    <w:name w:val="Body Text Indent 2"/>
    <w:basedOn w:val="Normal"/>
    <w:link w:val="Recuodecorpodetexto2Char"/>
    <w:rsid w:val="00E64E7C"/>
    <w:pPr>
      <w:spacing w:after="120" w:line="480" w:lineRule="auto"/>
      <w:ind w:left="283"/>
    </w:pPr>
    <w:rPr>
      <w:sz w:val="28"/>
      <w:szCs w:val="20"/>
      <w:lang w:val="x-none" w:eastAsia="x-none"/>
    </w:rPr>
  </w:style>
  <w:style w:type="character" w:customStyle="1" w:styleId="Recuodecorpodetexto2Char">
    <w:name w:val="Recuo de corpo de texto 2 Char"/>
    <w:link w:val="Recuodecorpodetexto2"/>
    <w:rsid w:val="00E64E7C"/>
    <w:rPr>
      <w:sz w:val="28"/>
    </w:rPr>
  </w:style>
  <w:style w:type="character" w:customStyle="1" w:styleId="Ttulo5Char">
    <w:name w:val="Título 5 Char"/>
    <w:link w:val="Ttulo5"/>
    <w:rsid w:val="00E64E7C"/>
    <w:rPr>
      <w:b/>
      <w:bCs/>
      <w:sz w:val="24"/>
      <w:szCs w:val="24"/>
    </w:rPr>
  </w:style>
  <w:style w:type="character" w:customStyle="1" w:styleId="RecuodecorpodetextoChar">
    <w:name w:val="Recuo de corpo de texto Char"/>
    <w:link w:val="Recuodecorpodetexto"/>
    <w:rsid w:val="00E64E7C"/>
    <w:rPr>
      <w:sz w:val="24"/>
      <w:szCs w:val="24"/>
    </w:rPr>
  </w:style>
  <w:style w:type="paragraph" w:styleId="Recuodecorpodetexto3">
    <w:name w:val="Body Text Indent 3"/>
    <w:basedOn w:val="Normal"/>
    <w:link w:val="Recuodecorpodetexto3Char"/>
    <w:rsid w:val="00E64E7C"/>
    <w:pPr>
      <w:spacing w:after="120"/>
      <w:ind w:left="283"/>
    </w:pPr>
    <w:rPr>
      <w:sz w:val="16"/>
      <w:szCs w:val="16"/>
      <w:lang w:val="x-none" w:eastAsia="x-none"/>
    </w:rPr>
  </w:style>
  <w:style w:type="character" w:customStyle="1" w:styleId="Recuodecorpodetexto3Char">
    <w:name w:val="Recuo de corpo de texto 3 Char"/>
    <w:link w:val="Recuodecorpodetexto3"/>
    <w:rsid w:val="00E64E7C"/>
    <w:rPr>
      <w:sz w:val="16"/>
      <w:szCs w:val="16"/>
    </w:rPr>
  </w:style>
  <w:style w:type="table" w:styleId="Tabelacomgrade">
    <w:name w:val="Table Grid"/>
    <w:basedOn w:val="Tabelanormal"/>
    <w:rsid w:val="00E64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FE7699"/>
    <w:pPr>
      <w:jc w:val="both"/>
    </w:pPr>
    <w:rPr>
      <w:rFonts w:ascii="Tms Rmn" w:hAnsi="Tms Rmn"/>
      <w:szCs w:val="20"/>
    </w:rPr>
  </w:style>
  <w:style w:type="paragraph" w:customStyle="1" w:styleId="TxBrp9">
    <w:name w:val="TxBr_p9"/>
    <w:basedOn w:val="Normal"/>
    <w:rsid w:val="00FE7699"/>
    <w:pPr>
      <w:widowControl w:val="0"/>
      <w:tabs>
        <w:tab w:val="left" w:pos="204"/>
      </w:tabs>
      <w:snapToGrid w:val="0"/>
      <w:spacing w:line="240" w:lineRule="atLeast"/>
      <w:jc w:val="both"/>
    </w:pPr>
    <w:rPr>
      <w:szCs w:val="20"/>
    </w:rPr>
  </w:style>
  <w:style w:type="character" w:customStyle="1" w:styleId="Ttulo4Char">
    <w:name w:val="Título 4 Char"/>
    <w:link w:val="Ttulo4"/>
    <w:rsid w:val="002E1BCC"/>
    <w:rPr>
      <w:rFonts w:ascii="Calibri" w:eastAsia="Times New Roman" w:hAnsi="Calibri" w:cs="Times New Roman"/>
      <w:b/>
      <w:bCs/>
      <w:sz w:val="28"/>
      <w:szCs w:val="28"/>
    </w:rPr>
  </w:style>
  <w:style w:type="paragraph" w:styleId="SemEspaamento">
    <w:name w:val="No Spacing"/>
    <w:uiPriority w:val="1"/>
    <w:qFormat/>
    <w:rsid w:val="002E1BCC"/>
    <w:rPr>
      <w:rFonts w:ascii="Calibri" w:eastAsia="Calibri" w:hAnsi="Calibri"/>
      <w:sz w:val="22"/>
      <w:szCs w:val="22"/>
      <w:lang w:eastAsia="en-US"/>
    </w:rPr>
  </w:style>
  <w:style w:type="paragraph" w:customStyle="1" w:styleId="Estilo1">
    <w:name w:val="Estilo1"/>
    <w:basedOn w:val="Normal"/>
    <w:rsid w:val="002E1BCC"/>
    <w:pPr>
      <w:spacing w:after="120" w:line="360" w:lineRule="auto"/>
      <w:ind w:left="567"/>
      <w:jc w:val="both"/>
    </w:pPr>
    <w:rPr>
      <w:sz w:val="20"/>
      <w:szCs w:val="20"/>
    </w:rPr>
  </w:style>
  <w:style w:type="paragraph" w:styleId="PargrafodaLista">
    <w:name w:val="List Paragraph"/>
    <w:basedOn w:val="Normal"/>
    <w:uiPriority w:val="34"/>
    <w:qFormat/>
    <w:rsid w:val="002E1BCC"/>
    <w:pPr>
      <w:ind w:left="708"/>
    </w:pPr>
    <w:rPr>
      <w:sz w:val="20"/>
      <w:szCs w:val="20"/>
    </w:rPr>
  </w:style>
  <w:style w:type="paragraph" w:customStyle="1" w:styleId="DivisodeTabelas">
    <w:name w:val="Divisão de Tabelas"/>
    <w:basedOn w:val="Normal"/>
    <w:rsid w:val="002E1BCC"/>
    <w:pPr>
      <w:overflowPunct w:val="0"/>
      <w:autoSpaceDE w:val="0"/>
      <w:autoSpaceDN w:val="0"/>
      <w:adjustRightInd w:val="0"/>
      <w:spacing w:line="20" w:lineRule="exact"/>
    </w:pPr>
    <w:rPr>
      <w:sz w:val="20"/>
      <w:szCs w:val="20"/>
    </w:rPr>
  </w:style>
  <w:style w:type="paragraph" w:customStyle="1" w:styleId="Recuodecorpodetexto31">
    <w:name w:val="Recuo de corpo de texto 31"/>
    <w:basedOn w:val="Normal"/>
    <w:rsid w:val="002E1BCC"/>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pPr>
    <w:rPr>
      <w:rFonts w:ascii="Arial" w:hAnsi="Arial" w:cs="Times New (W1)"/>
      <w:szCs w:val="20"/>
      <w:lang w:eastAsia="ar-SA"/>
    </w:rPr>
  </w:style>
  <w:style w:type="paragraph" w:customStyle="1" w:styleId="Corpo">
    <w:name w:val="Corpo"/>
    <w:rsid w:val="002E1BCC"/>
    <w:pPr>
      <w:suppressAutoHyphens/>
    </w:pPr>
    <w:rPr>
      <w:rFonts w:cs="Times New (W1)"/>
      <w:color w:val="000000"/>
      <w:sz w:val="24"/>
      <w:lang w:eastAsia="ar-SA"/>
    </w:rPr>
  </w:style>
  <w:style w:type="paragraph" w:customStyle="1" w:styleId="EDITAL">
    <w:name w:val="EDITAL"/>
    <w:basedOn w:val="Normal"/>
    <w:rsid w:val="002E1BCC"/>
    <w:pPr>
      <w:suppressAutoHyphens/>
      <w:ind w:left="288" w:right="288" w:firstLine="288"/>
      <w:jc w:val="both"/>
    </w:pPr>
    <w:rPr>
      <w:rFonts w:ascii="Arial" w:hAnsi="Arial" w:cs="Times New (W1)"/>
      <w:szCs w:val="20"/>
      <w:lang w:eastAsia="ar-SA"/>
    </w:rPr>
  </w:style>
  <w:style w:type="paragraph" w:customStyle="1" w:styleId="A070763">
    <w:name w:val="_A070763"/>
    <w:basedOn w:val="Normal"/>
    <w:rsid w:val="002E1BCC"/>
    <w:pPr>
      <w:suppressAutoHyphens/>
      <w:ind w:left="864" w:right="432" w:firstLine="864"/>
      <w:jc w:val="both"/>
    </w:pPr>
    <w:rPr>
      <w:rFonts w:cs="Times New (W1)"/>
      <w:szCs w:val="20"/>
      <w:lang w:eastAsia="ar-SA"/>
    </w:rPr>
  </w:style>
  <w:style w:type="paragraph" w:customStyle="1" w:styleId="A031265">
    <w:name w:val="_A031265"/>
    <w:basedOn w:val="Normal"/>
    <w:rsid w:val="002E1BCC"/>
    <w:pPr>
      <w:suppressAutoHyphens/>
      <w:ind w:left="1584" w:right="144" w:firstLine="288"/>
      <w:jc w:val="both"/>
    </w:pPr>
    <w:rPr>
      <w:rFonts w:cs="Times New (W1)"/>
      <w:szCs w:val="20"/>
      <w:lang w:eastAsia="ar-SA"/>
    </w:rPr>
  </w:style>
  <w:style w:type="paragraph" w:customStyle="1" w:styleId="A030965">
    <w:name w:val="_A030965"/>
    <w:basedOn w:val="Normal"/>
    <w:rsid w:val="002E1BCC"/>
    <w:pPr>
      <w:suppressAutoHyphens/>
      <w:ind w:left="1152" w:right="144" w:firstLine="288"/>
      <w:jc w:val="both"/>
    </w:pPr>
    <w:rPr>
      <w:rFonts w:cs="Times New (W1)"/>
      <w:szCs w:val="20"/>
      <w:lang w:eastAsia="ar-SA"/>
    </w:rPr>
  </w:style>
  <w:style w:type="paragraph" w:customStyle="1" w:styleId="EDITAL1">
    <w:name w:val="EDITAL1"/>
    <w:basedOn w:val="Normal"/>
    <w:rsid w:val="002E1BCC"/>
    <w:pPr>
      <w:suppressAutoHyphens/>
      <w:ind w:left="432" w:firstLine="432"/>
      <w:jc w:val="both"/>
    </w:pPr>
    <w:rPr>
      <w:rFonts w:cs="Times New (W1)"/>
      <w:szCs w:val="20"/>
      <w:lang w:eastAsia="ar-SA"/>
    </w:rPr>
  </w:style>
  <w:style w:type="paragraph" w:customStyle="1" w:styleId="A031065">
    <w:name w:val="_A031065"/>
    <w:basedOn w:val="Normal"/>
    <w:rsid w:val="002E1BCC"/>
    <w:pPr>
      <w:suppressAutoHyphens/>
      <w:ind w:left="1296" w:right="144" w:firstLine="288"/>
      <w:jc w:val="both"/>
    </w:pPr>
    <w:rPr>
      <w:rFonts w:cs="Times New (W1)"/>
      <w:szCs w:val="20"/>
      <w:lang w:eastAsia="ar-SA"/>
    </w:rPr>
  </w:style>
  <w:style w:type="paragraph" w:customStyle="1" w:styleId="Textbody">
    <w:name w:val="Text body"/>
    <w:basedOn w:val="Normal"/>
    <w:rsid w:val="002E1BCC"/>
    <w:pPr>
      <w:suppressAutoHyphens/>
      <w:spacing w:line="360" w:lineRule="auto"/>
      <w:jc w:val="both"/>
    </w:pPr>
    <w:rPr>
      <w:noProof/>
      <w:sz w:val="20"/>
      <w:szCs w:val="20"/>
    </w:rPr>
  </w:style>
  <w:style w:type="paragraph" w:customStyle="1" w:styleId="Corpodetexto21">
    <w:name w:val="Corpo de texto 21"/>
    <w:basedOn w:val="Normal"/>
    <w:rsid w:val="000F701D"/>
    <w:pPr>
      <w:overflowPunct w:val="0"/>
      <w:autoSpaceDE w:val="0"/>
      <w:autoSpaceDN w:val="0"/>
      <w:adjustRightInd w:val="0"/>
      <w:jc w:val="both"/>
      <w:textAlignment w:val="baseline"/>
    </w:pPr>
    <w:rPr>
      <w:rFonts w:ascii="Draft 10cpi" w:hAnsi="Draft 10cpi"/>
      <w:sz w:val="20"/>
      <w:szCs w:val="20"/>
    </w:rPr>
  </w:style>
  <w:style w:type="character" w:customStyle="1" w:styleId="Ttulo3Char">
    <w:name w:val="Título 3 Char"/>
    <w:link w:val="Ttulo3"/>
    <w:rsid w:val="009D2B96"/>
    <w:rPr>
      <w:rFonts w:ascii="Arial" w:hAnsi="Arial" w:cs="Arial"/>
      <w:b/>
      <w:bCs/>
      <w:sz w:val="26"/>
      <w:szCs w:val="26"/>
    </w:rPr>
  </w:style>
  <w:style w:type="character" w:customStyle="1" w:styleId="Ttulo6Char">
    <w:name w:val="Título 6 Char"/>
    <w:link w:val="Ttulo6"/>
    <w:uiPriority w:val="9"/>
    <w:rsid w:val="009D2B96"/>
    <w:rPr>
      <w:rFonts w:ascii="Cambria" w:hAnsi="Cambria"/>
      <w:i/>
      <w:iCs/>
      <w:color w:val="243F60"/>
      <w:sz w:val="24"/>
      <w:szCs w:val="24"/>
    </w:rPr>
  </w:style>
  <w:style w:type="character" w:customStyle="1" w:styleId="Ttulo1Char">
    <w:name w:val="Título 1 Char"/>
    <w:link w:val="Ttulo1"/>
    <w:rsid w:val="009D2B96"/>
    <w:rPr>
      <w:rFonts w:ascii="Arial" w:hAnsi="Arial" w:cs="Arial"/>
      <w:b/>
      <w:bCs/>
      <w:kern w:val="32"/>
      <w:sz w:val="32"/>
      <w:szCs w:val="32"/>
    </w:rPr>
  </w:style>
  <w:style w:type="character" w:customStyle="1" w:styleId="Ttulo2Char">
    <w:name w:val="Título 2 Char"/>
    <w:link w:val="Ttulo2"/>
    <w:rsid w:val="009D2B96"/>
    <w:rPr>
      <w:rFonts w:ascii="Arial" w:hAnsi="Arial" w:cs="Arial"/>
      <w:b/>
      <w:bCs/>
      <w:i/>
      <w:iCs/>
      <w:sz w:val="28"/>
      <w:szCs w:val="28"/>
    </w:rPr>
  </w:style>
  <w:style w:type="character" w:customStyle="1" w:styleId="Ttulo8Char">
    <w:name w:val="Título 8 Char"/>
    <w:link w:val="Ttulo8"/>
    <w:rsid w:val="009D2B96"/>
    <w:rPr>
      <w:i/>
      <w:iCs/>
      <w:sz w:val="24"/>
      <w:szCs w:val="24"/>
    </w:rPr>
  </w:style>
  <w:style w:type="character" w:customStyle="1" w:styleId="TextodebaloChar">
    <w:name w:val="Texto de balão Char"/>
    <w:link w:val="Textodebalo"/>
    <w:rsid w:val="009D2B96"/>
    <w:rPr>
      <w:rFonts w:ascii="Tahoma" w:hAnsi="Tahoma" w:cs="Tahoma"/>
      <w:sz w:val="16"/>
      <w:szCs w:val="16"/>
    </w:rPr>
  </w:style>
  <w:style w:type="character" w:customStyle="1" w:styleId="CabealhoChar">
    <w:name w:val="Cabeçalho Char"/>
    <w:link w:val="Cabealho"/>
    <w:rsid w:val="009D2B96"/>
    <w:rPr>
      <w:sz w:val="24"/>
      <w:szCs w:val="24"/>
    </w:rPr>
  </w:style>
  <w:style w:type="character" w:customStyle="1" w:styleId="RodapChar">
    <w:name w:val="Rodapé Char"/>
    <w:link w:val="Rodap"/>
    <w:uiPriority w:val="99"/>
    <w:rsid w:val="009D2B96"/>
    <w:rPr>
      <w:sz w:val="24"/>
      <w:szCs w:val="24"/>
    </w:rPr>
  </w:style>
  <w:style w:type="character" w:customStyle="1" w:styleId="CorpodetextoChar">
    <w:name w:val="Corpo de texto Char"/>
    <w:link w:val="Corpodetexto"/>
    <w:rsid w:val="009D2B96"/>
    <w:rPr>
      <w:sz w:val="24"/>
      <w:szCs w:val="24"/>
    </w:rPr>
  </w:style>
  <w:style w:type="character" w:styleId="HiperlinkVisitado">
    <w:name w:val="FollowedHyperlink"/>
    <w:rsid w:val="009D2B96"/>
    <w:rPr>
      <w:color w:val="800080"/>
      <w:u w:val="single"/>
    </w:rPr>
  </w:style>
  <w:style w:type="character" w:customStyle="1" w:styleId="Corpodetexto3Char">
    <w:name w:val="Corpo de texto 3 Char"/>
    <w:link w:val="Corpodetexto3"/>
    <w:rsid w:val="009D2B96"/>
    <w:rPr>
      <w:rFonts w:ascii="Arial" w:hAnsi="Arial"/>
      <w:noProof/>
      <w:snapToGrid w:val="0"/>
      <w:sz w:val="22"/>
    </w:rPr>
  </w:style>
  <w:style w:type="character" w:styleId="nfase">
    <w:name w:val="Emphasis"/>
    <w:uiPriority w:val="20"/>
    <w:qFormat/>
    <w:rsid w:val="009D2B96"/>
    <w:rPr>
      <w:i/>
      <w:iCs/>
    </w:rPr>
  </w:style>
  <w:style w:type="character" w:styleId="Forte">
    <w:name w:val="Strong"/>
    <w:qFormat/>
    <w:rsid w:val="009D2B96"/>
    <w:rPr>
      <w:b/>
      <w:bCs/>
    </w:rPr>
  </w:style>
  <w:style w:type="paragraph" w:customStyle="1" w:styleId="ecxyiv1363240515msonormal">
    <w:name w:val="ecxyiv1363240515msonormal"/>
    <w:basedOn w:val="Normal"/>
    <w:rsid w:val="009D2B96"/>
    <w:pPr>
      <w:spacing w:after="324"/>
    </w:pPr>
  </w:style>
  <w:style w:type="character" w:styleId="MquinadeescreverHTML">
    <w:name w:val="HTML Typewriter"/>
    <w:rsid w:val="009D2B96"/>
    <w:rPr>
      <w:rFonts w:ascii="Courier New" w:eastAsia="Times New Roman" w:hAnsi="Courier New" w:cs="Courier New"/>
      <w:sz w:val="20"/>
      <w:szCs w:val="20"/>
    </w:rPr>
  </w:style>
  <w:style w:type="paragraph" w:styleId="TextosemFormatao">
    <w:name w:val="Plain Text"/>
    <w:basedOn w:val="Normal"/>
    <w:link w:val="TextosemFormataoChar"/>
    <w:rsid w:val="009D2B96"/>
    <w:rPr>
      <w:rFonts w:ascii="Courier New" w:hAnsi="Courier New"/>
      <w:sz w:val="20"/>
      <w:szCs w:val="20"/>
    </w:rPr>
  </w:style>
  <w:style w:type="character" w:customStyle="1" w:styleId="TextosemFormataoChar">
    <w:name w:val="Texto sem Formatação Char"/>
    <w:link w:val="TextosemFormatao"/>
    <w:rsid w:val="009D2B96"/>
    <w:rPr>
      <w:rFonts w:ascii="Courier New" w:hAnsi="Courier New"/>
    </w:rPr>
  </w:style>
  <w:style w:type="paragraph" w:customStyle="1" w:styleId="Default">
    <w:name w:val="Default"/>
    <w:rsid w:val="009D2B96"/>
    <w:pPr>
      <w:autoSpaceDE w:val="0"/>
      <w:autoSpaceDN w:val="0"/>
      <w:adjustRightInd w:val="0"/>
    </w:pPr>
    <w:rPr>
      <w:rFonts w:ascii="Calibri" w:hAnsi="Calibri" w:cs="Calibri"/>
      <w:color w:val="000000"/>
      <w:sz w:val="24"/>
      <w:szCs w:val="24"/>
    </w:rPr>
  </w:style>
  <w:style w:type="character" w:customStyle="1" w:styleId="apple-style-span">
    <w:name w:val="apple-style-span"/>
    <w:rsid w:val="009D2B96"/>
  </w:style>
  <w:style w:type="paragraph" w:styleId="NormalWeb">
    <w:name w:val="Normal (Web)"/>
    <w:basedOn w:val="Normal"/>
    <w:uiPriority w:val="99"/>
    <w:unhideWhenUsed/>
    <w:rsid w:val="009D2B96"/>
    <w:pPr>
      <w:spacing w:before="100" w:beforeAutospacing="1" w:after="100" w:afterAutospacing="1"/>
    </w:pPr>
  </w:style>
  <w:style w:type="character" w:styleId="Refdecomentrio">
    <w:name w:val="annotation reference"/>
    <w:rsid w:val="009D2B96"/>
    <w:rPr>
      <w:sz w:val="16"/>
      <w:szCs w:val="16"/>
    </w:rPr>
  </w:style>
  <w:style w:type="paragraph" w:styleId="Textodecomentrio">
    <w:name w:val="annotation text"/>
    <w:basedOn w:val="Normal"/>
    <w:link w:val="TextodecomentrioChar"/>
    <w:rsid w:val="009D2B96"/>
    <w:rPr>
      <w:sz w:val="20"/>
      <w:szCs w:val="20"/>
    </w:rPr>
  </w:style>
  <w:style w:type="character" w:customStyle="1" w:styleId="TextodecomentrioChar">
    <w:name w:val="Texto de comentário Char"/>
    <w:basedOn w:val="Fontepargpadro"/>
    <w:link w:val="Textodecomentrio"/>
    <w:rsid w:val="009D2B96"/>
  </w:style>
  <w:style w:type="paragraph" w:styleId="Assuntodocomentrio">
    <w:name w:val="annotation subject"/>
    <w:basedOn w:val="Textodecomentrio"/>
    <w:next w:val="Textodecomentrio"/>
    <w:link w:val="AssuntodocomentrioChar"/>
    <w:rsid w:val="009D2B96"/>
    <w:rPr>
      <w:b/>
      <w:bCs/>
      <w:lang w:val="x-none" w:eastAsia="x-none"/>
    </w:rPr>
  </w:style>
  <w:style w:type="character" w:customStyle="1" w:styleId="AssuntodocomentrioChar">
    <w:name w:val="Assunto do comentário Char"/>
    <w:link w:val="Assuntodocomentrio"/>
    <w:rsid w:val="009D2B96"/>
    <w:rPr>
      <w:b/>
      <w:bCs/>
      <w:lang w:val="x-none" w:eastAsia="x-none"/>
    </w:rPr>
  </w:style>
  <w:style w:type="character" w:styleId="Nmerodepgina">
    <w:name w:val="page number"/>
    <w:uiPriority w:val="99"/>
    <w:unhideWhenUsed/>
    <w:rsid w:val="009D2B96"/>
  </w:style>
  <w:style w:type="character" w:customStyle="1" w:styleId="Ttulo7Char">
    <w:name w:val="Título 7 Char"/>
    <w:link w:val="Ttulo7"/>
    <w:rsid w:val="001A37D4"/>
    <w:rPr>
      <w:sz w:val="28"/>
      <w:lang w:val="x-none" w:eastAsia="ar-SA"/>
    </w:rPr>
  </w:style>
  <w:style w:type="character" w:customStyle="1" w:styleId="Ttulo9Char">
    <w:name w:val="Título 9 Char"/>
    <w:link w:val="Ttulo9"/>
    <w:rsid w:val="001A37D4"/>
    <w:rPr>
      <w:rFonts w:ascii="Arial" w:hAnsi="Arial"/>
      <w:b/>
      <w:sz w:val="28"/>
      <w:lang w:val="x-none" w:eastAsia="ar-SA"/>
    </w:rPr>
  </w:style>
  <w:style w:type="paragraph" w:customStyle="1" w:styleId="padrao0">
    <w:name w:val="padrao"/>
    <w:basedOn w:val="Normal"/>
    <w:rsid w:val="001A37D4"/>
    <w:pPr>
      <w:spacing w:before="100" w:beforeAutospacing="1" w:after="100" w:afterAutospacing="1"/>
    </w:pPr>
  </w:style>
  <w:style w:type="paragraph" w:customStyle="1" w:styleId="Corpodetexto210">
    <w:name w:val="Corpo de texto 21"/>
    <w:basedOn w:val="Normal"/>
    <w:rsid w:val="001A37D4"/>
    <w:pPr>
      <w:suppressAutoHyphens/>
      <w:spacing w:line="360" w:lineRule="auto"/>
      <w:jc w:val="both"/>
    </w:pPr>
    <w:rPr>
      <w:szCs w:val="20"/>
      <w:lang w:eastAsia="ar-SA"/>
    </w:rPr>
  </w:style>
  <w:style w:type="paragraph" w:customStyle="1" w:styleId="WW-Padro1">
    <w:name w:val="WW-Padrão1"/>
    <w:basedOn w:val="Normal"/>
    <w:rsid w:val="001A37D4"/>
    <w:pPr>
      <w:suppressAutoHyphens/>
      <w:overflowPunct w:val="0"/>
      <w:autoSpaceDE w:val="0"/>
      <w:textAlignment w:val="baseline"/>
    </w:pPr>
    <w:rPr>
      <w:sz w:val="20"/>
      <w:szCs w:val="20"/>
      <w:lang w:val="en-US" w:eastAsia="ar-SA"/>
    </w:rPr>
  </w:style>
  <w:style w:type="character" w:customStyle="1" w:styleId="Fontepargpadro1">
    <w:name w:val="Fonte parág. padrão1"/>
    <w:rsid w:val="001A37D4"/>
  </w:style>
  <w:style w:type="paragraph" w:customStyle="1" w:styleId="Ttulo10">
    <w:name w:val="Título1"/>
    <w:basedOn w:val="Normal"/>
    <w:next w:val="Corpodetexto"/>
    <w:rsid w:val="001A37D4"/>
    <w:pPr>
      <w:keepNext/>
      <w:suppressAutoHyphens/>
      <w:spacing w:before="240" w:after="120"/>
    </w:pPr>
    <w:rPr>
      <w:rFonts w:ascii="Arial" w:eastAsia="SimSun" w:hAnsi="Arial" w:cs="Mangal"/>
      <w:kern w:val="1"/>
      <w:sz w:val="28"/>
      <w:szCs w:val="28"/>
      <w:lang w:eastAsia="ar-SA"/>
    </w:rPr>
  </w:style>
  <w:style w:type="paragraph" w:styleId="Lista">
    <w:name w:val="List"/>
    <w:basedOn w:val="Corpodetexto"/>
    <w:rsid w:val="001A37D4"/>
    <w:pPr>
      <w:suppressAutoHyphens/>
      <w:spacing w:after="0" w:line="360" w:lineRule="auto"/>
      <w:jc w:val="center"/>
    </w:pPr>
    <w:rPr>
      <w:rFonts w:cs="Mangal"/>
      <w:b/>
      <w:bCs/>
      <w:i/>
      <w:iCs/>
      <w:kern w:val="1"/>
      <w:sz w:val="32"/>
      <w:u w:val="single"/>
      <w:lang w:eastAsia="ar-SA"/>
    </w:rPr>
  </w:style>
  <w:style w:type="paragraph" w:customStyle="1" w:styleId="Legenda1">
    <w:name w:val="Legenda1"/>
    <w:basedOn w:val="Normal"/>
    <w:rsid w:val="001A37D4"/>
    <w:pPr>
      <w:suppressLineNumbers/>
      <w:suppressAutoHyphens/>
      <w:spacing w:before="120" w:after="120"/>
    </w:pPr>
    <w:rPr>
      <w:rFonts w:cs="Mangal"/>
      <w:i/>
      <w:iCs/>
      <w:kern w:val="1"/>
      <w:lang w:eastAsia="ar-SA"/>
    </w:rPr>
  </w:style>
  <w:style w:type="paragraph" w:customStyle="1" w:styleId="ndice">
    <w:name w:val="Índice"/>
    <w:basedOn w:val="Normal"/>
    <w:rsid w:val="001A37D4"/>
    <w:pPr>
      <w:suppressLineNumbers/>
      <w:suppressAutoHyphens/>
    </w:pPr>
    <w:rPr>
      <w:rFonts w:cs="Mangal"/>
      <w:kern w:val="1"/>
      <w:sz w:val="28"/>
      <w:lang w:eastAsia="ar-SA"/>
    </w:rPr>
  </w:style>
  <w:style w:type="paragraph" w:customStyle="1" w:styleId="TextosemFormatao1">
    <w:name w:val="Texto sem Formatação1"/>
    <w:basedOn w:val="Normal"/>
    <w:rsid w:val="001A37D4"/>
    <w:pPr>
      <w:suppressAutoHyphens/>
    </w:pPr>
    <w:rPr>
      <w:rFonts w:ascii="Courier New" w:hAnsi="Courier New" w:cs="Courier New"/>
      <w:kern w:val="1"/>
      <w:sz w:val="20"/>
      <w:szCs w:val="20"/>
      <w:lang w:eastAsia="ar-SA"/>
    </w:rPr>
  </w:style>
  <w:style w:type="paragraph" w:customStyle="1" w:styleId="Contedodequadro">
    <w:name w:val="Conteúdo de quadro"/>
    <w:basedOn w:val="Corpodetexto"/>
    <w:rsid w:val="001A37D4"/>
    <w:pPr>
      <w:suppressAutoHyphens/>
      <w:spacing w:after="0" w:line="360" w:lineRule="auto"/>
      <w:jc w:val="center"/>
    </w:pPr>
    <w:rPr>
      <w:b/>
      <w:bCs/>
      <w:i/>
      <w:iCs/>
      <w:kern w:val="1"/>
      <w:sz w:val="32"/>
      <w:u w:val="single"/>
      <w:lang w:eastAsia="ar-SA"/>
    </w:rPr>
  </w:style>
  <w:style w:type="paragraph" w:customStyle="1" w:styleId="Contedodetabela">
    <w:name w:val="Conteúdo de tabela"/>
    <w:basedOn w:val="Normal"/>
    <w:rsid w:val="001A37D4"/>
    <w:pPr>
      <w:suppressLineNumbers/>
      <w:suppressAutoHyphens/>
    </w:pPr>
    <w:rPr>
      <w:kern w:val="1"/>
      <w:sz w:val="28"/>
      <w:lang w:eastAsia="ar-SA"/>
    </w:rPr>
  </w:style>
  <w:style w:type="paragraph" w:customStyle="1" w:styleId="Recuodecorpodetexto21">
    <w:name w:val="Recuo de corpo de texto 21"/>
    <w:basedOn w:val="Normal"/>
    <w:rsid w:val="001A37D4"/>
    <w:pPr>
      <w:widowControl w:val="0"/>
      <w:tabs>
        <w:tab w:val="left" w:pos="1134"/>
        <w:tab w:val="left" w:pos="1701"/>
        <w:tab w:val="left" w:pos="4253"/>
      </w:tabs>
      <w:suppressAutoHyphens/>
      <w:spacing w:before="120"/>
      <w:ind w:firstLine="4253"/>
    </w:pPr>
    <w:rPr>
      <w:rFonts w:eastAsia="Lucida Sans Unicode"/>
      <w:kern w:val="1"/>
      <w:lang w:eastAsia="ar-SA"/>
    </w:rPr>
  </w:style>
  <w:style w:type="paragraph" w:styleId="Textodenotaderodap">
    <w:name w:val="footnote text"/>
    <w:basedOn w:val="Normal"/>
    <w:link w:val="TextodenotaderodapChar"/>
    <w:uiPriority w:val="99"/>
    <w:unhideWhenUsed/>
    <w:rsid w:val="001A37D4"/>
    <w:pPr>
      <w:suppressAutoHyphens/>
    </w:pPr>
    <w:rPr>
      <w:sz w:val="20"/>
      <w:szCs w:val="20"/>
      <w:lang w:val="x-none" w:eastAsia="ar-SA"/>
    </w:rPr>
  </w:style>
  <w:style w:type="character" w:customStyle="1" w:styleId="TextodenotaderodapChar">
    <w:name w:val="Texto de nota de rodapé Char"/>
    <w:link w:val="Textodenotaderodap"/>
    <w:uiPriority w:val="99"/>
    <w:rsid w:val="001A37D4"/>
    <w:rPr>
      <w:lang w:val="x-none" w:eastAsia="ar-SA"/>
    </w:rPr>
  </w:style>
  <w:style w:type="character" w:styleId="Refdenotaderodap">
    <w:name w:val="footnote reference"/>
    <w:uiPriority w:val="99"/>
    <w:unhideWhenUsed/>
    <w:rsid w:val="001A37D4"/>
    <w:rPr>
      <w:vertAlign w:val="superscript"/>
    </w:rPr>
  </w:style>
  <w:style w:type="character" w:customStyle="1" w:styleId="apple-converted-space">
    <w:name w:val="apple-converted-space"/>
    <w:rsid w:val="003C7C4E"/>
  </w:style>
  <w:style w:type="paragraph" w:customStyle="1" w:styleId="06-Pargrafodetexto-CLG">
    <w:name w:val="06 - Parágrafo de texto - CLG"/>
    <w:link w:val="06-Pargrafodetexto-CLGChar"/>
    <w:uiPriority w:val="99"/>
    <w:rsid w:val="003C7C4E"/>
    <w:pPr>
      <w:spacing w:after="360"/>
      <w:ind w:firstLine="1418"/>
      <w:jc w:val="both"/>
    </w:pPr>
    <w:rPr>
      <w:sz w:val="28"/>
      <w:szCs w:val="28"/>
    </w:rPr>
  </w:style>
  <w:style w:type="character" w:customStyle="1" w:styleId="06-Pargrafodetexto-CLGChar">
    <w:name w:val="06 - Parágrafo de texto - CLG Char"/>
    <w:link w:val="06-Pargrafodetexto-CLG"/>
    <w:uiPriority w:val="99"/>
    <w:locked/>
    <w:rsid w:val="003C7C4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95"/>
    <w:rPr>
      <w:sz w:val="24"/>
      <w:szCs w:val="24"/>
    </w:rPr>
  </w:style>
  <w:style w:type="paragraph" w:styleId="Ttulo1">
    <w:name w:val="heading 1"/>
    <w:basedOn w:val="Normal"/>
    <w:next w:val="Normal"/>
    <w:link w:val="Ttulo1Char"/>
    <w:qFormat/>
    <w:rsid w:val="005F406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CA4842"/>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D2B96"/>
    <w:pPr>
      <w:keepNext/>
      <w:spacing w:before="240" w:after="60"/>
      <w:outlineLvl w:val="2"/>
    </w:pPr>
    <w:rPr>
      <w:rFonts w:ascii="Arial" w:hAnsi="Arial" w:cs="Arial"/>
      <w:b/>
      <w:bCs/>
      <w:sz w:val="26"/>
      <w:szCs w:val="26"/>
    </w:rPr>
  </w:style>
  <w:style w:type="paragraph" w:styleId="Ttulo4">
    <w:name w:val="heading 4"/>
    <w:basedOn w:val="Normal"/>
    <w:next w:val="Normal"/>
    <w:link w:val="Ttulo4Char"/>
    <w:unhideWhenUsed/>
    <w:qFormat/>
    <w:rsid w:val="002E1BCC"/>
    <w:pPr>
      <w:keepNext/>
      <w:spacing w:before="240" w:after="60"/>
      <w:outlineLvl w:val="3"/>
    </w:pPr>
    <w:rPr>
      <w:rFonts w:ascii="Calibri" w:hAnsi="Calibri"/>
      <w:b/>
      <w:bCs/>
      <w:sz w:val="28"/>
      <w:szCs w:val="28"/>
    </w:rPr>
  </w:style>
  <w:style w:type="paragraph" w:styleId="Ttulo5">
    <w:name w:val="heading 5"/>
    <w:basedOn w:val="Normal"/>
    <w:next w:val="Normal"/>
    <w:link w:val="Ttulo5Char"/>
    <w:qFormat/>
    <w:pPr>
      <w:keepNext/>
      <w:outlineLvl w:val="4"/>
    </w:pPr>
    <w:rPr>
      <w:b/>
      <w:bCs/>
      <w:lang w:val="x-none" w:eastAsia="x-none"/>
    </w:rPr>
  </w:style>
  <w:style w:type="paragraph" w:styleId="Ttulo6">
    <w:name w:val="heading 6"/>
    <w:basedOn w:val="Normal"/>
    <w:next w:val="Normal"/>
    <w:link w:val="Ttulo6Char"/>
    <w:uiPriority w:val="9"/>
    <w:unhideWhenUsed/>
    <w:qFormat/>
    <w:rsid w:val="009D2B96"/>
    <w:pPr>
      <w:keepNext/>
      <w:keepLines/>
      <w:spacing w:before="200"/>
      <w:outlineLvl w:val="5"/>
    </w:pPr>
    <w:rPr>
      <w:rFonts w:ascii="Cambria" w:hAnsi="Cambria"/>
      <w:i/>
      <w:iCs/>
      <w:color w:val="243F60"/>
    </w:rPr>
  </w:style>
  <w:style w:type="paragraph" w:styleId="Ttulo7">
    <w:name w:val="heading 7"/>
    <w:basedOn w:val="Normal"/>
    <w:next w:val="Normal"/>
    <w:link w:val="Ttulo7Char"/>
    <w:qFormat/>
    <w:rsid w:val="001A37D4"/>
    <w:pPr>
      <w:keepNext/>
      <w:tabs>
        <w:tab w:val="num" w:pos="0"/>
        <w:tab w:val="center" w:pos="2127"/>
        <w:tab w:val="center" w:pos="7371"/>
      </w:tabs>
      <w:suppressAutoHyphens/>
      <w:jc w:val="both"/>
      <w:outlineLvl w:val="6"/>
    </w:pPr>
    <w:rPr>
      <w:sz w:val="28"/>
      <w:szCs w:val="20"/>
      <w:lang w:val="x-none" w:eastAsia="ar-SA"/>
    </w:rPr>
  </w:style>
  <w:style w:type="paragraph" w:styleId="Ttulo8">
    <w:name w:val="heading 8"/>
    <w:basedOn w:val="Normal"/>
    <w:next w:val="Normal"/>
    <w:link w:val="Ttulo8Char"/>
    <w:qFormat/>
    <w:pPr>
      <w:spacing w:before="240" w:after="60"/>
      <w:outlineLvl w:val="7"/>
    </w:pPr>
    <w:rPr>
      <w:i/>
      <w:iCs/>
    </w:rPr>
  </w:style>
  <w:style w:type="paragraph" w:styleId="Ttulo9">
    <w:name w:val="heading 9"/>
    <w:basedOn w:val="Normal"/>
    <w:next w:val="Normal"/>
    <w:link w:val="Ttulo9Char"/>
    <w:qFormat/>
    <w:rsid w:val="001A37D4"/>
    <w:pPr>
      <w:keepNext/>
      <w:tabs>
        <w:tab w:val="num" w:pos="0"/>
        <w:tab w:val="center" w:pos="1843"/>
        <w:tab w:val="center" w:pos="7088"/>
      </w:tabs>
      <w:suppressAutoHyphens/>
      <w:jc w:val="both"/>
      <w:outlineLvl w:val="8"/>
    </w:pPr>
    <w:rPr>
      <w:rFonts w:ascii="Arial" w:hAnsi="Arial"/>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Hyperlink">
    <w:name w:val="Hyperlink"/>
    <w:rPr>
      <w:color w:val="0000FF"/>
      <w:u w:val="single"/>
    </w:rPr>
  </w:style>
  <w:style w:type="paragraph" w:styleId="Corpodetexto3">
    <w:name w:val="Body Text 3"/>
    <w:basedOn w:val="Normal"/>
    <w:link w:val="Corpodetexto3Char"/>
    <w:pPr>
      <w:tabs>
        <w:tab w:val="left" w:pos="1418"/>
      </w:tabs>
      <w:ind w:right="332"/>
    </w:pPr>
    <w:rPr>
      <w:rFonts w:ascii="Arial" w:hAnsi="Arial"/>
      <w:noProof/>
      <w:snapToGrid w:val="0"/>
      <w:sz w:val="22"/>
      <w:szCs w:val="20"/>
    </w:rPr>
  </w:style>
  <w:style w:type="paragraph" w:styleId="Corpodetexto">
    <w:name w:val="Body Text"/>
    <w:basedOn w:val="Normal"/>
    <w:link w:val="CorpodetextoChar"/>
    <w:rsid w:val="005F4065"/>
    <w:pPr>
      <w:spacing w:after="120"/>
    </w:pPr>
  </w:style>
  <w:style w:type="paragraph" w:styleId="Textodebalo">
    <w:name w:val="Balloon Text"/>
    <w:basedOn w:val="Normal"/>
    <w:link w:val="TextodebaloChar"/>
    <w:rsid w:val="00771DE7"/>
    <w:rPr>
      <w:rFonts w:ascii="Tahoma" w:hAnsi="Tahoma" w:cs="Tahoma"/>
      <w:sz w:val="16"/>
      <w:szCs w:val="16"/>
    </w:rPr>
  </w:style>
  <w:style w:type="paragraph" w:styleId="Recuodecorpodetexto">
    <w:name w:val="Body Text Indent"/>
    <w:basedOn w:val="Normal"/>
    <w:link w:val="RecuodecorpodetextoChar"/>
    <w:rsid w:val="00CA4842"/>
    <w:pPr>
      <w:spacing w:after="120"/>
      <w:ind w:left="283"/>
    </w:pPr>
    <w:rPr>
      <w:lang w:val="x-none" w:eastAsia="x-none"/>
    </w:rPr>
  </w:style>
  <w:style w:type="numbering" w:customStyle="1" w:styleId="Semlista1">
    <w:name w:val="Sem lista1"/>
    <w:next w:val="Semlista"/>
    <w:semiHidden/>
    <w:rsid w:val="00E64E7C"/>
  </w:style>
  <w:style w:type="paragraph" w:styleId="Corpodetexto2">
    <w:name w:val="Body Text 2"/>
    <w:basedOn w:val="Normal"/>
    <w:link w:val="Corpodetexto2Char"/>
    <w:rsid w:val="00E64E7C"/>
    <w:pPr>
      <w:jc w:val="center"/>
    </w:pPr>
    <w:rPr>
      <w:rFonts w:ascii="Arial Black" w:hAnsi="Arial Black"/>
      <w:b/>
      <w:bCs/>
      <w:sz w:val="28"/>
      <w:szCs w:val="20"/>
      <w:lang w:val="x-none" w:eastAsia="x-none"/>
    </w:rPr>
  </w:style>
  <w:style w:type="character" w:customStyle="1" w:styleId="Corpodetexto2Char">
    <w:name w:val="Corpo de texto 2 Char"/>
    <w:link w:val="Corpodetexto2"/>
    <w:rsid w:val="00E64E7C"/>
    <w:rPr>
      <w:rFonts w:ascii="Arial Black" w:hAnsi="Arial Black"/>
      <w:b/>
      <w:bCs/>
      <w:sz w:val="28"/>
    </w:rPr>
  </w:style>
  <w:style w:type="paragraph" w:styleId="Recuodecorpodetexto2">
    <w:name w:val="Body Text Indent 2"/>
    <w:basedOn w:val="Normal"/>
    <w:link w:val="Recuodecorpodetexto2Char"/>
    <w:rsid w:val="00E64E7C"/>
    <w:pPr>
      <w:spacing w:after="120" w:line="480" w:lineRule="auto"/>
      <w:ind w:left="283"/>
    </w:pPr>
    <w:rPr>
      <w:sz w:val="28"/>
      <w:szCs w:val="20"/>
      <w:lang w:val="x-none" w:eastAsia="x-none"/>
    </w:rPr>
  </w:style>
  <w:style w:type="character" w:customStyle="1" w:styleId="Recuodecorpodetexto2Char">
    <w:name w:val="Recuo de corpo de texto 2 Char"/>
    <w:link w:val="Recuodecorpodetexto2"/>
    <w:rsid w:val="00E64E7C"/>
    <w:rPr>
      <w:sz w:val="28"/>
    </w:rPr>
  </w:style>
  <w:style w:type="character" w:customStyle="1" w:styleId="Ttulo5Char">
    <w:name w:val="Título 5 Char"/>
    <w:link w:val="Ttulo5"/>
    <w:rsid w:val="00E64E7C"/>
    <w:rPr>
      <w:b/>
      <w:bCs/>
      <w:sz w:val="24"/>
      <w:szCs w:val="24"/>
    </w:rPr>
  </w:style>
  <w:style w:type="character" w:customStyle="1" w:styleId="RecuodecorpodetextoChar">
    <w:name w:val="Recuo de corpo de texto Char"/>
    <w:link w:val="Recuodecorpodetexto"/>
    <w:rsid w:val="00E64E7C"/>
    <w:rPr>
      <w:sz w:val="24"/>
      <w:szCs w:val="24"/>
    </w:rPr>
  </w:style>
  <w:style w:type="paragraph" w:styleId="Recuodecorpodetexto3">
    <w:name w:val="Body Text Indent 3"/>
    <w:basedOn w:val="Normal"/>
    <w:link w:val="Recuodecorpodetexto3Char"/>
    <w:rsid w:val="00E64E7C"/>
    <w:pPr>
      <w:spacing w:after="120"/>
      <w:ind w:left="283"/>
    </w:pPr>
    <w:rPr>
      <w:sz w:val="16"/>
      <w:szCs w:val="16"/>
      <w:lang w:val="x-none" w:eastAsia="x-none"/>
    </w:rPr>
  </w:style>
  <w:style w:type="character" w:customStyle="1" w:styleId="Recuodecorpodetexto3Char">
    <w:name w:val="Recuo de corpo de texto 3 Char"/>
    <w:link w:val="Recuodecorpodetexto3"/>
    <w:rsid w:val="00E64E7C"/>
    <w:rPr>
      <w:sz w:val="16"/>
      <w:szCs w:val="16"/>
    </w:rPr>
  </w:style>
  <w:style w:type="table" w:styleId="Tabelacomgrade">
    <w:name w:val="Table Grid"/>
    <w:basedOn w:val="Tabelanormal"/>
    <w:rsid w:val="00E64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FE7699"/>
    <w:pPr>
      <w:jc w:val="both"/>
    </w:pPr>
    <w:rPr>
      <w:rFonts w:ascii="Tms Rmn" w:hAnsi="Tms Rmn"/>
      <w:szCs w:val="20"/>
    </w:rPr>
  </w:style>
  <w:style w:type="paragraph" w:customStyle="1" w:styleId="TxBrp9">
    <w:name w:val="TxBr_p9"/>
    <w:basedOn w:val="Normal"/>
    <w:rsid w:val="00FE7699"/>
    <w:pPr>
      <w:widowControl w:val="0"/>
      <w:tabs>
        <w:tab w:val="left" w:pos="204"/>
      </w:tabs>
      <w:snapToGrid w:val="0"/>
      <w:spacing w:line="240" w:lineRule="atLeast"/>
      <w:jc w:val="both"/>
    </w:pPr>
    <w:rPr>
      <w:szCs w:val="20"/>
    </w:rPr>
  </w:style>
  <w:style w:type="character" w:customStyle="1" w:styleId="Ttulo4Char">
    <w:name w:val="Título 4 Char"/>
    <w:link w:val="Ttulo4"/>
    <w:rsid w:val="002E1BCC"/>
    <w:rPr>
      <w:rFonts w:ascii="Calibri" w:eastAsia="Times New Roman" w:hAnsi="Calibri" w:cs="Times New Roman"/>
      <w:b/>
      <w:bCs/>
      <w:sz w:val="28"/>
      <w:szCs w:val="28"/>
    </w:rPr>
  </w:style>
  <w:style w:type="paragraph" w:styleId="SemEspaamento">
    <w:name w:val="No Spacing"/>
    <w:uiPriority w:val="1"/>
    <w:qFormat/>
    <w:rsid w:val="002E1BCC"/>
    <w:rPr>
      <w:rFonts w:ascii="Calibri" w:eastAsia="Calibri" w:hAnsi="Calibri"/>
      <w:sz w:val="22"/>
      <w:szCs w:val="22"/>
      <w:lang w:eastAsia="en-US"/>
    </w:rPr>
  </w:style>
  <w:style w:type="paragraph" w:customStyle="1" w:styleId="Estilo1">
    <w:name w:val="Estilo1"/>
    <w:basedOn w:val="Normal"/>
    <w:rsid w:val="002E1BCC"/>
    <w:pPr>
      <w:spacing w:after="120" w:line="360" w:lineRule="auto"/>
      <w:ind w:left="567"/>
      <w:jc w:val="both"/>
    </w:pPr>
    <w:rPr>
      <w:sz w:val="20"/>
      <w:szCs w:val="20"/>
    </w:rPr>
  </w:style>
  <w:style w:type="paragraph" w:styleId="PargrafodaLista">
    <w:name w:val="List Paragraph"/>
    <w:basedOn w:val="Normal"/>
    <w:uiPriority w:val="34"/>
    <w:qFormat/>
    <w:rsid w:val="002E1BCC"/>
    <w:pPr>
      <w:ind w:left="708"/>
    </w:pPr>
    <w:rPr>
      <w:sz w:val="20"/>
      <w:szCs w:val="20"/>
    </w:rPr>
  </w:style>
  <w:style w:type="paragraph" w:customStyle="1" w:styleId="DivisodeTabelas">
    <w:name w:val="Divisão de Tabelas"/>
    <w:basedOn w:val="Normal"/>
    <w:rsid w:val="002E1BCC"/>
    <w:pPr>
      <w:overflowPunct w:val="0"/>
      <w:autoSpaceDE w:val="0"/>
      <w:autoSpaceDN w:val="0"/>
      <w:adjustRightInd w:val="0"/>
      <w:spacing w:line="20" w:lineRule="exact"/>
    </w:pPr>
    <w:rPr>
      <w:sz w:val="20"/>
      <w:szCs w:val="20"/>
    </w:rPr>
  </w:style>
  <w:style w:type="paragraph" w:customStyle="1" w:styleId="Recuodecorpodetexto31">
    <w:name w:val="Recuo de corpo de texto 31"/>
    <w:basedOn w:val="Normal"/>
    <w:rsid w:val="002E1BCC"/>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pPr>
    <w:rPr>
      <w:rFonts w:ascii="Arial" w:hAnsi="Arial" w:cs="Times New (W1)"/>
      <w:szCs w:val="20"/>
      <w:lang w:eastAsia="ar-SA"/>
    </w:rPr>
  </w:style>
  <w:style w:type="paragraph" w:customStyle="1" w:styleId="Corpo">
    <w:name w:val="Corpo"/>
    <w:rsid w:val="002E1BCC"/>
    <w:pPr>
      <w:suppressAutoHyphens/>
    </w:pPr>
    <w:rPr>
      <w:rFonts w:cs="Times New (W1)"/>
      <w:color w:val="000000"/>
      <w:sz w:val="24"/>
      <w:lang w:eastAsia="ar-SA"/>
    </w:rPr>
  </w:style>
  <w:style w:type="paragraph" w:customStyle="1" w:styleId="EDITAL">
    <w:name w:val="EDITAL"/>
    <w:basedOn w:val="Normal"/>
    <w:rsid w:val="002E1BCC"/>
    <w:pPr>
      <w:suppressAutoHyphens/>
      <w:ind w:left="288" w:right="288" w:firstLine="288"/>
      <w:jc w:val="both"/>
    </w:pPr>
    <w:rPr>
      <w:rFonts w:ascii="Arial" w:hAnsi="Arial" w:cs="Times New (W1)"/>
      <w:szCs w:val="20"/>
      <w:lang w:eastAsia="ar-SA"/>
    </w:rPr>
  </w:style>
  <w:style w:type="paragraph" w:customStyle="1" w:styleId="A070763">
    <w:name w:val="_A070763"/>
    <w:basedOn w:val="Normal"/>
    <w:rsid w:val="002E1BCC"/>
    <w:pPr>
      <w:suppressAutoHyphens/>
      <w:ind w:left="864" w:right="432" w:firstLine="864"/>
      <w:jc w:val="both"/>
    </w:pPr>
    <w:rPr>
      <w:rFonts w:cs="Times New (W1)"/>
      <w:szCs w:val="20"/>
      <w:lang w:eastAsia="ar-SA"/>
    </w:rPr>
  </w:style>
  <w:style w:type="paragraph" w:customStyle="1" w:styleId="A031265">
    <w:name w:val="_A031265"/>
    <w:basedOn w:val="Normal"/>
    <w:rsid w:val="002E1BCC"/>
    <w:pPr>
      <w:suppressAutoHyphens/>
      <w:ind w:left="1584" w:right="144" w:firstLine="288"/>
      <w:jc w:val="both"/>
    </w:pPr>
    <w:rPr>
      <w:rFonts w:cs="Times New (W1)"/>
      <w:szCs w:val="20"/>
      <w:lang w:eastAsia="ar-SA"/>
    </w:rPr>
  </w:style>
  <w:style w:type="paragraph" w:customStyle="1" w:styleId="A030965">
    <w:name w:val="_A030965"/>
    <w:basedOn w:val="Normal"/>
    <w:rsid w:val="002E1BCC"/>
    <w:pPr>
      <w:suppressAutoHyphens/>
      <w:ind w:left="1152" w:right="144" w:firstLine="288"/>
      <w:jc w:val="both"/>
    </w:pPr>
    <w:rPr>
      <w:rFonts w:cs="Times New (W1)"/>
      <w:szCs w:val="20"/>
      <w:lang w:eastAsia="ar-SA"/>
    </w:rPr>
  </w:style>
  <w:style w:type="paragraph" w:customStyle="1" w:styleId="EDITAL1">
    <w:name w:val="EDITAL1"/>
    <w:basedOn w:val="Normal"/>
    <w:rsid w:val="002E1BCC"/>
    <w:pPr>
      <w:suppressAutoHyphens/>
      <w:ind w:left="432" w:firstLine="432"/>
      <w:jc w:val="both"/>
    </w:pPr>
    <w:rPr>
      <w:rFonts w:cs="Times New (W1)"/>
      <w:szCs w:val="20"/>
      <w:lang w:eastAsia="ar-SA"/>
    </w:rPr>
  </w:style>
  <w:style w:type="paragraph" w:customStyle="1" w:styleId="A031065">
    <w:name w:val="_A031065"/>
    <w:basedOn w:val="Normal"/>
    <w:rsid w:val="002E1BCC"/>
    <w:pPr>
      <w:suppressAutoHyphens/>
      <w:ind w:left="1296" w:right="144" w:firstLine="288"/>
      <w:jc w:val="both"/>
    </w:pPr>
    <w:rPr>
      <w:rFonts w:cs="Times New (W1)"/>
      <w:szCs w:val="20"/>
      <w:lang w:eastAsia="ar-SA"/>
    </w:rPr>
  </w:style>
  <w:style w:type="paragraph" w:customStyle="1" w:styleId="Textbody">
    <w:name w:val="Text body"/>
    <w:basedOn w:val="Normal"/>
    <w:rsid w:val="002E1BCC"/>
    <w:pPr>
      <w:suppressAutoHyphens/>
      <w:spacing w:line="360" w:lineRule="auto"/>
      <w:jc w:val="both"/>
    </w:pPr>
    <w:rPr>
      <w:noProof/>
      <w:sz w:val="20"/>
      <w:szCs w:val="20"/>
    </w:rPr>
  </w:style>
  <w:style w:type="paragraph" w:customStyle="1" w:styleId="Corpodetexto21">
    <w:name w:val="Corpo de texto 21"/>
    <w:basedOn w:val="Normal"/>
    <w:rsid w:val="000F701D"/>
    <w:pPr>
      <w:overflowPunct w:val="0"/>
      <w:autoSpaceDE w:val="0"/>
      <w:autoSpaceDN w:val="0"/>
      <w:adjustRightInd w:val="0"/>
      <w:jc w:val="both"/>
      <w:textAlignment w:val="baseline"/>
    </w:pPr>
    <w:rPr>
      <w:rFonts w:ascii="Draft 10cpi" w:hAnsi="Draft 10cpi"/>
      <w:sz w:val="20"/>
      <w:szCs w:val="20"/>
    </w:rPr>
  </w:style>
  <w:style w:type="character" w:customStyle="1" w:styleId="Ttulo3Char">
    <w:name w:val="Título 3 Char"/>
    <w:link w:val="Ttulo3"/>
    <w:rsid w:val="009D2B96"/>
    <w:rPr>
      <w:rFonts w:ascii="Arial" w:hAnsi="Arial" w:cs="Arial"/>
      <w:b/>
      <w:bCs/>
      <w:sz w:val="26"/>
      <w:szCs w:val="26"/>
    </w:rPr>
  </w:style>
  <w:style w:type="character" w:customStyle="1" w:styleId="Ttulo6Char">
    <w:name w:val="Título 6 Char"/>
    <w:link w:val="Ttulo6"/>
    <w:uiPriority w:val="9"/>
    <w:rsid w:val="009D2B96"/>
    <w:rPr>
      <w:rFonts w:ascii="Cambria" w:hAnsi="Cambria"/>
      <w:i/>
      <w:iCs/>
      <w:color w:val="243F60"/>
      <w:sz w:val="24"/>
      <w:szCs w:val="24"/>
    </w:rPr>
  </w:style>
  <w:style w:type="character" w:customStyle="1" w:styleId="Ttulo1Char">
    <w:name w:val="Título 1 Char"/>
    <w:link w:val="Ttulo1"/>
    <w:rsid w:val="009D2B96"/>
    <w:rPr>
      <w:rFonts w:ascii="Arial" w:hAnsi="Arial" w:cs="Arial"/>
      <w:b/>
      <w:bCs/>
      <w:kern w:val="32"/>
      <w:sz w:val="32"/>
      <w:szCs w:val="32"/>
    </w:rPr>
  </w:style>
  <w:style w:type="character" w:customStyle="1" w:styleId="Ttulo2Char">
    <w:name w:val="Título 2 Char"/>
    <w:link w:val="Ttulo2"/>
    <w:rsid w:val="009D2B96"/>
    <w:rPr>
      <w:rFonts w:ascii="Arial" w:hAnsi="Arial" w:cs="Arial"/>
      <w:b/>
      <w:bCs/>
      <w:i/>
      <w:iCs/>
      <w:sz w:val="28"/>
      <w:szCs w:val="28"/>
    </w:rPr>
  </w:style>
  <w:style w:type="character" w:customStyle="1" w:styleId="Ttulo8Char">
    <w:name w:val="Título 8 Char"/>
    <w:link w:val="Ttulo8"/>
    <w:rsid w:val="009D2B96"/>
    <w:rPr>
      <w:i/>
      <w:iCs/>
      <w:sz w:val="24"/>
      <w:szCs w:val="24"/>
    </w:rPr>
  </w:style>
  <w:style w:type="character" w:customStyle="1" w:styleId="TextodebaloChar">
    <w:name w:val="Texto de balão Char"/>
    <w:link w:val="Textodebalo"/>
    <w:rsid w:val="009D2B96"/>
    <w:rPr>
      <w:rFonts w:ascii="Tahoma" w:hAnsi="Tahoma" w:cs="Tahoma"/>
      <w:sz w:val="16"/>
      <w:szCs w:val="16"/>
    </w:rPr>
  </w:style>
  <w:style w:type="character" w:customStyle="1" w:styleId="CabealhoChar">
    <w:name w:val="Cabeçalho Char"/>
    <w:link w:val="Cabealho"/>
    <w:rsid w:val="009D2B96"/>
    <w:rPr>
      <w:sz w:val="24"/>
      <w:szCs w:val="24"/>
    </w:rPr>
  </w:style>
  <w:style w:type="character" w:customStyle="1" w:styleId="RodapChar">
    <w:name w:val="Rodapé Char"/>
    <w:link w:val="Rodap"/>
    <w:uiPriority w:val="99"/>
    <w:rsid w:val="009D2B96"/>
    <w:rPr>
      <w:sz w:val="24"/>
      <w:szCs w:val="24"/>
    </w:rPr>
  </w:style>
  <w:style w:type="character" w:customStyle="1" w:styleId="CorpodetextoChar">
    <w:name w:val="Corpo de texto Char"/>
    <w:link w:val="Corpodetexto"/>
    <w:rsid w:val="009D2B96"/>
    <w:rPr>
      <w:sz w:val="24"/>
      <w:szCs w:val="24"/>
    </w:rPr>
  </w:style>
  <w:style w:type="character" w:styleId="HiperlinkVisitado">
    <w:name w:val="FollowedHyperlink"/>
    <w:rsid w:val="009D2B96"/>
    <w:rPr>
      <w:color w:val="800080"/>
      <w:u w:val="single"/>
    </w:rPr>
  </w:style>
  <w:style w:type="character" w:customStyle="1" w:styleId="Corpodetexto3Char">
    <w:name w:val="Corpo de texto 3 Char"/>
    <w:link w:val="Corpodetexto3"/>
    <w:rsid w:val="009D2B96"/>
    <w:rPr>
      <w:rFonts w:ascii="Arial" w:hAnsi="Arial"/>
      <w:noProof/>
      <w:snapToGrid w:val="0"/>
      <w:sz w:val="22"/>
    </w:rPr>
  </w:style>
  <w:style w:type="character" w:styleId="nfase">
    <w:name w:val="Emphasis"/>
    <w:uiPriority w:val="20"/>
    <w:qFormat/>
    <w:rsid w:val="009D2B96"/>
    <w:rPr>
      <w:i/>
      <w:iCs/>
    </w:rPr>
  </w:style>
  <w:style w:type="character" w:styleId="Forte">
    <w:name w:val="Strong"/>
    <w:qFormat/>
    <w:rsid w:val="009D2B96"/>
    <w:rPr>
      <w:b/>
      <w:bCs/>
    </w:rPr>
  </w:style>
  <w:style w:type="paragraph" w:customStyle="1" w:styleId="ecxyiv1363240515msonormal">
    <w:name w:val="ecxyiv1363240515msonormal"/>
    <w:basedOn w:val="Normal"/>
    <w:rsid w:val="009D2B96"/>
    <w:pPr>
      <w:spacing w:after="324"/>
    </w:pPr>
  </w:style>
  <w:style w:type="character" w:styleId="MquinadeescreverHTML">
    <w:name w:val="HTML Typewriter"/>
    <w:rsid w:val="009D2B96"/>
    <w:rPr>
      <w:rFonts w:ascii="Courier New" w:eastAsia="Times New Roman" w:hAnsi="Courier New" w:cs="Courier New"/>
      <w:sz w:val="20"/>
      <w:szCs w:val="20"/>
    </w:rPr>
  </w:style>
  <w:style w:type="paragraph" w:styleId="TextosemFormatao">
    <w:name w:val="Plain Text"/>
    <w:basedOn w:val="Normal"/>
    <w:link w:val="TextosemFormataoChar"/>
    <w:rsid w:val="009D2B96"/>
    <w:rPr>
      <w:rFonts w:ascii="Courier New" w:hAnsi="Courier New"/>
      <w:sz w:val="20"/>
      <w:szCs w:val="20"/>
    </w:rPr>
  </w:style>
  <w:style w:type="character" w:customStyle="1" w:styleId="TextosemFormataoChar">
    <w:name w:val="Texto sem Formatação Char"/>
    <w:link w:val="TextosemFormatao"/>
    <w:rsid w:val="009D2B96"/>
    <w:rPr>
      <w:rFonts w:ascii="Courier New" w:hAnsi="Courier New"/>
    </w:rPr>
  </w:style>
  <w:style w:type="paragraph" w:customStyle="1" w:styleId="Default">
    <w:name w:val="Default"/>
    <w:rsid w:val="009D2B96"/>
    <w:pPr>
      <w:autoSpaceDE w:val="0"/>
      <w:autoSpaceDN w:val="0"/>
      <w:adjustRightInd w:val="0"/>
    </w:pPr>
    <w:rPr>
      <w:rFonts w:ascii="Calibri" w:hAnsi="Calibri" w:cs="Calibri"/>
      <w:color w:val="000000"/>
      <w:sz w:val="24"/>
      <w:szCs w:val="24"/>
    </w:rPr>
  </w:style>
  <w:style w:type="character" w:customStyle="1" w:styleId="apple-style-span">
    <w:name w:val="apple-style-span"/>
    <w:rsid w:val="009D2B96"/>
  </w:style>
  <w:style w:type="paragraph" w:styleId="NormalWeb">
    <w:name w:val="Normal (Web)"/>
    <w:basedOn w:val="Normal"/>
    <w:uiPriority w:val="99"/>
    <w:unhideWhenUsed/>
    <w:rsid w:val="009D2B96"/>
    <w:pPr>
      <w:spacing w:before="100" w:beforeAutospacing="1" w:after="100" w:afterAutospacing="1"/>
    </w:pPr>
  </w:style>
  <w:style w:type="character" w:styleId="Refdecomentrio">
    <w:name w:val="annotation reference"/>
    <w:rsid w:val="009D2B96"/>
    <w:rPr>
      <w:sz w:val="16"/>
      <w:szCs w:val="16"/>
    </w:rPr>
  </w:style>
  <w:style w:type="paragraph" w:styleId="Textodecomentrio">
    <w:name w:val="annotation text"/>
    <w:basedOn w:val="Normal"/>
    <w:link w:val="TextodecomentrioChar"/>
    <w:rsid w:val="009D2B96"/>
    <w:rPr>
      <w:sz w:val="20"/>
      <w:szCs w:val="20"/>
    </w:rPr>
  </w:style>
  <w:style w:type="character" w:customStyle="1" w:styleId="TextodecomentrioChar">
    <w:name w:val="Texto de comentário Char"/>
    <w:basedOn w:val="Fontepargpadro"/>
    <w:link w:val="Textodecomentrio"/>
    <w:rsid w:val="009D2B96"/>
  </w:style>
  <w:style w:type="paragraph" w:styleId="Assuntodocomentrio">
    <w:name w:val="annotation subject"/>
    <w:basedOn w:val="Textodecomentrio"/>
    <w:next w:val="Textodecomentrio"/>
    <w:link w:val="AssuntodocomentrioChar"/>
    <w:rsid w:val="009D2B96"/>
    <w:rPr>
      <w:b/>
      <w:bCs/>
      <w:lang w:val="x-none" w:eastAsia="x-none"/>
    </w:rPr>
  </w:style>
  <w:style w:type="character" w:customStyle="1" w:styleId="AssuntodocomentrioChar">
    <w:name w:val="Assunto do comentário Char"/>
    <w:link w:val="Assuntodocomentrio"/>
    <w:rsid w:val="009D2B96"/>
    <w:rPr>
      <w:b/>
      <w:bCs/>
      <w:lang w:val="x-none" w:eastAsia="x-none"/>
    </w:rPr>
  </w:style>
  <w:style w:type="character" w:styleId="Nmerodepgina">
    <w:name w:val="page number"/>
    <w:uiPriority w:val="99"/>
    <w:unhideWhenUsed/>
    <w:rsid w:val="009D2B96"/>
  </w:style>
  <w:style w:type="character" w:customStyle="1" w:styleId="Ttulo7Char">
    <w:name w:val="Título 7 Char"/>
    <w:link w:val="Ttulo7"/>
    <w:rsid w:val="001A37D4"/>
    <w:rPr>
      <w:sz w:val="28"/>
      <w:lang w:val="x-none" w:eastAsia="ar-SA"/>
    </w:rPr>
  </w:style>
  <w:style w:type="character" w:customStyle="1" w:styleId="Ttulo9Char">
    <w:name w:val="Título 9 Char"/>
    <w:link w:val="Ttulo9"/>
    <w:rsid w:val="001A37D4"/>
    <w:rPr>
      <w:rFonts w:ascii="Arial" w:hAnsi="Arial"/>
      <w:b/>
      <w:sz w:val="28"/>
      <w:lang w:val="x-none" w:eastAsia="ar-SA"/>
    </w:rPr>
  </w:style>
  <w:style w:type="paragraph" w:customStyle="1" w:styleId="padrao0">
    <w:name w:val="padrao"/>
    <w:basedOn w:val="Normal"/>
    <w:rsid w:val="001A37D4"/>
    <w:pPr>
      <w:spacing w:before="100" w:beforeAutospacing="1" w:after="100" w:afterAutospacing="1"/>
    </w:pPr>
  </w:style>
  <w:style w:type="paragraph" w:customStyle="1" w:styleId="Corpodetexto210">
    <w:name w:val="Corpo de texto 21"/>
    <w:basedOn w:val="Normal"/>
    <w:rsid w:val="001A37D4"/>
    <w:pPr>
      <w:suppressAutoHyphens/>
      <w:spacing w:line="360" w:lineRule="auto"/>
      <w:jc w:val="both"/>
    </w:pPr>
    <w:rPr>
      <w:szCs w:val="20"/>
      <w:lang w:eastAsia="ar-SA"/>
    </w:rPr>
  </w:style>
  <w:style w:type="paragraph" w:customStyle="1" w:styleId="WW-Padro1">
    <w:name w:val="WW-Padrão1"/>
    <w:basedOn w:val="Normal"/>
    <w:rsid w:val="001A37D4"/>
    <w:pPr>
      <w:suppressAutoHyphens/>
      <w:overflowPunct w:val="0"/>
      <w:autoSpaceDE w:val="0"/>
      <w:textAlignment w:val="baseline"/>
    </w:pPr>
    <w:rPr>
      <w:sz w:val="20"/>
      <w:szCs w:val="20"/>
      <w:lang w:val="en-US" w:eastAsia="ar-SA"/>
    </w:rPr>
  </w:style>
  <w:style w:type="character" w:customStyle="1" w:styleId="Fontepargpadro1">
    <w:name w:val="Fonte parág. padrão1"/>
    <w:rsid w:val="001A37D4"/>
  </w:style>
  <w:style w:type="paragraph" w:customStyle="1" w:styleId="Ttulo10">
    <w:name w:val="Título1"/>
    <w:basedOn w:val="Normal"/>
    <w:next w:val="Corpodetexto"/>
    <w:rsid w:val="001A37D4"/>
    <w:pPr>
      <w:keepNext/>
      <w:suppressAutoHyphens/>
      <w:spacing w:before="240" w:after="120"/>
    </w:pPr>
    <w:rPr>
      <w:rFonts w:ascii="Arial" w:eastAsia="SimSun" w:hAnsi="Arial" w:cs="Mangal"/>
      <w:kern w:val="1"/>
      <w:sz w:val="28"/>
      <w:szCs w:val="28"/>
      <w:lang w:eastAsia="ar-SA"/>
    </w:rPr>
  </w:style>
  <w:style w:type="paragraph" w:styleId="Lista">
    <w:name w:val="List"/>
    <w:basedOn w:val="Corpodetexto"/>
    <w:rsid w:val="001A37D4"/>
    <w:pPr>
      <w:suppressAutoHyphens/>
      <w:spacing w:after="0" w:line="360" w:lineRule="auto"/>
      <w:jc w:val="center"/>
    </w:pPr>
    <w:rPr>
      <w:rFonts w:cs="Mangal"/>
      <w:b/>
      <w:bCs/>
      <w:i/>
      <w:iCs/>
      <w:kern w:val="1"/>
      <w:sz w:val="32"/>
      <w:u w:val="single"/>
      <w:lang w:eastAsia="ar-SA"/>
    </w:rPr>
  </w:style>
  <w:style w:type="paragraph" w:customStyle="1" w:styleId="Legenda1">
    <w:name w:val="Legenda1"/>
    <w:basedOn w:val="Normal"/>
    <w:rsid w:val="001A37D4"/>
    <w:pPr>
      <w:suppressLineNumbers/>
      <w:suppressAutoHyphens/>
      <w:spacing w:before="120" w:after="120"/>
    </w:pPr>
    <w:rPr>
      <w:rFonts w:cs="Mangal"/>
      <w:i/>
      <w:iCs/>
      <w:kern w:val="1"/>
      <w:lang w:eastAsia="ar-SA"/>
    </w:rPr>
  </w:style>
  <w:style w:type="paragraph" w:customStyle="1" w:styleId="ndice">
    <w:name w:val="Índice"/>
    <w:basedOn w:val="Normal"/>
    <w:rsid w:val="001A37D4"/>
    <w:pPr>
      <w:suppressLineNumbers/>
      <w:suppressAutoHyphens/>
    </w:pPr>
    <w:rPr>
      <w:rFonts w:cs="Mangal"/>
      <w:kern w:val="1"/>
      <w:sz w:val="28"/>
      <w:lang w:eastAsia="ar-SA"/>
    </w:rPr>
  </w:style>
  <w:style w:type="paragraph" w:customStyle="1" w:styleId="TextosemFormatao1">
    <w:name w:val="Texto sem Formatação1"/>
    <w:basedOn w:val="Normal"/>
    <w:rsid w:val="001A37D4"/>
    <w:pPr>
      <w:suppressAutoHyphens/>
    </w:pPr>
    <w:rPr>
      <w:rFonts w:ascii="Courier New" w:hAnsi="Courier New" w:cs="Courier New"/>
      <w:kern w:val="1"/>
      <w:sz w:val="20"/>
      <w:szCs w:val="20"/>
      <w:lang w:eastAsia="ar-SA"/>
    </w:rPr>
  </w:style>
  <w:style w:type="paragraph" w:customStyle="1" w:styleId="Contedodequadro">
    <w:name w:val="Conteúdo de quadro"/>
    <w:basedOn w:val="Corpodetexto"/>
    <w:rsid w:val="001A37D4"/>
    <w:pPr>
      <w:suppressAutoHyphens/>
      <w:spacing w:after="0" w:line="360" w:lineRule="auto"/>
      <w:jc w:val="center"/>
    </w:pPr>
    <w:rPr>
      <w:b/>
      <w:bCs/>
      <w:i/>
      <w:iCs/>
      <w:kern w:val="1"/>
      <w:sz w:val="32"/>
      <w:u w:val="single"/>
      <w:lang w:eastAsia="ar-SA"/>
    </w:rPr>
  </w:style>
  <w:style w:type="paragraph" w:customStyle="1" w:styleId="Contedodetabela">
    <w:name w:val="Conteúdo de tabela"/>
    <w:basedOn w:val="Normal"/>
    <w:rsid w:val="001A37D4"/>
    <w:pPr>
      <w:suppressLineNumbers/>
      <w:suppressAutoHyphens/>
    </w:pPr>
    <w:rPr>
      <w:kern w:val="1"/>
      <w:sz w:val="28"/>
      <w:lang w:eastAsia="ar-SA"/>
    </w:rPr>
  </w:style>
  <w:style w:type="paragraph" w:customStyle="1" w:styleId="Recuodecorpodetexto21">
    <w:name w:val="Recuo de corpo de texto 21"/>
    <w:basedOn w:val="Normal"/>
    <w:rsid w:val="001A37D4"/>
    <w:pPr>
      <w:widowControl w:val="0"/>
      <w:tabs>
        <w:tab w:val="left" w:pos="1134"/>
        <w:tab w:val="left" w:pos="1701"/>
        <w:tab w:val="left" w:pos="4253"/>
      </w:tabs>
      <w:suppressAutoHyphens/>
      <w:spacing w:before="120"/>
      <w:ind w:firstLine="4253"/>
    </w:pPr>
    <w:rPr>
      <w:rFonts w:eastAsia="Lucida Sans Unicode"/>
      <w:kern w:val="1"/>
      <w:lang w:eastAsia="ar-SA"/>
    </w:rPr>
  </w:style>
  <w:style w:type="paragraph" w:styleId="Textodenotaderodap">
    <w:name w:val="footnote text"/>
    <w:basedOn w:val="Normal"/>
    <w:link w:val="TextodenotaderodapChar"/>
    <w:uiPriority w:val="99"/>
    <w:unhideWhenUsed/>
    <w:rsid w:val="001A37D4"/>
    <w:pPr>
      <w:suppressAutoHyphens/>
    </w:pPr>
    <w:rPr>
      <w:sz w:val="20"/>
      <w:szCs w:val="20"/>
      <w:lang w:val="x-none" w:eastAsia="ar-SA"/>
    </w:rPr>
  </w:style>
  <w:style w:type="character" w:customStyle="1" w:styleId="TextodenotaderodapChar">
    <w:name w:val="Texto de nota de rodapé Char"/>
    <w:link w:val="Textodenotaderodap"/>
    <w:uiPriority w:val="99"/>
    <w:rsid w:val="001A37D4"/>
    <w:rPr>
      <w:lang w:val="x-none" w:eastAsia="ar-SA"/>
    </w:rPr>
  </w:style>
  <w:style w:type="character" w:styleId="Refdenotaderodap">
    <w:name w:val="footnote reference"/>
    <w:uiPriority w:val="99"/>
    <w:unhideWhenUsed/>
    <w:rsid w:val="001A37D4"/>
    <w:rPr>
      <w:vertAlign w:val="superscript"/>
    </w:rPr>
  </w:style>
  <w:style w:type="character" w:customStyle="1" w:styleId="apple-converted-space">
    <w:name w:val="apple-converted-space"/>
    <w:rsid w:val="003C7C4E"/>
  </w:style>
  <w:style w:type="paragraph" w:customStyle="1" w:styleId="06-Pargrafodetexto-CLG">
    <w:name w:val="06 - Parágrafo de texto - CLG"/>
    <w:link w:val="06-Pargrafodetexto-CLGChar"/>
    <w:uiPriority w:val="99"/>
    <w:rsid w:val="003C7C4E"/>
    <w:pPr>
      <w:spacing w:after="360"/>
      <w:ind w:firstLine="1418"/>
      <w:jc w:val="both"/>
    </w:pPr>
    <w:rPr>
      <w:sz w:val="28"/>
      <w:szCs w:val="28"/>
    </w:rPr>
  </w:style>
  <w:style w:type="character" w:customStyle="1" w:styleId="06-Pargrafodetexto-CLGChar">
    <w:name w:val="06 - Parágrafo de texto - CLG Char"/>
    <w:link w:val="06-Pargrafodetexto-CLG"/>
    <w:uiPriority w:val="99"/>
    <w:locked/>
    <w:rsid w:val="003C7C4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8086">
      <w:bodyDiv w:val="1"/>
      <w:marLeft w:val="0"/>
      <w:marRight w:val="0"/>
      <w:marTop w:val="0"/>
      <w:marBottom w:val="0"/>
      <w:divBdr>
        <w:top w:val="none" w:sz="0" w:space="0" w:color="auto"/>
        <w:left w:val="none" w:sz="0" w:space="0" w:color="auto"/>
        <w:bottom w:val="none" w:sz="0" w:space="0" w:color="auto"/>
        <w:right w:val="none" w:sz="0" w:space="0" w:color="auto"/>
      </w:divBdr>
    </w:div>
    <w:div w:id="104809330">
      <w:bodyDiv w:val="1"/>
      <w:marLeft w:val="0"/>
      <w:marRight w:val="0"/>
      <w:marTop w:val="0"/>
      <w:marBottom w:val="0"/>
      <w:divBdr>
        <w:top w:val="none" w:sz="0" w:space="0" w:color="auto"/>
        <w:left w:val="none" w:sz="0" w:space="0" w:color="auto"/>
        <w:bottom w:val="none" w:sz="0" w:space="0" w:color="auto"/>
        <w:right w:val="none" w:sz="0" w:space="0" w:color="auto"/>
      </w:divBdr>
    </w:div>
    <w:div w:id="241725413">
      <w:bodyDiv w:val="1"/>
      <w:marLeft w:val="0"/>
      <w:marRight w:val="0"/>
      <w:marTop w:val="0"/>
      <w:marBottom w:val="0"/>
      <w:divBdr>
        <w:top w:val="none" w:sz="0" w:space="0" w:color="auto"/>
        <w:left w:val="none" w:sz="0" w:space="0" w:color="auto"/>
        <w:bottom w:val="none" w:sz="0" w:space="0" w:color="auto"/>
        <w:right w:val="none" w:sz="0" w:space="0" w:color="auto"/>
      </w:divBdr>
    </w:div>
    <w:div w:id="249238351">
      <w:bodyDiv w:val="1"/>
      <w:marLeft w:val="0"/>
      <w:marRight w:val="0"/>
      <w:marTop w:val="0"/>
      <w:marBottom w:val="0"/>
      <w:divBdr>
        <w:top w:val="none" w:sz="0" w:space="0" w:color="auto"/>
        <w:left w:val="none" w:sz="0" w:space="0" w:color="auto"/>
        <w:bottom w:val="none" w:sz="0" w:space="0" w:color="auto"/>
        <w:right w:val="none" w:sz="0" w:space="0" w:color="auto"/>
      </w:divBdr>
    </w:div>
    <w:div w:id="270285780">
      <w:bodyDiv w:val="1"/>
      <w:marLeft w:val="0"/>
      <w:marRight w:val="0"/>
      <w:marTop w:val="0"/>
      <w:marBottom w:val="0"/>
      <w:divBdr>
        <w:top w:val="none" w:sz="0" w:space="0" w:color="auto"/>
        <w:left w:val="none" w:sz="0" w:space="0" w:color="auto"/>
        <w:bottom w:val="none" w:sz="0" w:space="0" w:color="auto"/>
        <w:right w:val="none" w:sz="0" w:space="0" w:color="auto"/>
      </w:divBdr>
    </w:div>
    <w:div w:id="1028337986">
      <w:bodyDiv w:val="1"/>
      <w:marLeft w:val="0"/>
      <w:marRight w:val="0"/>
      <w:marTop w:val="0"/>
      <w:marBottom w:val="0"/>
      <w:divBdr>
        <w:top w:val="none" w:sz="0" w:space="0" w:color="auto"/>
        <w:left w:val="none" w:sz="0" w:space="0" w:color="auto"/>
        <w:bottom w:val="none" w:sz="0" w:space="0" w:color="auto"/>
        <w:right w:val="none" w:sz="0" w:space="0" w:color="auto"/>
      </w:divBdr>
    </w:div>
    <w:div w:id="1111707327">
      <w:bodyDiv w:val="1"/>
      <w:marLeft w:val="0"/>
      <w:marRight w:val="0"/>
      <w:marTop w:val="0"/>
      <w:marBottom w:val="0"/>
      <w:divBdr>
        <w:top w:val="none" w:sz="0" w:space="0" w:color="auto"/>
        <w:left w:val="none" w:sz="0" w:space="0" w:color="auto"/>
        <w:bottom w:val="none" w:sz="0" w:space="0" w:color="auto"/>
        <w:right w:val="none" w:sz="0" w:space="0" w:color="auto"/>
      </w:divBdr>
    </w:div>
    <w:div w:id="1115709669">
      <w:bodyDiv w:val="1"/>
      <w:marLeft w:val="0"/>
      <w:marRight w:val="0"/>
      <w:marTop w:val="0"/>
      <w:marBottom w:val="0"/>
      <w:divBdr>
        <w:top w:val="none" w:sz="0" w:space="0" w:color="auto"/>
        <w:left w:val="none" w:sz="0" w:space="0" w:color="auto"/>
        <w:bottom w:val="none" w:sz="0" w:space="0" w:color="auto"/>
        <w:right w:val="none" w:sz="0" w:space="0" w:color="auto"/>
      </w:divBdr>
    </w:div>
    <w:div w:id="1296065776">
      <w:bodyDiv w:val="1"/>
      <w:marLeft w:val="0"/>
      <w:marRight w:val="0"/>
      <w:marTop w:val="0"/>
      <w:marBottom w:val="0"/>
      <w:divBdr>
        <w:top w:val="none" w:sz="0" w:space="0" w:color="auto"/>
        <w:left w:val="none" w:sz="0" w:space="0" w:color="auto"/>
        <w:bottom w:val="none" w:sz="0" w:space="0" w:color="auto"/>
        <w:right w:val="none" w:sz="0" w:space="0" w:color="auto"/>
      </w:divBdr>
    </w:div>
    <w:div w:id="1415784121">
      <w:bodyDiv w:val="1"/>
      <w:marLeft w:val="0"/>
      <w:marRight w:val="0"/>
      <w:marTop w:val="0"/>
      <w:marBottom w:val="0"/>
      <w:divBdr>
        <w:top w:val="none" w:sz="0" w:space="0" w:color="auto"/>
        <w:left w:val="none" w:sz="0" w:space="0" w:color="auto"/>
        <w:bottom w:val="none" w:sz="0" w:space="0" w:color="auto"/>
        <w:right w:val="none" w:sz="0" w:space="0" w:color="auto"/>
      </w:divBdr>
    </w:div>
    <w:div w:id="1473448563">
      <w:bodyDiv w:val="1"/>
      <w:marLeft w:val="0"/>
      <w:marRight w:val="0"/>
      <w:marTop w:val="0"/>
      <w:marBottom w:val="0"/>
      <w:divBdr>
        <w:top w:val="none" w:sz="0" w:space="0" w:color="auto"/>
        <w:left w:val="none" w:sz="0" w:space="0" w:color="auto"/>
        <w:bottom w:val="none" w:sz="0" w:space="0" w:color="auto"/>
        <w:right w:val="none" w:sz="0" w:space="0" w:color="auto"/>
      </w:divBdr>
    </w:div>
    <w:div w:id="1493763596">
      <w:bodyDiv w:val="1"/>
      <w:marLeft w:val="0"/>
      <w:marRight w:val="0"/>
      <w:marTop w:val="0"/>
      <w:marBottom w:val="0"/>
      <w:divBdr>
        <w:top w:val="none" w:sz="0" w:space="0" w:color="auto"/>
        <w:left w:val="none" w:sz="0" w:space="0" w:color="auto"/>
        <w:bottom w:val="none" w:sz="0" w:space="0" w:color="auto"/>
        <w:right w:val="none" w:sz="0" w:space="0" w:color="auto"/>
      </w:divBdr>
    </w:div>
    <w:div w:id="1652979262">
      <w:bodyDiv w:val="1"/>
      <w:marLeft w:val="0"/>
      <w:marRight w:val="0"/>
      <w:marTop w:val="0"/>
      <w:marBottom w:val="0"/>
      <w:divBdr>
        <w:top w:val="none" w:sz="0" w:space="0" w:color="auto"/>
        <w:left w:val="none" w:sz="0" w:space="0" w:color="auto"/>
        <w:bottom w:val="none" w:sz="0" w:space="0" w:color="auto"/>
        <w:right w:val="none" w:sz="0" w:space="0" w:color="auto"/>
      </w:divBdr>
    </w:div>
    <w:div w:id="1963464051">
      <w:bodyDiv w:val="1"/>
      <w:marLeft w:val="0"/>
      <w:marRight w:val="0"/>
      <w:marTop w:val="0"/>
      <w:marBottom w:val="0"/>
      <w:divBdr>
        <w:top w:val="none" w:sz="0" w:space="0" w:color="auto"/>
        <w:left w:val="none" w:sz="0" w:space="0" w:color="auto"/>
        <w:bottom w:val="none" w:sz="0" w:space="0" w:color="auto"/>
        <w:right w:val="none" w:sz="0" w:space="0" w:color="auto"/>
      </w:divBdr>
      <w:divsChild>
        <w:div w:id="552231465">
          <w:marLeft w:val="0"/>
          <w:marRight w:val="0"/>
          <w:marTop w:val="0"/>
          <w:marBottom w:val="0"/>
          <w:divBdr>
            <w:top w:val="none" w:sz="0" w:space="0" w:color="auto"/>
            <w:left w:val="none" w:sz="0" w:space="0" w:color="auto"/>
            <w:bottom w:val="none" w:sz="0" w:space="0" w:color="auto"/>
            <w:right w:val="none" w:sz="0" w:space="0" w:color="auto"/>
          </w:divBdr>
        </w:div>
      </w:divsChild>
    </w:div>
    <w:div w:id="1966041780">
      <w:bodyDiv w:val="1"/>
      <w:marLeft w:val="0"/>
      <w:marRight w:val="0"/>
      <w:marTop w:val="0"/>
      <w:marBottom w:val="0"/>
      <w:divBdr>
        <w:top w:val="none" w:sz="0" w:space="0" w:color="auto"/>
        <w:left w:val="none" w:sz="0" w:space="0" w:color="auto"/>
        <w:bottom w:val="none" w:sz="0" w:space="0" w:color="auto"/>
        <w:right w:val="none" w:sz="0" w:space="0" w:color="auto"/>
      </w:divBdr>
    </w:div>
    <w:div w:id="2113426846">
      <w:bodyDiv w:val="1"/>
      <w:marLeft w:val="0"/>
      <w:marRight w:val="0"/>
      <w:marTop w:val="0"/>
      <w:marBottom w:val="0"/>
      <w:divBdr>
        <w:top w:val="none" w:sz="0" w:space="0" w:color="auto"/>
        <w:left w:val="none" w:sz="0" w:space="0" w:color="auto"/>
        <w:bottom w:val="none" w:sz="0" w:space="0" w:color="auto"/>
        <w:right w:val="none" w:sz="0" w:space="0" w:color="auto"/>
      </w:divBdr>
    </w:div>
    <w:div w:id="21447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gma.concursos.sr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g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ati.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gma" TargetMode="External"/><Relationship Id="rId4" Type="http://schemas.microsoft.com/office/2007/relationships/stylesWithEffects" Target="stylesWithEffects.xml"/><Relationship Id="rId9" Type="http://schemas.openxmlformats.org/officeDocument/2006/relationships/hyperlink" Target="http://sigma.concursos.sr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7C7D-2BB1-43D4-96EA-39259658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12594</Words>
  <Characters>73513</Characters>
  <Application>Microsoft Office Word</Application>
  <DocSecurity>0</DocSecurity>
  <Lines>612</Lines>
  <Paragraphs>171</Paragraphs>
  <ScaleCrop>false</ScaleCrop>
  <HeadingPairs>
    <vt:vector size="2" baseType="variant">
      <vt:variant>
        <vt:lpstr>Título</vt:lpstr>
      </vt:variant>
      <vt:variant>
        <vt:i4>1</vt:i4>
      </vt:variant>
    </vt:vector>
  </HeadingPairs>
  <TitlesOfParts>
    <vt:vector size="1" baseType="lpstr">
      <vt:lpstr>Of</vt:lpstr>
    </vt:vector>
  </TitlesOfParts>
  <Company>Prefeitura</Company>
  <LinksUpToDate>false</LinksUpToDate>
  <CharactersWithSpaces>85936</CharactersWithSpaces>
  <SharedDoc>false</SharedDoc>
  <HLinks>
    <vt:vector size="6" baseType="variant">
      <vt:variant>
        <vt:i4>2687026</vt:i4>
      </vt:variant>
      <vt:variant>
        <vt:i4>0</vt:i4>
      </vt:variant>
      <vt:variant>
        <vt:i4>0</vt:i4>
      </vt:variant>
      <vt:variant>
        <vt:i4>5</vt:i4>
      </vt:variant>
      <vt:variant>
        <vt:lpwstr>http://www.aguadoce.sc.gov.br/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Prefeitura Municipal de Planalo Alegre</dc:creator>
  <cp:lastModifiedBy>Usuário do Windows</cp:lastModifiedBy>
  <cp:revision>3</cp:revision>
  <cp:lastPrinted>2021-05-04T19:27:00Z</cp:lastPrinted>
  <dcterms:created xsi:type="dcterms:W3CDTF">2021-05-04T20:43:00Z</dcterms:created>
  <dcterms:modified xsi:type="dcterms:W3CDTF">2021-05-04T20:49:00Z</dcterms:modified>
</cp:coreProperties>
</file>