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C" w:rsidRPr="001A43F1" w:rsidRDefault="001338B1" w:rsidP="001338B1">
      <w:pPr>
        <w:ind w:firstLine="1985"/>
        <w:jc w:val="both"/>
        <w:rPr>
          <w:rFonts w:ascii="Verdana" w:hAnsi="Verdana" w:cs="Arial"/>
          <w:b/>
          <w:sz w:val="22"/>
          <w:szCs w:val="22"/>
        </w:rPr>
      </w:pPr>
      <w:r w:rsidRPr="001A43F1">
        <w:rPr>
          <w:rFonts w:ascii="Verdana" w:hAnsi="Verdana" w:cs="Arial"/>
          <w:b/>
          <w:sz w:val="22"/>
          <w:szCs w:val="22"/>
        </w:rPr>
        <w:t>DECRETO N</w:t>
      </w:r>
      <w:r w:rsidR="00474D0C" w:rsidRPr="001A43F1">
        <w:rPr>
          <w:rFonts w:ascii="Verdana" w:hAnsi="Verdana" w:cs="Arial"/>
          <w:b/>
          <w:sz w:val="22"/>
          <w:szCs w:val="22"/>
        </w:rPr>
        <w:t xml:space="preserve">º 188/2019 </w:t>
      </w:r>
    </w:p>
    <w:p w:rsidR="00474D0C" w:rsidRPr="001338B1" w:rsidRDefault="00474D0C" w:rsidP="00474D0C">
      <w:pPr>
        <w:jc w:val="both"/>
        <w:rPr>
          <w:rFonts w:ascii="Verdana" w:hAnsi="Verdana" w:cs="Arial"/>
          <w:b/>
          <w:sz w:val="24"/>
          <w:szCs w:val="24"/>
        </w:rPr>
      </w:pPr>
    </w:p>
    <w:p w:rsidR="00474D0C" w:rsidRPr="001A43F1" w:rsidRDefault="00474D0C" w:rsidP="001338B1">
      <w:pPr>
        <w:ind w:left="1985"/>
        <w:jc w:val="both"/>
        <w:rPr>
          <w:rFonts w:ascii="Verdana" w:hAnsi="Verdana" w:cs="Arial"/>
          <w:b/>
        </w:rPr>
      </w:pPr>
      <w:r w:rsidRPr="001A43F1">
        <w:rPr>
          <w:rFonts w:ascii="Verdana" w:hAnsi="Verdana" w:cs="Arial"/>
          <w:b/>
        </w:rPr>
        <w:t>DISPÕE SOBRE ANULAÇÃO DA DISPENSA DE LICITAÇÃO Nº 032/2019, PROCESSO ADMINISTRATIVO Nº 089/2019, CONTRATO ADMINISTRATIVO 057/2019 E DÁ OUTRAS PROVIDÊNCIAS</w:t>
      </w:r>
      <w:r w:rsidR="002B497F">
        <w:rPr>
          <w:rFonts w:ascii="Verdana" w:hAnsi="Verdana" w:cs="Arial"/>
          <w:b/>
        </w:rPr>
        <w:t>,</w:t>
      </w:r>
    </w:p>
    <w:p w:rsidR="001338B1" w:rsidRPr="001A43F1" w:rsidRDefault="001338B1" w:rsidP="00474D0C">
      <w:pPr>
        <w:ind w:left="2977"/>
        <w:jc w:val="both"/>
        <w:rPr>
          <w:rFonts w:ascii="Verdana" w:hAnsi="Verdana" w:cs="Arial"/>
        </w:rPr>
      </w:pPr>
    </w:p>
    <w:p w:rsidR="00474D0C" w:rsidRPr="001A43F1" w:rsidRDefault="001338B1" w:rsidP="001338B1">
      <w:pPr>
        <w:ind w:left="1985"/>
        <w:jc w:val="both"/>
        <w:rPr>
          <w:rFonts w:ascii="Verdana" w:hAnsi="Verdana" w:cs="Arial"/>
          <w:iCs/>
        </w:rPr>
      </w:pPr>
      <w:r w:rsidRPr="001A43F1">
        <w:rPr>
          <w:rFonts w:ascii="Verdana" w:hAnsi="Verdana" w:cs="Arial"/>
          <w:b/>
          <w:bCs/>
          <w:iCs/>
        </w:rPr>
        <w:t>NEURI MEURER</w:t>
      </w:r>
      <w:r w:rsidRPr="001A43F1">
        <w:rPr>
          <w:rFonts w:ascii="Verdana" w:hAnsi="Verdana" w:cs="Arial"/>
          <w:iCs/>
        </w:rPr>
        <w:t xml:space="preserve">, Prefeito do Município de Irati – SC, no uso de suas atribuições que lhe são conferidas pelo artigo 071, inciso IV da Lei Orgânica Municipal e; 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1A43F1" w:rsidRDefault="00474D0C" w:rsidP="001338B1">
      <w:pPr>
        <w:ind w:left="1985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</w:rPr>
        <w:t>Considerando o comunicado da Promotoria</w:t>
      </w:r>
      <w:r w:rsidR="001338B1" w:rsidRPr="001A43F1">
        <w:rPr>
          <w:rFonts w:ascii="Verdana" w:hAnsi="Verdana" w:cs="Arial"/>
        </w:rPr>
        <w:t xml:space="preserve"> de Justiça na noticia de fato </w:t>
      </w:r>
      <w:r w:rsidRPr="001A43F1">
        <w:rPr>
          <w:rFonts w:ascii="Verdana" w:hAnsi="Verdana" w:cs="Arial"/>
        </w:rPr>
        <w:t>nº 05.2019.00065093-5, ofício n° 0358/2019/PJ/QUI de 23/10</w:t>
      </w:r>
      <w:r w:rsidR="001338B1" w:rsidRPr="001A43F1">
        <w:rPr>
          <w:rFonts w:ascii="Verdana" w:hAnsi="Verdana" w:cs="Arial"/>
        </w:rPr>
        <w:t>/</w:t>
      </w:r>
      <w:r w:rsidRPr="001A43F1">
        <w:rPr>
          <w:rFonts w:ascii="Verdana" w:hAnsi="Verdana" w:cs="Arial"/>
        </w:rPr>
        <w:t>2019;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1A43F1" w:rsidRDefault="00474D0C" w:rsidP="001338B1">
      <w:pPr>
        <w:ind w:left="1985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</w:rPr>
        <w:t>Considerando a documentação que recebemos em anexo, em especial as citações dando cont</w:t>
      </w:r>
      <w:r w:rsidR="00BE631F">
        <w:rPr>
          <w:rFonts w:ascii="Verdana" w:hAnsi="Verdana" w:cs="Arial"/>
        </w:rPr>
        <w:t>a da inidoneidade da empresa GMC</w:t>
      </w:r>
      <w:bookmarkStart w:id="0" w:name="_GoBack"/>
      <w:bookmarkEnd w:id="0"/>
      <w:r w:rsidRPr="001A43F1">
        <w:rPr>
          <w:rFonts w:ascii="Verdana" w:hAnsi="Verdana" w:cs="Arial"/>
        </w:rPr>
        <w:t xml:space="preserve"> Assessoria e Consultoria Ltda CNPJ 19</w:t>
      </w:r>
      <w:r w:rsidR="001338B1" w:rsidRPr="001A43F1">
        <w:rPr>
          <w:rFonts w:ascii="Verdana" w:hAnsi="Verdana" w:cs="Arial"/>
        </w:rPr>
        <w:t>.</w:t>
      </w:r>
      <w:r w:rsidRPr="001A43F1">
        <w:rPr>
          <w:rFonts w:ascii="Verdana" w:hAnsi="Verdana" w:cs="Arial"/>
        </w:rPr>
        <w:t>163</w:t>
      </w:r>
      <w:r w:rsidR="001338B1" w:rsidRPr="001A43F1">
        <w:rPr>
          <w:rFonts w:ascii="Verdana" w:hAnsi="Verdana" w:cs="Arial"/>
        </w:rPr>
        <w:t>.</w:t>
      </w:r>
      <w:r w:rsidRPr="001A43F1">
        <w:rPr>
          <w:rFonts w:ascii="Verdana" w:hAnsi="Verdana" w:cs="Arial"/>
        </w:rPr>
        <w:t>863</w:t>
      </w:r>
      <w:r w:rsidR="001338B1" w:rsidRPr="001A43F1">
        <w:rPr>
          <w:rFonts w:ascii="Verdana" w:hAnsi="Verdana" w:cs="Arial"/>
        </w:rPr>
        <w:t>.</w:t>
      </w:r>
      <w:r w:rsidRPr="001A43F1">
        <w:rPr>
          <w:rFonts w:ascii="Verdana" w:hAnsi="Verdana" w:cs="Arial"/>
        </w:rPr>
        <w:t>0001</w:t>
      </w:r>
      <w:r w:rsidR="001338B1" w:rsidRPr="001A43F1">
        <w:rPr>
          <w:rFonts w:ascii="Verdana" w:hAnsi="Verdana" w:cs="Arial"/>
        </w:rPr>
        <w:t>/</w:t>
      </w:r>
      <w:r w:rsidRPr="001A43F1">
        <w:rPr>
          <w:rFonts w:ascii="Verdana" w:hAnsi="Verdana" w:cs="Arial"/>
        </w:rPr>
        <w:t>08;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1A43F1" w:rsidRDefault="00474D0C" w:rsidP="001338B1">
      <w:pPr>
        <w:ind w:left="1985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</w:rPr>
        <w:t>Considerando a necessidade de evitar futuros transtornos e maiores complicações a</w:t>
      </w:r>
      <w:r w:rsidR="001338B1" w:rsidRPr="001A43F1">
        <w:rPr>
          <w:rFonts w:ascii="Verdana" w:hAnsi="Verdana" w:cs="Arial"/>
        </w:rPr>
        <w:t>o Ente Público e aos candidatos,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2B497F" w:rsidRDefault="001338B1" w:rsidP="001338B1">
      <w:pPr>
        <w:ind w:firstLine="1985"/>
        <w:jc w:val="both"/>
        <w:rPr>
          <w:rFonts w:ascii="Verdana" w:hAnsi="Verdana" w:cs="Arial"/>
          <w:b/>
          <w:sz w:val="24"/>
          <w:szCs w:val="24"/>
        </w:rPr>
      </w:pPr>
      <w:r w:rsidRPr="002B497F">
        <w:rPr>
          <w:rFonts w:ascii="Verdana" w:hAnsi="Verdana" w:cs="Arial"/>
          <w:b/>
          <w:sz w:val="24"/>
          <w:szCs w:val="24"/>
        </w:rPr>
        <w:t>D E C R E T O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1A43F1" w:rsidRDefault="00474D0C" w:rsidP="001338B1">
      <w:pPr>
        <w:ind w:firstLine="708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  <w:b/>
        </w:rPr>
        <w:t>Art. 1º</w:t>
      </w:r>
      <w:r w:rsidR="001338B1" w:rsidRPr="001A43F1">
        <w:rPr>
          <w:rFonts w:ascii="Verdana" w:hAnsi="Verdana" w:cs="Arial"/>
        </w:rPr>
        <w:t>.</w:t>
      </w:r>
      <w:r w:rsidRPr="001A43F1">
        <w:rPr>
          <w:rFonts w:ascii="Verdana" w:hAnsi="Verdana" w:cs="Arial"/>
        </w:rPr>
        <w:t xml:space="preserve"> Fica anulado a Dis</w:t>
      </w:r>
      <w:r w:rsidR="001338B1" w:rsidRPr="001A43F1">
        <w:rPr>
          <w:rFonts w:ascii="Verdana" w:hAnsi="Verdana" w:cs="Arial"/>
        </w:rPr>
        <w:t>pensa de licitação nº 032/2019, Processo A</w:t>
      </w:r>
      <w:r w:rsidRPr="001A43F1">
        <w:rPr>
          <w:rFonts w:ascii="Verdana" w:hAnsi="Verdana" w:cs="Arial"/>
        </w:rPr>
        <w:t>dministrativo n° 0</w:t>
      </w:r>
      <w:r w:rsidR="001338B1" w:rsidRPr="001A43F1">
        <w:rPr>
          <w:rFonts w:ascii="Verdana" w:hAnsi="Verdana" w:cs="Arial"/>
        </w:rPr>
        <w:t>89/2019 e Contrato A</w:t>
      </w:r>
      <w:r w:rsidRPr="001A43F1">
        <w:rPr>
          <w:rFonts w:ascii="Verdana" w:hAnsi="Verdana" w:cs="Arial"/>
        </w:rPr>
        <w:t>dministrativo n° 057/2019, relativo ao concurso público 01/2019.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1A43F1" w:rsidRDefault="00474D0C" w:rsidP="001338B1">
      <w:pPr>
        <w:ind w:firstLine="708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  <w:b/>
        </w:rPr>
        <w:t>Art. 2º</w:t>
      </w:r>
      <w:r w:rsidR="001338B1" w:rsidRPr="001A43F1">
        <w:rPr>
          <w:rFonts w:ascii="Verdana" w:hAnsi="Verdana" w:cs="Arial"/>
        </w:rPr>
        <w:t>.</w:t>
      </w:r>
      <w:r w:rsidRPr="001A43F1">
        <w:rPr>
          <w:rFonts w:ascii="Verdana" w:hAnsi="Verdana" w:cs="Arial"/>
        </w:rPr>
        <w:t xml:space="preserve"> Comunique-se o Ministério Público da Comarca com cópia deste Decreto.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1A43F1" w:rsidRDefault="00474D0C" w:rsidP="001338B1">
      <w:pPr>
        <w:ind w:firstLine="708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  <w:b/>
        </w:rPr>
        <w:t>Art. 3º</w:t>
      </w:r>
      <w:r w:rsidR="001338B1" w:rsidRPr="001A43F1">
        <w:rPr>
          <w:rFonts w:ascii="Verdana" w:hAnsi="Verdana" w:cs="Arial"/>
        </w:rPr>
        <w:t>.</w:t>
      </w:r>
      <w:r w:rsidRPr="001A43F1">
        <w:rPr>
          <w:rFonts w:ascii="Verdana" w:hAnsi="Verdana" w:cs="Arial"/>
        </w:rPr>
        <w:t xml:space="preserve"> Retire-se de veiculação todos e quaisquer anúncios oficiais que dão conta da publicação do concurso público 01/2019.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1A43F1" w:rsidRDefault="00474D0C" w:rsidP="001338B1">
      <w:pPr>
        <w:ind w:firstLine="708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  <w:b/>
        </w:rPr>
        <w:t>Art. 4º</w:t>
      </w:r>
      <w:r w:rsidR="001338B1" w:rsidRPr="001A43F1">
        <w:rPr>
          <w:rFonts w:ascii="Verdana" w:hAnsi="Verdana" w:cs="Arial"/>
        </w:rPr>
        <w:t>.</w:t>
      </w:r>
      <w:r w:rsidRPr="001A43F1">
        <w:rPr>
          <w:rFonts w:ascii="Verdana" w:hAnsi="Verdana" w:cs="Arial"/>
        </w:rPr>
        <w:t xml:space="preserve"> Publique-se nos meios de comunicação oficial a presente decisão de cancelamento nos termos do artigo 1º deste Decreto.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1A43F1" w:rsidRDefault="00474D0C" w:rsidP="001338B1">
      <w:pPr>
        <w:ind w:firstLine="708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  <w:b/>
        </w:rPr>
        <w:t>Art. 5º</w:t>
      </w:r>
      <w:r w:rsidR="001338B1" w:rsidRPr="001A43F1">
        <w:rPr>
          <w:rFonts w:ascii="Verdana" w:hAnsi="Verdana" w:cs="Arial"/>
          <w:b/>
        </w:rPr>
        <w:t xml:space="preserve">. </w:t>
      </w:r>
      <w:r w:rsidRPr="001A43F1">
        <w:rPr>
          <w:rFonts w:ascii="Verdana" w:hAnsi="Verdana" w:cs="Arial"/>
        </w:rPr>
        <w:t>Comunique-se a empresa da presente decisão com cópia da documentação recebida da Promotoria desta Comarca.</w:t>
      </w:r>
    </w:p>
    <w:p w:rsidR="001A43F1" w:rsidRPr="001A43F1" w:rsidRDefault="001A43F1" w:rsidP="001338B1">
      <w:pPr>
        <w:ind w:firstLine="708"/>
        <w:jc w:val="both"/>
        <w:rPr>
          <w:rFonts w:ascii="Verdana" w:hAnsi="Verdana" w:cs="Arial"/>
        </w:rPr>
      </w:pPr>
    </w:p>
    <w:p w:rsidR="001A43F1" w:rsidRPr="001A43F1" w:rsidRDefault="001A43F1" w:rsidP="001338B1">
      <w:pPr>
        <w:ind w:firstLine="708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  <w:b/>
        </w:rPr>
        <w:t xml:space="preserve">Art. 6º. </w:t>
      </w:r>
      <w:r w:rsidRPr="001A43F1">
        <w:rPr>
          <w:rFonts w:ascii="Verdana" w:hAnsi="Verdana" w:cs="Arial"/>
        </w:rPr>
        <w:t>O presente Decreto entra em vigor na data de sua publicação, revogando-se as disposições em contrário.</w:t>
      </w:r>
    </w:p>
    <w:p w:rsidR="001338B1" w:rsidRPr="001A43F1" w:rsidRDefault="001338B1" w:rsidP="001338B1">
      <w:pPr>
        <w:ind w:firstLine="708"/>
        <w:jc w:val="both"/>
        <w:rPr>
          <w:rFonts w:ascii="Verdana" w:hAnsi="Verdana" w:cs="Arial"/>
        </w:rPr>
      </w:pPr>
    </w:p>
    <w:p w:rsidR="001338B1" w:rsidRPr="001A43F1" w:rsidRDefault="001338B1" w:rsidP="001338B1">
      <w:pPr>
        <w:ind w:firstLine="708"/>
        <w:jc w:val="both"/>
        <w:rPr>
          <w:rFonts w:ascii="Verdana" w:hAnsi="Verdana" w:cs="Arial"/>
        </w:rPr>
      </w:pPr>
      <w:r w:rsidRPr="001A43F1">
        <w:rPr>
          <w:rFonts w:ascii="Verdana" w:hAnsi="Verdana" w:cs="Arial"/>
        </w:rPr>
        <w:t>GABINETE DO PREFEITO EM, 24 DE OUTUBRO DE 2019.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  <w:r w:rsidRPr="001A43F1">
        <w:rPr>
          <w:rFonts w:ascii="Verdana" w:hAnsi="Verdana" w:cs="Arial"/>
        </w:rPr>
        <w:tab/>
      </w:r>
      <w:r w:rsidR="001338B1" w:rsidRPr="001A43F1">
        <w:rPr>
          <w:rFonts w:ascii="Verdana" w:hAnsi="Verdana" w:cs="Arial"/>
        </w:rPr>
        <w:t xml:space="preserve"> </w:t>
      </w:r>
    </w:p>
    <w:p w:rsidR="00474D0C" w:rsidRPr="001A43F1" w:rsidRDefault="00474D0C" w:rsidP="00474D0C">
      <w:pPr>
        <w:jc w:val="both"/>
        <w:rPr>
          <w:rFonts w:ascii="Verdana" w:hAnsi="Verdana" w:cs="Arial"/>
        </w:rPr>
      </w:pPr>
    </w:p>
    <w:p w:rsidR="00474D0C" w:rsidRPr="002B497F" w:rsidRDefault="00474D0C" w:rsidP="001A43F1">
      <w:pPr>
        <w:jc w:val="center"/>
        <w:rPr>
          <w:rFonts w:ascii="Verdana" w:hAnsi="Verdana" w:cs="Arial"/>
          <w:b/>
        </w:rPr>
      </w:pPr>
      <w:r w:rsidRPr="002B497F">
        <w:rPr>
          <w:rFonts w:ascii="Verdana" w:hAnsi="Verdana" w:cs="Arial"/>
          <w:b/>
        </w:rPr>
        <w:t>NEURI MEURER</w:t>
      </w:r>
    </w:p>
    <w:p w:rsidR="00474D0C" w:rsidRPr="001A43F1" w:rsidRDefault="00474D0C" w:rsidP="001A43F1">
      <w:pPr>
        <w:jc w:val="center"/>
        <w:rPr>
          <w:rFonts w:ascii="Verdana" w:hAnsi="Verdana"/>
        </w:rPr>
      </w:pPr>
      <w:r w:rsidRPr="001A43F1">
        <w:rPr>
          <w:rFonts w:ascii="Verdana" w:hAnsi="Verdana" w:cs="Arial"/>
        </w:rPr>
        <w:t>PREFEITO</w:t>
      </w:r>
      <w:r w:rsidR="002B497F">
        <w:rPr>
          <w:rFonts w:ascii="Verdana" w:hAnsi="Verdana" w:cs="Arial"/>
        </w:rPr>
        <w:t xml:space="preserve"> MUNICIPAL</w:t>
      </w:r>
    </w:p>
    <w:p w:rsidR="002B497F" w:rsidRDefault="002B497F" w:rsidP="002B497F">
      <w:pPr>
        <w:rPr>
          <w:rFonts w:ascii="Verdana" w:hAnsi="Verdana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715"/>
      </w:tblGrid>
      <w:tr w:rsidR="002B497F" w:rsidTr="002B497F">
        <w:trPr>
          <w:trHeight w:val="1559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F" w:rsidRDefault="002B497F">
            <w:pPr>
              <w:jc w:val="both"/>
              <w:rPr>
                <w:rFonts w:ascii="Verdana" w:eastAsia="MS Mincho" w:hAnsi="Verdana" w:cs="Arial"/>
                <w:i/>
                <w:sz w:val="4"/>
                <w:szCs w:val="4"/>
              </w:rPr>
            </w:pPr>
          </w:p>
          <w:p w:rsidR="002B497F" w:rsidRDefault="002B497F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Conferido, numerado e datado neste Departamento na forma regulamentar. PUBLIQUE-SE no Paço Municipal, mediante afixação no local de costume.</w:t>
            </w:r>
          </w:p>
          <w:p w:rsidR="002B497F" w:rsidRDefault="002B497F">
            <w:pPr>
              <w:pStyle w:val="SemEspaamento"/>
              <w:spacing w:line="276" w:lineRule="auto"/>
              <w:jc w:val="center"/>
              <w:rPr>
                <w:b/>
              </w:rPr>
            </w:pPr>
          </w:p>
          <w:p w:rsidR="002B497F" w:rsidRPr="002B497F" w:rsidRDefault="002B497F" w:rsidP="002B497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2B497F">
              <w:rPr>
                <w:b/>
              </w:rPr>
              <w:t>SÉRGIO PACHECO</w:t>
            </w:r>
          </w:p>
          <w:p w:rsidR="002B497F" w:rsidRDefault="002B497F" w:rsidP="002B497F">
            <w:pPr>
              <w:jc w:val="center"/>
              <w:rPr>
                <w:rFonts w:eastAsia="MS Mincho"/>
                <w:lang w:eastAsia="en-US"/>
              </w:rPr>
            </w:pPr>
            <w:r>
              <w:t>Secretário de Administração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F" w:rsidRDefault="002B497F">
            <w:pPr>
              <w:jc w:val="center"/>
              <w:rPr>
                <w:rFonts w:ascii="Verdana" w:eastAsia="MS Mincho" w:hAnsi="Verdana" w:cs="Arial"/>
                <w:i/>
                <w:sz w:val="4"/>
                <w:szCs w:val="4"/>
              </w:rPr>
            </w:pPr>
          </w:p>
          <w:p w:rsidR="002B497F" w:rsidRDefault="002B497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Certifico que este documento foi afixado no Mural Publico conforme Portaria 069/2017. </w:t>
            </w:r>
          </w:p>
          <w:p w:rsidR="002B497F" w:rsidRDefault="002B497F">
            <w:pPr>
              <w:jc w:val="center"/>
              <w:rPr>
                <w:rFonts w:ascii="Verdana" w:eastAsiaTheme="minorHAnsi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Em ____/____/2019, Publicação N º _________2019.</w:t>
            </w:r>
          </w:p>
          <w:p w:rsidR="002B497F" w:rsidRDefault="002B497F">
            <w:pPr>
              <w:pStyle w:val="SemEspaamento"/>
              <w:spacing w:line="276" w:lineRule="auto"/>
              <w:jc w:val="center"/>
              <w:rPr>
                <w:b/>
              </w:rPr>
            </w:pPr>
          </w:p>
          <w:p w:rsidR="002B497F" w:rsidRPr="002B497F" w:rsidRDefault="002B497F" w:rsidP="002B497F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2B497F">
              <w:rPr>
                <w:b/>
              </w:rPr>
              <w:t>MAURÍCIO EDUARDO ZANELLA</w:t>
            </w:r>
          </w:p>
          <w:p w:rsidR="002B497F" w:rsidRDefault="002B497F" w:rsidP="002B497F">
            <w:pPr>
              <w:jc w:val="center"/>
              <w:rPr>
                <w:rFonts w:eastAsia="MS Mincho"/>
                <w:lang w:eastAsia="en-US"/>
              </w:rPr>
            </w:pPr>
            <w:r>
              <w:t>Responsável p/ publicação</w:t>
            </w:r>
          </w:p>
        </w:tc>
      </w:tr>
    </w:tbl>
    <w:p w:rsidR="000D11B1" w:rsidRPr="001A43F1" w:rsidRDefault="000D11B1"/>
    <w:sectPr w:rsidR="000D11B1" w:rsidRPr="001A43F1" w:rsidSect="002B497F"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0C"/>
    <w:rsid w:val="000D11B1"/>
    <w:rsid w:val="001338B1"/>
    <w:rsid w:val="001A43F1"/>
    <w:rsid w:val="002B497F"/>
    <w:rsid w:val="00474D0C"/>
    <w:rsid w:val="00B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4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ADMINISTRACAO</cp:lastModifiedBy>
  <cp:revision>4</cp:revision>
  <dcterms:created xsi:type="dcterms:W3CDTF">2019-10-24T15:21:00Z</dcterms:created>
  <dcterms:modified xsi:type="dcterms:W3CDTF">2019-10-24T16:40:00Z</dcterms:modified>
</cp:coreProperties>
</file>